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CD99" w14:textId="77777777" w:rsidR="00F327FB" w:rsidRPr="00E8030D" w:rsidRDefault="00F327FB" w:rsidP="00F327FB">
      <w:pPr>
        <w:ind w:left="0"/>
      </w:pPr>
      <w:r>
        <w:t xml:space="preserve">Circular </w:t>
      </w:r>
      <w:r w:rsidRPr="00E8030D">
        <w:t xml:space="preserve">No. </w:t>
      </w:r>
      <w:r w:rsidRPr="00A13E52">
        <w:rPr>
          <w:b/>
        </w:rPr>
        <w:t>8</w:t>
      </w:r>
      <w:r>
        <w:rPr>
          <w:b/>
        </w:rPr>
        <w:t>21</w:t>
      </w:r>
      <w:r w:rsidRPr="00A13E52">
        <w:rPr>
          <w:b/>
        </w:rPr>
        <w:t>(</w:t>
      </w:r>
      <w:r>
        <w:rPr>
          <w:b/>
        </w:rPr>
        <w:t>b</w:t>
      </w:r>
      <w:r w:rsidRPr="00A13E52">
        <w:rPr>
          <w:b/>
        </w:rPr>
        <w:t>)</w:t>
      </w:r>
      <w:r w:rsidRPr="00E8030D">
        <w:tab/>
      </w:r>
      <w:r w:rsidRPr="00E8030D"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31.07.2018</w:t>
      </w:r>
    </w:p>
    <w:p w14:paraId="723044C4" w14:textId="77777777" w:rsidR="00F327FB" w:rsidRDefault="00F327FB" w:rsidP="00F327FB">
      <w:pPr>
        <w:spacing w:line="240" w:lineRule="auto"/>
        <w:ind w:left="0"/>
      </w:pPr>
    </w:p>
    <w:p w14:paraId="40CAF97B" w14:textId="77777777" w:rsidR="00F327FB" w:rsidRPr="00507F65" w:rsidRDefault="00F327FB" w:rsidP="00F327FB">
      <w:pPr>
        <w:spacing w:line="240" w:lineRule="auto"/>
        <w:ind w:left="0"/>
      </w:pPr>
      <w:r w:rsidRPr="00507F65">
        <w:t>Sub.: Guideline rates for gardening works</w:t>
      </w:r>
      <w:r>
        <w:t xml:space="preserve"> – </w:t>
      </w:r>
      <w:proofErr w:type="spellStart"/>
      <w:r>
        <w:t>labour</w:t>
      </w:r>
      <w:proofErr w:type="spellEnd"/>
      <w:r>
        <w:t xml:space="preserve"> charges</w:t>
      </w:r>
    </w:p>
    <w:p w14:paraId="45D1BB46" w14:textId="77777777" w:rsidR="00F327FB" w:rsidRPr="00507F65" w:rsidRDefault="00F327FB" w:rsidP="00F327FB">
      <w:pPr>
        <w:spacing w:line="240" w:lineRule="auto"/>
      </w:pP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5678"/>
        <w:gridCol w:w="1620"/>
        <w:gridCol w:w="1710"/>
      </w:tblGrid>
      <w:tr w:rsidR="00F327FB" w:rsidRPr="00507F65" w14:paraId="62CEFADD" w14:textId="77777777" w:rsidTr="00763240">
        <w:tc>
          <w:tcPr>
            <w:tcW w:w="930" w:type="dxa"/>
          </w:tcPr>
          <w:p w14:paraId="1A0A533C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S. No.</w:t>
            </w:r>
          </w:p>
        </w:tc>
        <w:tc>
          <w:tcPr>
            <w:tcW w:w="5678" w:type="dxa"/>
          </w:tcPr>
          <w:p w14:paraId="1927E05E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Description</w:t>
            </w:r>
          </w:p>
        </w:tc>
        <w:tc>
          <w:tcPr>
            <w:tcW w:w="1620" w:type="dxa"/>
          </w:tcPr>
          <w:p w14:paraId="29D73923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  <w:r w:rsidRPr="00507F65">
              <w:t>Rate (Rs.)</w:t>
            </w:r>
          </w:p>
        </w:tc>
        <w:tc>
          <w:tcPr>
            <w:tcW w:w="1710" w:type="dxa"/>
          </w:tcPr>
          <w:p w14:paraId="40B7B607" w14:textId="77777777" w:rsidR="00F327FB" w:rsidRPr="00507F65" w:rsidRDefault="00F327FB" w:rsidP="00763240">
            <w:pPr>
              <w:spacing w:line="240" w:lineRule="auto"/>
            </w:pPr>
            <w:r w:rsidRPr="00507F65">
              <w:t>Units</w:t>
            </w:r>
          </w:p>
        </w:tc>
      </w:tr>
      <w:tr w:rsidR="00F327FB" w:rsidRPr="00507F65" w14:paraId="7D7EFE35" w14:textId="77777777" w:rsidTr="00763240">
        <w:tc>
          <w:tcPr>
            <w:tcW w:w="930" w:type="dxa"/>
          </w:tcPr>
          <w:p w14:paraId="397AE5B3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5678" w:type="dxa"/>
          </w:tcPr>
          <w:p w14:paraId="3ACACFB5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Common grass – fescues – small blade – Laying of lawn including mixing of red mud, manure, leveling, etc., including grass.</w:t>
            </w:r>
          </w:p>
        </w:tc>
        <w:tc>
          <w:tcPr>
            <w:tcW w:w="1620" w:type="dxa"/>
          </w:tcPr>
          <w:p w14:paraId="118F17C4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</w:p>
          <w:p w14:paraId="398F78D8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501BCA9D" w14:textId="77777777" w:rsidR="00F327FB" w:rsidRPr="00507F65" w:rsidRDefault="00F327FB" w:rsidP="00763240">
            <w:pPr>
              <w:spacing w:line="240" w:lineRule="auto"/>
            </w:pPr>
          </w:p>
          <w:p w14:paraId="5538C233" w14:textId="77777777" w:rsidR="00F327FB" w:rsidRPr="00507F65" w:rsidRDefault="00F327FB" w:rsidP="00763240">
            <w:pPr>
              <w:spacing w:line="240" w:lineRule="auto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F327FB" w:rsidRPr="00507F65" w14:paraId="6FC63F1E" w14:textId="77777777" w:rsidTr="00763240">
        <w:tc>
          <w:tcPr>
            <w:tcW w:w="930" w:type="dxa"/>
          </w:tcPr>
          <w:p w14:paraId="0BEB35BD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5678" w:type="dxa"/>
          </w:tcPr>
          <w:p w14:paraId="59793826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Carpet lawn - Korean grass – Laying of lawn including mixing of red mud, manure, leveling, etc., including grass.</w:t>
            </w:r>
          </w:p>
        </w:tc>
        <w:tc>
          <w:tcPr>
            <w:tcW w:w="1620" w:type="dxa"/>
          </w:tcPr>
          <w:p w14:paraId="1A6BF541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</w:p>
          <w:p w14:paraId="3AAC8439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1710" w:type="dxa"/>
          </w:tcPr>
          <w:p w14:paraId="07594EBC" w14:textId="77777777" w:rsidR="00F327FB" w:rsidRPr="00507F65" w:rsidRDefault="00F327FB" w:rsidP="00763240">
            <w:pPr>
              <w:spacing w:line="240" w:lineRule="auto"/>
            </w:pPr>
          </w:p>
          <w:p w14:paraId="082E357A" w14:textId="77777777" w:rsidR="00F327FB" w:rsidRPr="00507F65" w:rsidRDefault="00F327FB" w:rsidP="00763240">
            <w:pPr>
              <w:spacing w:line="240" w:lineRule="auto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F327FB" w:rsidRPr="00507F65" w14:paraId="118B9B6D" w14:textId="77777777" w:rsidTr="00763240">
        <w:tc>
          <w:tcPr>
            <w:tcW w:w="930" w:type="dxa"/>
          </w:tcPr>
          <w:p w14:paraId="23704BC6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5678" w:type="dxa"/>
          </w:tcPr>
          <w:p w14:paraId="2617B7BC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Wide blade grass or Bermuda grass – Laying of lawn including mixing of red mud, manure, leveling, etc., including grass.</w:t>
            </w:r>
          </w:p>
        </w:tc>
        <w:tc>
          <w:tcPr>
            <w:tcW w:w="1620" w:type="dxa"/>
          </w:tcPr>
          <w:p w14:paraId="76F061BD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</w:p>
          <w:p w14:paraId="7EE28392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710" w:type="dxa"/>
          </w:tcPr>
          <w:p w14:paraId="52DE783E" w14:textId="77777777" w:rsidR="00F327FB" w:rsidRPr="00507F65" w:rsidRDefault="00F327FB" w:rsidP="00763240">
            <w:pPr>
              <w:spacing w:line="240" w:lineRule="auto"/>
            </w:pPr>
          </w:p>
          <w:p w14:paraId="3BB7B445" w14:textId="77777777" w:rsidR="00F327FB" w:rsidRPr="00507F65" w:rsidRDefault="00F327FB" w:rsidP="00763240">
            <w:pPr>
              <w:spacing w:line="240" w:lineRule="auto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F327FB" w:rsidRPr="00507F65" w14:paraId="58379487" w14:textId="77777777" w:rsidTr="00763240">
        <w:tc>
          <w:tcPr>
            <w:tcW w:w="930" w:type="dxa"/>
          </w:tcPr>
          <w:p w14:paraId="33D66EB4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5678" w:type="dxa"/>
          </w:tcPr>
          <w:p w14:paraId="4461BB85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Laying of lawn including mixing of red mud, manure, leveling, etc., excluding grass.</w:t>
            </w:r>
          </w:p>
        </w:tc>
        <w:tc>
          <w:tcPr>
            <w:tcW w:w="1620" w:type="dxa"/>
          </w:tcPr>
          <w:p w14:paraId="7463A5C5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</w:p>
          <w:p w14:paraId="2DDB6935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  <w:r w:rsidRPr="00507F65">
              <w:t>3</w:t>
            </w:r>
          </w:p>
        </w:tc>
        <w:tc>
          <w:tcPr>
            <w:tcW w:w="1710" w:type="dxa"/>
          </w:tcPr>
          <w:p w14:paraId="555FECCC" w14:textId="77777777" w:rsidR="00F327FB" w:rsidRPr="00507F65" w:rsidRDefault="00F327FB" w:rsidP="00763240">
            <w:pPr>
              <w:spacing w:line="240" w:lineRule="auto"/>
            </w:pPr>
          </w:p>
          <w:p w14:paraId="5C0C2014" w14:textId="77777777" w:rsidR="00F327FB" w:rsidRPr="00507F65" w:rsidRDefault="00F327FB" w:rsidP="00763240">
            <w:pPr>
              <w:spacing w:line="240" w:lineRule="auto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  <w:tr w:rsidR="00F327FB" w:rsidRPr="00507F65" w14:paraId="73348EC1" w14:textId="77777777" w:rsidTr="00763240">
        <w:tc>
          <w:tcPr>
            <w:tcW w:w="930" w:type="dxa"/>
          </w:tcPr>
          <w:p w14:paraId="6749E325" w14:textId="77777777" w:rsidR="00F327FB" w:rsidRPr="00507F65" w:rsidRDefault="00F327FB" w:rsidP="00763240">
            <w:pPr>
              <w:spacing w:line="240" w:lineRule="auto"/>
              <w:ind w:left="0"/>
            </w:pPr>
            <w:r>
              <w:t>5</w:t>
            </w:r>
            <w:r w:rsidRPr="00507F65">
              <w:t>.</w:t>
            </w:r>
          </w:p>
        </w:tc>
        <w:tc>
          <w:tcPr>
            <w:tcW w:w="5678" w:type="dxa"/>
          </w:tcPr>
          <w:p w14:paraId="189BF60F" w14:textId="77777777" w:rsidR="00F327FB" w:rsidRPr="00507F65" w:rsidRDefault="00F327FB" w:rsidP="00763240">
            <w:pPr>
              <w:spacing w:line="240" w:lineRule="auto"/>
              <w:ind w:left="0"/>
            </w:pPr>
            <w:r w:rsidRPr="00507F65">
              <w:t>Planter box filling and plantation work including mixing and planting, excluding material</w:t>
            </w:r>
          </w:p>
        </w:tc>
        <w:tc>
          <w:tcPr>
            <w:tcW w:w="1620" w:type="dxa"/>
          </w:tcPr>
          <w:p w14:paraId="323B5B57" w14:textId="77777777" w:rsidR="00F327FB" w:rsidRPr="00507F65" w:rsidRDefault="00F327FB" w:rsidP="00763240">
            <w:pPr>
              <w:spacing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2A2BF3CB" w14:textId="77777777" w:rsidR="00F327FB" w:rsidRPr="00507F65" w:rsidRDefault="00F327FB" w:rsidP="00763240">
            <w:pPr>
              <w:spacing w:line="240" w:lineRule="auto"/>
            </w:pPr>
            <w:r w:rsidRPr="00507F65">
              <w:t xml:space="preserve">Per </w:t>
            </w:r>
            <w:proofErr w:type="spellStart"/>
            <w:r w:rsidRPr="00507F65">
              <w:t>sft</w:t>
            </w:r>
            <w:proofErr w:type="spellEnd"/>
            <w:r w:rsidRPr="00507F65">
              <w:t>.</w:t>
            </w:r>
          </w:p>
        </w:tc>
      </w:tr>
    </w:tbl>
    <w:p w14:paraId="4255846A" w14:textId="77777777" w:rsidR="00F327FB" w:rsidRDefault="00F327FB" w:rsidP="00F327FB">
      <w:pPr>
        <w:spacing w:line="24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8"/>
        <w:gridCol w:w="4931"/>
        <w:gridCol w:w="1248"/>
        <w:gridCol w:w="1259"/>
        <w:gridCol w:w="914"/>
      </w:tblGrid>
      <w:tr w:rsidR="00F327FB" w14:paraId="0D18233A" w14:textId="77777777" w:rsidTr="00763240">
        <w:tc>
          <w:tcPr>
            <w:tcW w:w="648" w:type="dxa"/>
          </w:tcPr>
          <w:p w14:paraId="65C5AB8D" w14:textId="77777777" w:rsidR="00F327FB" w:rsidRDefault="00F327FB" w:rsidP="00763240">
            <w:pPr>
              <w:spacing w:line="240" w:lineRule="auto"/>
              <w:ind w:left="0"/>
            </w:pPr>
            <w:r>
              <w:t>Sl. No.</w:t>
            </w:r>
          </w:p>
        </w:tc>
        <w:tc>
          <w:tcPr>
            <w:tcW w:w="5490" w:type="dxa"/>
          </w:tcPr>
          <w:p w14:paraId="6B532047" w14:textId="77777777" w:rsidR="00F327FB" w:rsidRDefault="00F327FB" w:rsidP="00763240">
            <w:pPr>
              <w:spacing w:line="240" w:lineRule="auto"/>
              <w:ind w:left="0"/>
            </w:pPr>
            <w:r>
              <w:t>Description of work</w:t>
            </w:r>
          </w:p>
        </w:tc>
        <w:tc>
          <w:tcPr>
            <w:tcW w:w="1260" w:type="dxa"/>
          </w:tcPr>
          <w:p w14:paraId="6F0A3EBF" w14:textId="77777777" w:rsidR="00F327FB" w:rsidRDefault="00F327FB" w:rsidP="00763240">
            <w:pPr>
              <w:spacing w:line="240" w:lineRule="auto"/>
              <w:ind w:left="0"/>
            </w:pPr>
            <w:r>
              <w:t>Rate for plantation</w:t>
            </w:r>
          </w:p>
        </w:tc>
        <w:tc>
          <w:tcPr>
            <w:tcW w:w="1260" w:type="dxa"/>
          </w:tcPr>
          <w:p w14:paraId="7716286F" w14:textId="77777777" w:rsidR="00F327FB" w:rsidRDefault="00F327FB" w:rsidP="00763240">
            <w:pPr>
              <w:spacing w:line="240" w:lineRule="auto"/>
              <w:ind w:left="0"/>
            </w:pPr>
            <w:r>
              <w:t>Rate for excavation</w:t>
            </w:r>
          </w:p>
        </w:tc>
        <w:tc>
          <w:tcPr>
            <w:tcW w:w="954" w:type="dxa"/>
          </w:tcPr>
          <w:p w14:paraId="281A1EB1" w14:textId="77777777" w:rsidR="00F327FB" w:rsidRDefault="00F327FB" w:rsidP="00763240">
            <w:pPr>
              <w:spacing w:line="240" w:lineRule="auto"/>
              <w:ind w:left="0"/>
            </w:pPr>
            <w:r>
              <w:t>Unit</w:t>
            </w:r>
          </w:p>
        </w:tc>
      </w:tr>
      <w:tr w:rsidR="00F327FB" w14:paraId="4469A9FD" w14:textId="77777777" w:rsidTr="00763240">
        <w:tc>
          <w:tcPr>
            <w:tcW w:w="648" w:type="dxa"/>
          </w:tcPr>
          <w:p w14:paraId="720C2103" w14:textId="77777777" w:rsidR="00F327FB" w:rsidRDefault="00F327FB" w:rsidP="00F327FB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490" w:type="dxa"/>
          </w:tcPr>
          <w:p w14:paraId="565B7217" w14:textId="77777777" w:rsidR="00F327FB" w:rsidRDefault="00F327FB" w:rsidP="00763240">
            <w:pPr>
              <w:spacing w:line="240" w:lineRule="auto"/>
              <w:ind w:left="0"/>
            </w:pPr>
            <w:proofErr w:type="spellStart"/>
            <w:r>
              <w:t>Subabul</w:t>
            </w:r>
            <w:proofErr w:type="spellEnd"/>
            <w:r>
              <w:t xml:space="preserve"> or similar plants – pit 18” x 18” x 18” hard soil</w:t>
            </w:r>
          </w:p>
        </w:tc>
        <w:tc>
          <w:tcPr>
            <w:tcW w:w="1260" w:type="dxa"/>
          </w:tcPr>
          <w:p w14:paraId="0D34BBE4" w14:textId="77777777" w:rsidR="00F327FB" w:rsidRDefault="00F327FB" w:rsidP="00763240">
            <w:pPr>
              <w:spacing w:line="240" w:lineRule="auto"/>
              <w:ind w:left="0"/>
            </w:pPr>
            <w:r>
              <w:t>30/-</w:t>
            </w:r>
          </w:p>
        </w:tc>
        <w:tc>
          <w:tcPr>
            <w:tcW w:w="1260" w:type="dxa"/>
          </w:tcPr>
          <w:p w14:paraId="3B18E402" w14:textId="77777777" w:rsidR="00F327FB" w:rsidRDefault="00F327FB" w:rsidP="00763240">
            <w:pPr>
              <w:spacing w:line="240" w:lineRule="auto"/>
              <w:ind w:left="0"/>
            </w:pPr>
            <w:r>
              <w:t>50/-</w:t>
            </w:r>
          </w:p>
        </w:tc>
        <w:tc>
          <w:tcPr>
            <w:tcW w:w="954" w:type="dxa"/>
          </w:tcPr>
          <w:p w14:paraId="44EFF3D2" w14:textId="77777777" w:rsidR="00F327FB" w:rsidRDefault="00F327FB" w:rsidP="00763240">
            <w:pPr>
              <w:spacing w:line="240" w:lineRule="auto"/>
              <w:ind w:left="0"/>
            </w:pPr>
            <w:r>
              <w:t>Nos.</w:t>
            </w:r>
          </w:p>
        </w:tc>
      </w:tr>
      <w:tr w:rsidR="00F327FB" w14:paraId="2DEFAF39" w14:textId="77777777" w:rsidTr="00763240">
        <w:tc>
          <w:tcPr>
            <w:tcW w:w="648" w:type="dxa"/>
          </w:tcPr>
          <w:p w14:paraId="24AB1B90" w14:textId="77777777" w:rsidR="00F327FB" w:rsidRDefault="00F327FB" w:rsidP="00F327FB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490" w:type="dxa"/>
          </w:tcPr>
          <w:p w14:paraId="534D362F" w14:textId="77777777" w:rsidR="00F327FB" w:rsidRDefault="00F327FB" w:rsidP="00763240">
            <w:pPr>
              <w:spacing w:line="240" w:lineRule="auto"/>
              <w:ind w:left="0"/>
            </w:pPr>
            <w:proofErr w:type="spellStart"/>
            <w:r>
              <w:t>Subabul</w:t>
            </w:r>
            <w:proofErr w:type="spellEnd"/>
            <w:r>
              <w:t xml:space="preserve"> or similar plants – pit 18” x 18” x 18” soft soil</w:t>
            </w:r>
          </w:p>
        </w:tc>
        <w:tc>
          <w:tcPr>
            <w:tcW w:w="1260" w:type="dxa"/>
          </w:tcPr>
          <w:p w14:paraId="54247EDE" w14:textId="77777777" w:rsidR="00F327FB" w:rsidRDefault="00F327FB" w:rsidP="00763240">
            <w:pPr>
              <w:spacing w:line="240" w:lineRule="auto"/>
              <w:ind w:left="0"/>
            </w:pPr>
            <w:r>
              <w:t>30/-</w:t>
            </w:r>
          </w:p>
        </w:tc>
        <w:tc>
          <w:tcPr>
            <w:tcW w:w="1260" w:type="dxa"/>
          </w:tcPr>
          <w:p w14:paraId="1723E3AB" w14:textId="77777777" w:rsidR="00F327FB" w:rsidRDefault="00F327FB" w:rsidP="00763240">
            <w:pPr>
              <w:spacing w:line="240" w:lineRule="auto"/>
              <w:ind w:left="0"/>
            </w:pPr>
            <w:r>
              <w:t>40/-</w:t>
            </w:r>
          </w:p>
        </w:tc>
        <w:tc>
          <w:tcPr>
            <w:tcW w:w="954" w:type="dxa"/>
          </w:tcPr>
          <w:p w14:paraId="56E1C281" w14:textId="77777777" w:rsidR="00F327FB" w:rsidRDefault="00F327FB" w:rsidP="00763240">
            <w:pPr>
              <w:spacing w:line="240" w:lineRule="auto"/>
              <w:ind w:left="0"/>
            </w:pPr>
            <w:r>
              <w:t>Nos.</w:t>
            </w:r>
          </w:p>
        </w:tc>
      </w:tr>
      <w:tr w:rsidR="00F327FB" w14:paraId="4ADE0F43" w14:textId="77777777" w:rsidTr="00763240">
        <w:tc>
          <w:tcPr>
            <w:tcW w:w="648" w:type="dxa"/>
          </w:tcPr>
          <w:p w14:paraId="5F21E7CF" w14:textId="77777777" w:rsidR="00F327FB" w:rsidRDefault="00F327FB" w:rsidP="00F327FB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490" w:type="dxa"/>
          </w:tcPr>
          <w:p w14:paraId="32C6E2B1" w14:textId="77777777" w:rsidR="00F327FB" w:rsidRDefault="00F327FB" w:rsidP="00763240">
            <w:pPr>
              <w:spacing w:line="240" w:lineRule="auto"/>
              <w:ind w:left="0"/>
            </w:pPr>
            <w:r>
              <w:t>Teak wood/mango trees – pit 2’x 2’ x 3’ – hard soil</w:t>
            </w:r>
          </w:p>
        </w:tc>
        <w:tc>
          <w:tcPr>
            <w:tcW w:w="1260" w:type="dxa"/>
          </w:tcPr>
          <w:p w14:paraId="12F368C2" w14:textId="77777777" w:rsidR="00F327FB" w:rsidRDefault="00F327FB" w:rsidP="00763240">
            <w:pPr>
              <w:spacing w:line="240" w:lineRule="auto"/>
              <w:ind w:left="0"/>
            </w:pPr>
            <w:r>
              <w:t>45/-</w:t>
            </w:r>
          </w:p>
        </w:tc>
        <w:tc>
          <w:tcPr>
            <w:tcW w:w="1260" w:type="dxa"/>
          </w:tcPr>
          <w:p w14:paraId="1F06A6C2" w14:textId="77777777" w:rsidR="00F327FB" w:rsidRDefault="00F327FB" w:rsidP="00763240">
            <w:pPr>
              <w:spacing w:line="240" w:lineRule="auto"/>
              <w:ind w:left="0"/>
            </w:pPr>
            <w:r>
              <w:t>120/-</w:t>
            </w:r>
          </w:p>
        </w:tc>
        <w:tc>
          <w:tcPr>
            <w:tcW w:w="954" w:type="dxa"/>
          </w:tcPr>
          <w:p w14:paraId="5D381081" w14:textId="77777777" w:rsidR="00F327FB" w:rsidRDefault="00F327FB" w:rsidP="00763240">
            <w:pPr>
              <w:spacing w:line="240" w:lineRule="auto"/>
              <w:ind w:left="0"/>
            </w:pPr>
            <w:r>
              <w:t>Nos.</w:t>
            </w:r>
          </w:p>
        </w:tc>
      </w:tr>
      <w:tr w:rsidR="00F327FB" w14:paraId="5EE109F5" w14:textId="77777777" w:rsidTr="00763240">
        <w:trPr>
          <w:trHeight w:val="206"/>
        </w:trPr>
        <w:tc>
          <w:tcPr>
            <w:tcW w:w="648" w:type="dxa"/>
          </w:tcPr>
          <w:p w14:paraId="43FC547B" w14:textId="77777777" w:rsidR="00F327FB" w:rsidRDefault="00F327FB" w:rsidP="00F327FB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490" w:type="dxa"/>
          </w:tcPr>
          <w:p w14:paraId="4241D60A" w14:textId="77777777" w:rsidR="00F327FB" w:rsidRDefault="00F327FB" w:rsidP="00763240">
            <w:pPr>
              <w:spacing w:line="240" w:lineRule="auto"/>
              <w:ind w:left="0"/>
            </w:pPr>
            <w:r>
              <w:t>Teak wood/mango trees – pit 2’x 2’ x 3’ – soft soil</w:t>
            </w:r>
          </w:p>
        </w:tc>
        <w:tc>
          <w:tcPr>
            <w:tcW w:w="1260" w:type="dxa"/>
          </w:tcPr>
          <w:p w14:paraId="72BD11ED" w14:textId="77777777" w:rsidR="00F327FB" w:rsidRDefault="00F327FB" w:rsidP="00763240">
            <w:pPr>
              <w:spacing w:line="240" w:lineRule="auto"/>
              <w:ind w:left="0"/>
            </w:pPr>
            <w:r>
              <w:t>45/-</w:t>
            </w:r>
          </w:p>
        </w:tc>
        <w:tc>
          <w:tcPr>
            <w:tcW w:w="1260" w:type="dxa"/>
          </w:tcPr>
          <w:p w14:paraId="5A659833" w14:textId="77777777" w:rsidR="00F327FB" w:rsidRDefault="00F327FB" w:rsidP="00763240">
            <w:pPr>
              <w:spacing w:line="240" w:lineRule="auto"/>
              <w:ind w:left="0"/>
            </w:pPr>
            <w:r>
              <w:t>80/-</w:t>
            </w:r>
          </w:p>
        </w:tc>
        <w:tc>
          <w:tcPr>
            <w:tcW w:w="954" w:type="dxa"/>
          </w:tcPr>
          <w:p w14:paraId="068CB3F9" w14:textId="77777777" w:rsidR="00F327FB" w:rsidRDefault="00F327FB" w:rsidP="00763240">
            <w:pPr>
              <w:spacing w:line="240" w:lineRule="auto"/>
              <w:ind w:left="0"/>
            </w:pPr>
            <w:r>
              <w:t>Nos.</w:t>
            </w:r>
          </w:p>
        </w:tc>
      </w:tr>
      <w:tr w:rsidR="00F327FB" w14:paraId="2ACC8794" w14:textId="77777777" w:rsidTr="00763240">
        <w:trPr>
          <w:trHeight w:val="206"/>
        </w:trPr>
        <w:tc>
          <w:tcPr>
            <w:tcW w:w="648" w:type="dxa"/>
          </w:tcPr>
          <w:p w14:paraId="7A47E62D" w14:textId="77777777" w:rsidR="00F327FB" w:rsidRDefault="00F327FB" w:rsidP="00F327FB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</w:pPr>
          </w:p>
        </w:tc>
        <w:tc>
          <w:tcPr>
            <w:tcW w:w="5490" w:type="dxa"/>
          </w:tcPr>
          <w:p w14:paraId="335634F3" w14:textId="77777777" w:rsidR="00F327FB" w:rsidRDefault="00F327FB" w:rsidP="00763240">
            <w:pPr>
              <w:spacing w:line="240" w:lineRule="auto"/>
              <w:ind w:left="0"/>
            </w:pPr>
            <w:r>
              <w:t xml:space="preserve">Plantation of plants like </w:t>
            </w:r>
            <w:proofErr w:type="spellStart"/>
            <w:r>
              <w:t>Cesalpinia</w:t>
            </w:r>
            <w:proofErr w:type="spellEnd"/>
            <w:r>
              <w:t xml:space="preserve">, Takoma, Nerium, </w:t>
            </w:r>
            <w:proofErr w:type="spellStart"/>
            <w:r>
              <w:t>Boganvilla</w:t>
            </w:r>
            <w:proofErr w:type="spellEnd"/>
            <w:r>
              <w:t xml:space="preserve">, Palms, </w:t>
            </w:r>
            <w:proofErr w:type="spellStart"/>
            <w:r>
              <w:t>Gharonda</w:t>
            </w:r>
            <w:proofErr w:type="spellEnd"/>
            <w:r>
              <w:t xml:space="preserve">, </w:t>
            </w:r>
            <w:proofErr w:type="gramStart"/>
            <w:r>
              <w:t>etc.,-</w:t>
            </w:r>
            <w:proofErr w:type="gramEnd"/>
            <w:r>
              <w:t xml:space="preserve"> pit 12”x12”x 18” – hard/soft soil</w:t>
            </w:r>
          </w:p>
        </w:tc>
        <w:tc>
          <w:tcPr>
            <w:tcW w:w="1260" w:type="dxa"/>
          </w:tcPr>
          <w:p w14:paraId="0D3A17A3" w14:textId="77777777" w:rsidR="00F327FB" w:rsidRDefault="00F327FB" w:rsidP="00763240">
            <w:pPr>
              <w:spacing w:line="240" w:lineRule="auto"/>
              <w:ind w:left="0"/>
            </w:pPr>
            <w:r>
              <w:t>20/-</w:t>
            </w:r>
          </w:p>
        </w:tc>
        <w:tc>
          <w:tcPr>
            <w:tcW w:w="1260" w:type="dxa"/>
          </w:tcPr>
          <w:p w14:paraId="08A97507" w14:textId="77777777" w:rsidR="00F327FB" w:rsidRDefault="00F327FB" w:rsidP="00763240">
            <w:pPr>
              <w:spacing w:line="240" w:lineRule="auto"/>
              <w:ind w:left="0"/>
            </w:pPr>
            <w:r>
              <w:t>20/-</w:t>
            </w:r>
          </w:p>
        </w:tc>
        <w:tc>
          <w:tcPr>
            <w:tcW w:w="954" w:type="dxa"/>
          </w:tcPr>
          <w:p w14:paraId="67FB327B" w14:textId="77777777" w:rsidR="00F327FB" w:rsidRDefault="00F327FB" w:rsidP="00763240">
            <w:pPr>
              <w:spacing w:line="240" w:lineRule="auto"/>
              <w:ind w:left="0"/>
            </w:pPr>
            <w:r>
              <w:t>Nos.</w:t>
            </w:r>
          </w:p>
        </w:tc>
      </w:tr>
    </w:tbl>
    <w:p w14:paraId="037A0C04" w14:textId="77777777" w:rsidR="00F327FB" w:rsidRPr="00507F65" w:rsidRDefault="00F327FB" w:rsidP="00F327FB">
      <w:pPr>
        <w:spacing w:line="240" w:lineRule="auto"/>
      </w:pPr>
    </w:p>
    <w:p w14:paraId="7C2BA15C" w14:textId="77777777" w:rsidR="00F327FB" w:rsidRPr="00507F65" w:rsidRDefault="00F327FB" w:rsidP="00F327FB">
      <w:pPr>
        <w:spacing w:line="240" w:lineRule="auto"/>
      </w:pPr>
      <w:r w:rsidRPr="00507F65">
        <w:t xml:space="preserve">Notes: </w:t>
      </w:r>
    </w:p>
    <w:p w14:paraId="30DA3132" w14:textId="77777777" w:rsidR="00F327FB" w:rsidRPr="00507F65" w:rsidRDefault="00F327FB" w:rsidP="00F327FB">
      <w:pPr>
        <w:numPr>
          <w:ilvl w:val="0"/>
          <w:numId w:val="1"/>
        </w:numPr>
        <w:spacing w:line="240" w:lineRule="auto"/>
      </w:pPr>
      <w:r w:rsidRPr="00507F65">
        <w:t>Plantation work should be monitored and maintained every two weeks.</w:t>
      </w:r>
    </w:p>
    <w:p w14:paraId="3D9E1EDC" w14:textId="77777777" w:rsidR="00F327FB" w:rsidRPr="00507F65" w:rsidRDefault="00F327FB" w:rsidP="00F327FB">
      <w:pPr>
        <w:numPr>
          <w:ilvl w:val="0"/>
          <w:numId w:val="1"/>
        </w:numPr>
        <w:spacing w:line="240" w:lineRule="auto"/>
      </w:pPr>
      <w:r w:rsidRPr="00507F65">
        <w:t xml:space="preserve">Rates applicable from </w:t>
      </w:r>
      <w:r>
        <w:t>03.08.2018</w:t>
      </w:r>
      <w:r w:rsidRPr="00507F65">
        <w:t>.</w:t>
      </w:r>
    </w:p>
    <w:p w14:paraId="7612B3A3" w14:textId="77777777" w:rsidR="00F327FB" w:rsidRPr="00507F65" w:rsidRDefault="00F327FB" w:rsidP="00F327FB">
      <w:pPr>
        <w:spacing w:line="240" w:lineRule="auto"/>
      </w:pPr>
    </w:p>
    <w:p w14:paraId="46826CA0" w14:textId="77777777" w:rsidR="00F327FB" w:rsidRPr="00507F65" w:rsidRDefault="00F327FB" w:rsidP="00F327FB">
      <w:pPr>
        <w:spacing w:line="240" w:lineRule="auto"/>
      </w:pPr>
    </w:p>
    <w:p w14:paraId="148E0C12" w14:textId="77777777" w:rsidR="00F327FB" w:rsidRPr="00507F65" w:rsidRDefault="00F327FB" w:rsidP="00F327FB">
      <w:pPr>
        <w:spacing w:line="240" w:lineRule="auto"/>
      </w:pPr>
      <w:r w:rsidRPr="00507F65">
        <w:t>Managing Director.</w:t>
      </w:r>
    </w:p>
    <w:p w14:paraId="0D6862E1" w14:textId="55A2FF93" w:rsidR="00372F01" w:rsidRDefault="00372F01" w:rsidP="00F327FB">
      <w:pPr>
        <w:spacing w:line="240" w:lineRule="auto"/>
        <w:ind w:left="0"/>
      </w:pP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14D86"/>
    <w:multiLevelType w:val="hybridMultilevel"/>
    <w:tmpl w:val="AA668A9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B9650B"/>
    <w:multiLevelType w:val="hybridMultilevel"/>
    <w:tmpl w:val="48A8A3D2"/>
    <w:lvl w:ilvl="0" w:tplc="1F4C2E0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6"/>
    <w:rsid w:val="00372F01"/>
    <w:rsid w:val="00A51636"/>
    <w:rsid w:val="00F3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A8A7"/>
  <w15:chartTrackingRefBased/>
  <w15:docId w15:val="{20DFFE24-2163-4D16-8D11-35D431D1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7FB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7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3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2020-08-11T07:44:00Z</dcterms:created>
  <dcterms:modified xsi:type="dcterms:W3CDTF">2020-08-11T07:45:00Z</dcterms:modified>
</cp:coreProperties>
</file>