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77" w:rsidRPr="00F018D4" w:rsidRDefault="00501B77" w:rsidP="00F01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4">
        <w:rPr>
          <w:rFonts w:ascii="Times New Roman" w:hAnsi="Times New Roman" w:cs="Times New Roman"/>
          <w:sz w:val="24"/>
          <w:szCs w:val="24"/>
        </w:rPr>
        <w:t xml:space="preserve">Circular No. </w:t>
      </w:r>
      <w:r w:rsidRPr="00F018D4">
        <w:rPr>
          <w:rFonts w:ascii="Times New Roman" w:hAnsi="Times New Roman" w:cs="Times New Roman"/>
          <w:b/>
          <w:sz w:val="24"/>
          <w:szCs w:val="24"/>
        </w:rPr>
        <w:t>871(c)</w:t>
      </w:r>
      <w:r w:rsidRPr="00F018D4">
        <w:rPr>
          <w:rFonts w:ascii="Times New Roman" w:hAnsi="Times New Roman" w:cs="Times New Roman"/>
          <w:sz w:val="24"/>
          <w:szCs w:val="24"/>
        </w:rPr>
        <w:t xml:space="preserve"> – Construction</w:t>
      </w:r>
      <w:r w:rsidRPr="00F018D4">
        <w:rPr>
          <w:rFonts w:ascii="Times New Roman" w:hAnsi="Times New Roman" w:cs="Times New Roman"/>
          <w:sz w:val="24"/>
          <w:szCs w:val="24"/>
        </w:rPr>
        <w:tab/>
      </w:r>
      <w:r w:rsidRPr="00F018D4">
        <w:rPr>
          <w:rFonts w:ascii="Times New Roman" w:hAnsi="Times New Roman" w:cs="Times New Roman"/>
          <w:sz w:val="24"/>
          <w:szCs w:val="24"/>
        </w:rPr>
        <w:tab/>
      </w:r>
      <w:r w:rsidRPr="00F018D4">
        <w:rPr>
          <w:rFonts w:ascii="Times New Roman" w:hAnsi="Times New Roman" w:cs="Times New Roman"/>
          <w:sz w:val="24"/>
          <w:szCs w:val="24"/>
        </w:rPr>
        <w:tab/>
      </w:r>
      <w:r w:rsidRPr="00F018D4">
        <w:rPr>
          <w:rFonts w:ascii="Times New Roman" w:hAnsi="Times New Roman" w:cs="Times New Roman"/>
          <w:sz w:val="24"/>
          <w:szCs w:val="24"/>
        </w:rPr>
        <w:tab/>
      </w:r>
      <w:r w:rsidRPr="00F018D4">
        <w:rPr>
          <w:rFonts w:ascii="Times New Roman" w:hAnsi="Times New Roman" w:cs="Times New Roman"/>
          <w:sz w:val="24"/>
          <w:szCs w:val="24"/>
        </w:rPr>
        <w:tab/>
      </w:r>
      <w:r w:rsidRPr="00F018D4">
        <w:rPr>
          <w:rFonts w:ascii="Times New Roman" w:hAnsi="Times New Roman" w:cs="Times New Roman"/>
          <w:sz w:val="24"/>
          <w:szCs w:val="24"/>
        </w:rPr>
        <w:tab/>
        <w:t>Date: 12.10.2018</w:t>
      </w:r>
    </w:p>
    <w:p w:rsidR="00501B77" w:rsidRPr="00F018D4" w:rsidRDefault="00501B77" w:rsidP="00F01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B77" w:rsidRPr="00F018D4" w:rsidRDefault="00501B77" w:rsidP="00F01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4">
        <w:rPr>
          <w:rFonts w:ascii="Times New Roman" w:hAnsi="Times New Roman" w:cs="Times New Roman"/>
          <w:sz w:val="24"/>
          <w:szCs w:val="24"/>
        </w:rPr>
        <w:t>Sub.: Notes on staircase marking for Apartments &amp; Villas.</w:t>
      </w:r>
    </w:p>
    <w:p w:rsidR="00501B77" w:rsidRPr="00F018D4" w:rsidRDefault="00501B77" w:rsidP="00F01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B77" w:rsidRPr="00F018D4" w:rsidRDefault="00501B77" w:rsidP="00F018D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18D4">
        <w:rPr>
          <w:rFonts w:ascii="Times New Roman" w:hAnsi="Times New Roman"/>
          <w:sz w:val="24"/>
          <w:szCs w:val="24"/>
        </w:rPr>
        <w:t xml:space="preserve">Standard drawings for dog-legged staircase have been issued for apartments and villas. These drawings to be strictly followed unless specifically another drawing is issued. </w:t>
      </w:r>
    </w:p>
    <w:p w:rsidR="00501B77" w:rsidRPr="00F018D4" w:rsidRDefault="00501B77" w:rsidP="00F018D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18D4">
        <w:rPr>
          <w:rFonts w:ascii="Times New Roman" w:hAnsi="Times New Roman"/>
          <w:sz w:val="24"/>
          <w:szCs w:val="24"/>
        </w:rPr>
        <w:t xml:space="preserve">In general the slab to slab height in apartments and villas is 10ft i.e., 120 inches. In case of villas there are 18 treads and 19 risers of 6.3” &amp; 11” respectively.  In case of apartments there are 19 treads and 20 risers of 6” &amp; 12” respectively. In villas/apartments the landing is 3’ /5’ and the flight width is 36”&amp; 57”. In villas and apartments the gap between flights should be 6” (after finishing this must be </w:t>
      </w:r>
      <w:proofErr w:type="spellStart"/>
      <w:r w:rsidRPr="00F018D4">
        <w:rPr>
          <w:rFonts w:ascii="Times New Roman" w:hAnsi="Times New Roman"/>
          <w:sz w:val="24"/>
          <w:szCs w:val="24"/>
        </w:rPr>
        <w:t>atleast</w:t>
      </w:r>
      <w:proofErr w:type="spellEnd"/>
      <w:r w:rsidRPr="00F018D4">
        <w:rPr>
          <w:rFonts w:ascii="Times New Roman" w:hAnsi="Times New Roman"/>
          <w:sz w:val="24"/>
          <w:szCs w:val="24"/>
        </w:rPr>
        <w:t xml:space="preserve"> 3”). </w:t>
      </w:r>
    </w:p>
    <w:p w:rsidR="00501B77" w:rsidRPr="00F018D4" w:rsidRDefault="00501B77" w:rsidP="00F018D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18D4">
        <w:rPr>
          <w:rFonts w:ascii="Times New Roman" w:hAnsi="Times New Roman"/>
          <w:sz w:val="24"/>
          <w:szCs w:val="24"/>
        </w:rPr>
        <w:t xml:space="preserve">The staircase marking must be done with reference to the wall touching the landing. </w:t>
      </w:r>
    </w:p>
    <w:p w:rsidR="00501B77" w:rsidRPr="00F018D4" w:rsidRDefault="00501B77" w:rsidP="00F018D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18D4">
        <w:rPr>
          <w:rFonts w:ascii="Times New Roman" w:hAnsi="Times New Roman"/>
          <w:sz w:val="24"/>
          <w:szCs w:val="24"/>
        </w:rPr>
        <w:t>The landing heights are clearly specified in the drawings and must be strictly followed.</w:t>
      </w:r>
    </w:p>
    <w:p w:rsidR="00501B77" w:rsidRPr="00F018D4" w:rsidRDefault="00501B77" w:rsidP="00F018D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18D4">
        <w:rPr>
          <w:rFonts w:ascii="Times New Roman" w:hAnsi="Times New Roman"/>
          <w:sz w:val="24"/>
          <w:szCs w:val="24"/>
        </w:rPr>
        <w:t>Slab folds must be properly planned.</w:t>
      </w:r>
    </w:p>
    <w:p w:rsidR="00501B77" w:rsidRPr="00F018D4" w:rsidRDefault="00501B77" w:rsidP="00F018D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18D4">
        <w:rPr>
          <w:rFonts w:ascii="Times New Roman" w:hAnsi="Times New Roman"/>
          <w:sz w:val="24"/>
          <w:szCs w:val="24"/>
        </w:rPr>
        <w:t xml:space="preserve">All risers must have a provision of 3” for granite or vitrified tile </w:t>
      </w:r>
      <w:proofErr w:type="gramStart"/>
      <w:r w:rsidRPr="00F018D4">
        <w:rPr>
          <w:rFonts w:ascii="Times New Roman" w:hAnsi="Times New Roman"/>
          <w:sz w:val="24"/>
          <w:szCs w:val="24"/>
        </w:rPr>
        <w:t>laying</w:t>
      </w:r>
      <w:proofErr w:type="gramEnd"/>
      <w:r w:rsidRPr="00F018D4">
        <w:rPr>
          <w:rFonts w:ascii="Times New Roman" w:hAnsi="Times New Roman"/>
          <w:sz w:val="24"/>
          <w:szCs w:val="24"/>
        </w:rPr>
        <w:t xml:space="preserve">. Treads will automatically have a margin of 3” (mark from SFL). </w:t>
      </w:r>
    </w:p>
    <w:p w:rsidR="00501B77" w:rsidRPr="00F018D4" w:rsidRDefault="00501B77" w:rsidP="00F018D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18D4">
        <w:rPr>
          <w:rFonts w:ascii="Times New Roman" w:hAnsi="Times New Roman"/>
          <w:sz w:val="24"/>
          <w:szCs w:val="24"/>
        </w:rPr>
        <w:t xml:space="preserve">Marking of staircase </w:t>
      </w:r>
    </w:p>
    <w:p w:rsidR="00501B77" w:rsidRPr="00F018D4" w:rsidRDefault="00501B77" w:rsidP="00F018D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18D4">
        <w:rPr>
          <w:rFonts w:ascii="Times New Roman" w:hAnsi="Times New Roman"/>
          <w:sz w:val="24"/>
          <w:szCs w:val="24"/>
        </w:rPr>
        <w:t xml:space="preserve">Mark line </w:t>
      </w:r>
      <w:proofErr w:type="gramStart"/>
      <w:r w:rsidRPr="00F018D4">
        <w:rPr>
          <w:rFonts w:ascii="Times New Roman" w:hAnsi="Times New Roman"/>
          <w:sz w:val="24"/>
          <w:szCs w:val="24"/>
        </w:rPr>
        <w:t>1  27</w:t>
      </w:r>
      <w:proofErr w:type="gramEnd"/>
      <w:r w:rsidRPr="00F018D4">
        <w:rPr>
          <w:rFonts w:ascii="Times New Roman" w:hAnsi="Times New Roman"/>
          <w:sz w:val="24"/>
          <w:szCs w:val="24"/>
        </w:rPr>
        <w:t xml:space="preserve">” above SFL of upper floor. </w:t>
      </w:r>
    </w:p>
    <w:p w:rsidR="00501B77" w:rsidRPr="00F018D4" w:rsidRDefault="00501B77" w:rsidP="00F018D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18D4">
        <w:rPr>
          <w:rFonts w:ascii="Times New Roman" w:hAnsi="Times New Roman"/>
          <w:sz w:val="24"/>
          <w:szCs w:val="24"/>
        </w:rPr>
        <w:t xml:space="preserve"> Then mark line 2 (no. of risers x height of each riser).</w:t>
      </w:r>
    </w:p>
    <w:p w:rsidR="00501B77" w:rsidRPr="00F018D4" w:rsidRDefault="00501B77" w:rsidP="00F018D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18D4">
        <w:rPr>
          <w:rFonts w:ascii="Times New Roman" w:hAnsi="Times New Roman"/>
          <w:sz w:val="24"/>
          <w:szCs w:val="24"/>
        </w:rPr>
        <w:t xml:space="preserve">Similarly, mark line 3. Line 3 and line 2 are at same height when there are no winders. Otherwise line 3 is below line 2 (no. of winders -1 x height of each </w:t>
      </w:r>
      <w:proofErr w:type="gramStart"/>
      <w:r w:rsidRPr="00F018D4">
        <w:rPr>
          <w:rFonts w:ascii="Times New Roman" w:hAnsi="Times New Roman"/>
          <w:sz w:val="24"/>
          <w:szCs w:val="24"/>
        </w:rPr>
        <w:t>winders</w:t>
      </w:r>
      <w:proofErr w:type="gramEnd"/>
      <w:r w:rsidRPr="00F018D4">
        <w:rPr>
          <w:rFonts w:ascii="Times New Roman" w:hAnsi="Times New Roman"/>
          <w:sz w:val="24"/>
          <w:szCs w:val="24"/>
        </w:rPr>
        <w:t>).</w:t>
      </w:r>
    </w:p>
    <w:p w:rsidR="00501B77" w:rsidRPr="00F018D4" w:rsidRDefault="00501B77" w:rsidP="00F018D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18D4">
        <w:rPr>
          <w:rFonts w:ascii="Times New Roman" w:hAnsi="Times New Roman"/>
          <w:sz w:val="24"/>
          <w:szCs w:val="24"/>
        </w:rPr>
        <w:t xml:space="preserve">Mark line 4 (no. of risers x height of each riser). Line 4 should be 27” above SFL of lower floor (this is the cross check of correct marking). </w:t>
      </w:r>
    </w:p>
    <w:p w:rsidR="00501B77" w:rsidRPr="00F018D4" w:rsidRDefault="00501B77" w:rsidP="00F018D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18D4">
        <w:rPr>
          <w:rFonts w:ascii="Times New Roman" w:hAnsi="Times New Roman"/>
          <w:sz w:val="24"/>
          <w:szCs w:val="24"/>
        </w:rPr>
        <w:t>Then mark vertical lines R1, R10, R11 &amp; R20 in case of apartments and R1, R8, R12 &amp; R19 in case of villas. Thereafter, draw vertical lines for each riser (do not mark R1, R2, R3,…</w:t>
      </w:r>
      <w:proofErr w:type="gramStart"/>
      <w:r w:rsidRPr="00F018D4">
        <w:rPr>
          <w:rFonts w:ascii="Times New Roman" w:hAnsi="Times New Roman"/>
          <w:sz w:val="24"/>
          <w:szCs w:val="24"/>
        </w:rPr>
        <w:t>.  –</w:t>
      </w:r>
      <w:proofErr w:type="gramEnd"/>
      <w:r w:rsidRPr="00F018D4">
        <w:rPr>
          <w:rFonts w:ascii="Times New Roman" w:hAnsi="Times New Roman"/>
          <w:sz w:val="24"/>
          <w:szCs w:val="24"/>
        </w:rPr>
        <w:t xml:space="preserve"> mark R1 and R8 and then divide in 7 parts).</w:t>
      </w:r>
    </w:p>
    <w:p w:rsidR="00501B77" w:rsidRPr="00F018D4" w:rsidRDefault="00501B77" w:rsidP="00F018D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18D4">
        <w:rPr>
          <w:rFonts w:ascii="Times New Roman" w:hAnsi="Times New Roman"/>
          <w:sz w:val="24"/>
          <w:szCs w:val="24"/>
        </w:rPr>
        <w:t>Mark horizontal lines 2ft above FFL of each tread.</w:t>
      </w:r>
    </w:p>
    <w:p w:rsidR="00501B77" w:rsidRPr="00F018D4" w:rsidRDefault="00501B77" w:rsidP="00F018D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18D4">
        <w:rPr>
          <w:rFonts w:ascii="Times New Roman" w:hAnsi="Times New Roman"/>
          <w:sz w:val="24"/>
          <w:szCs w:val="24"/>
        </w:rPr>
        <w:t xml:space="preserve">Note that the marking for treads is 2ft above FFL (not SFL). Construct/correct treads with brick work 2’3” below the FFL marking. </w:t>
      </w:r>
    </w:p>
    <w:p w:rsidR="00501B77" w:rsidRPr="00F018D4" w:rsidRDefault="00501B77" w:rsidP="00F018D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18D4">
        <w:rPr>
          <w:rFonts w:ascii="Times New Roman" w:hAnsi="Times New Roman"/>
          <w:sz w:val="24"/>
          <w:szCs w:val="24"/>
        </w:rPr>
        <w:t xml:space="preserve">Note that the riser marking is a finished level. The brick work for each step must be with a recess of 3” to accommodate riser. </w:t>
      </w:r>
    </w:p>
    <w:p w:rsidR="00501B77" w:rsidRPr="00F018D4" w:rsidRDefault="00501B77" w:rsidP="00F018D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18D4">
        <w:rPr>
          <w:rFonts w:ascii="Times New Roman" w:hAnsi="Times New Roman"/>
          <w:sz w:val="24"/>
          <w:szCs w:val="24"/>
        </w:rPr>
        <w:t>Marking must be done as above before starting civil work of steps. Corrections of civil work must be done with reference to this marking.</w:t>
      </w:r>
    </w:p>
    <w:p w:rsidR="00501B77" w:rsidRPr="00F018D4" w:rsidRDefault="00501B77" w:rsidP="00F018D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18D4">
        <w:rPr>
          <w:rFonts w:ascii="Times New Roman" w:hAnsi="Times New Roman"/>
          <w:sz w:val="24"/>
          <w:szCs w:val="24"/>
        </w:rPr>
        <w:t xml:space="preserve">Lay granite/vitrified tiles only after proper correction of civil work. </w:t>
      </w:r>
    </w:p>
    <w:p w:rsidR="00501B77" w:rsidRPr="00F018D4" w:rsidRDefault="00501B77" w:rsidP="00F018D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18D4">
        <w:rPr>
          <w:rFonts w:ascii="Times New Roman" w:hAnsi="Times New Roman"/>
          <w:sz w:val="24"/>
          <w:szCs w:val="24"/>
        </w:rPr>
        <w:t>All sites have been provided with digital tape /spirit level. Granite steps must be at spirit level (maximum tolerance +/- 1degree). All treads must be at right angle to the adjacent wall.</w:t>
      </w:r>
    </w:p>
    <w:p w:rsidR="00501B77" w:rsidRPr="00F018D4" w:rsidRDefault="00501B77" w:rsidP="00F018D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18D4">
        <w:rPr>
          <w:rFonts w:ascii="Times New Roman" w:hAnsi="Times New Roman"/>
          <w:sz w:val="24"/>
          <w:szCs w:val="24"/>
        </w:rPr>
        <w:t xml:space="preserve">If work is done correctly the risers at the landing will be at one level. </w:t>
      </w:r>
    </w:p>
    <w:p w:rsidR="00501B77" w:rsidRPr="00F018D4" w:rsidRDefault="00501B77" w:rsidP="00F018D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18D4">
        <w:rPr>
          <w:rFonts w:ascii="Times New Roman" w:hAnsi="Times New Roman"/>
          <w:sz w:val="24"/>
          <w:szCs w:val="24"/>
          <w:u w:val="single"/>
        </w:rPr>
        <w:t>This is the best benchmark for assessing the technical expertise and capability of engineers at site</w:t>
      </w:r>
      <w:r w:rsidRPr="00F018D4">
        <w:rPr>
          <w:rFonts w:ascii="Times New Roman" w:hAnsi="Times New Roman"/>
          <w:sz w:val="24"/>
          <w:szCs w:val="24"/>
        </w:rPr>
        <w:t xml:space="preserve">! </w:t>
      </w:r>
    </w:p>
    <w:p w:rsidR="00501B77" w:rsidRPr="00F018D4" w:rsidRDefault="00501B77" w:rsidP="00F01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B77" w:rsidRPr="00F018D4" w:rsidRDefault="00501B77" w:rsidP="00F01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B77" w:rsidRPr="00F018D4" w:rsidRDefault="00501B77" w:rsidP="00F01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18D4">
        <w:rPr>
          <w:rFonts w:ascii="Times New Roman" w:hAnsi="Times New Roman" w:cs="Times New Roman"/>
          <w:sz w:val="24"/>
          <w:szCs w:val="24"/>
        </w:rPr>
        <w:t>Soham</w:t>
      </w:r>
      <w:proofErr w:type="spellEnd"/>
      <w:r w:rsidRPr="00F0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8D4">
        <w:rPr>
          <w:rFonts w:ascii="Times New Roman" w:hAnsi="Times New Roman" w:cs="Times New Roman"/>
          <w:sz w:val="24"/>
          <w:szCs w:val="24"/>
        </w:rPr>
        <w:t>Modi</w:t>
      </w:r>
      <w:proofErr w:type="spellEnd"/>
    </w:p>
    <w:p w:rsidR="00DF7435" w:rsidRPr="00F018D4" w:rsidRDefault="00DF7435" w:rsidP="00F01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7435" w:rsidRPr="00F01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30854"/>
    <w:multiLevelType w:val="hybridMultilevel"/>
    <w:tmpl w:val="A3FEBE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042428"/>
    <w:multiLevelType w:val="hybridMultilevel"/>
    <w:tmpl w:val="4B02EFB8"/>
    <w:lvl w:ilvl="0" w:tplc="D5A47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01B77"/>
    <w:rsid w:val="00501B77"/>
    <w:rsid w:val="00DF7435"/>
    <w:rsid w:val="00F0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01B77"/>
    <w:pPr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3</cp:revision>
  <dcterms:created xsi:type="dcterms:W3CDTF">2020-08-17T07:22:00Z</dcterms:created>
  <dcterms:modified xsi:type="dcterms:W3CDTF">2020-08-17T07:24:00Z</dcterms:modified>
</cp:coreProperties>
</file>