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512">
        <w:rPr>
          <w:rFonts w:ascii="Times New Roman" w:hAnsi="Times New Roman" w:cs="Times New Roman"/>
          <w:sz w:val="24"/>
          <w:szCs w:val="24"/>
        </w:rPr>
        <w:t>Internal Memo No. 912/35/b – Construction Division</w:t>
      </w:r>
      <w:r w:rsidRPr="006A1512">
        <w:rPr>
          <w:rFonts w:ascii="Times New Roman" w:hAnsi="Times New Roman" w:cs="Times New Roman"/>
          <w:sz w:val="24"/>
          <w:szCs w:val="24"/>
        </w:rPr>
        <w:tab/>
      </w:r>
      <w:r w:rsidRPr="006A1512">
        <w:rPr>
          <w:rFonts w:ascii="Times New Roman" w:hAnsi="Times New Roman" w:cs="Times New Roman"/>
          <w:sz w:val="24"/>
          <w:szCs w:val="24"/>
        </w:rPr>
        <w:tab/>
      </w:r>
      <w:r w:rsidRPr="006A1512">
        <w:rPr>
          <w:rFonts w:ascii="Times New Roman" w:hAnsi="Times New Roman" w:cs="Times New Roman"/>
          <w:sz w:val="24"/>
          <w:szCs w:val="24"/>
        </w:rPr>
        <w:tab/>
        <w:t>Date: 18-03-2020</w:t>
      </w: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512">
        <w:rPr>
          <w:rFonts w:ascii="Times New Roman" w:hAnsi="Times New Roman" w:cs="Times New Roman"/>
          <w:sz w:val="24"/>
          <w:szCs w:val="24"/>
        </w:rPr>
        <w:t>Subject: Gate pass – revised guidelines</w:t>
      </w: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1512">
        <w:rPr>
          <w:rFonts w:ascii="Times New Roman" w:hAnsi="Times New Roman" w:cs="Times New Roman"/>
          <w:sz w:val="24"/>
          <w:szCs w:val="24"/>
        </w:rPr>
        <w:t>A new format for gate pass</w:t>
      </w:r>
      <w:proofErr w:type="gramEnd"/>
      <w:r w:rsidRPr="006A1512">
        <w:rPr>
          <w:rFonts w:ascii="Times New Roman" w:hAnsi="Times New Roman" w:cs="Times New Roman"/>
          <w:sz w:val="24"/>
          <w:szCs w:val="24"/>
        </w:rPr>
        <w:t xml:space="preserve"> to be implemented from 23-03-2020. </w:t>
      </w:r>
      <w:proofErr w:type="gramStart"/>
      <w:r w:rsidRPr="006A1512">
        <w:rPr>
          <w:rFonts w:ascii="Times New Roman" w:hAnsi="Times New Roman" w:cs="Times New Roman"/>
          <w:sz w:val="24"/>
          <w:szCs w:val="24"/>
        </w:rPr>
        <w:t>Sites to surrender old gate passes to admin.</w:t>
      </w:r>
      <w:proofErr w:type="gramEnd"/>
      <w:r w:rsidRPr="006A1512">
        <w:rPr>
          <w:rFonts w:ascii="Times New Roman" w:hAnsi="Times New Roman" w:cs="Times New Roman"/>
          <w:sz w:val="24"/>
          <w:szCs w:val="24"/>
        </w:rPr>
        <w:t xml:space="preserve">  Do not fill the column for other details – that has to be filled by Admin-audit. </w:t>
      </w: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512">
        <w:rPr>
          <w:rFonts w:ascii="Times New Roman" w:hAnsi="Times New Roman" w:cs="Times New Roman"/>
          <w:sz w:val="24"/>
          <w:szCs w:val="24"/>
        </w:rPr>
        <w:t>The guidelines for processing the gate pass are: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 In case of long list attach a separate signed list.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 Approx rate &amp; amount to be filled by site. 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Original (white copy) to be sent with material to recipient site. Recipient must sign it and send it to Admin - audit. 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Pink copy to be sent to Admin - audit. 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In units enter </w:t>
      </w:r>
      <w:proofErr w:type="spellStart"/>
      <w:r w:rsidRPr="006A1512">
        <w:rPr>
          <w:rFonts w:ascii="Times New Roman" w:hAnsi="Times New Roman"/>
          <w:sz w:val="24"/>
          <w:szCs w:val="24"/>
        </w:rPr>
        <w:t>nos</w:t>
      </w:r>
      <w:proofErr w:type="spellEnd"/>
      <w:r w:rsidRPr="006A1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12">
        <w:rPr>
          <w:rFonts w:ascii="Times New Roman" w:hAnsi="Times New Roman"/>
          <w:sz w:val="24"/>
          <w:szCs w:val="24"/>
        </w:rPr>
        <w:t>kgs</w:t>
      </w:r>
      <w:proofErr w:type="spellEnd"/>
      <w:r w:rsidRPr="006A1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12">
        <w:rPr>
          <w:rFonts w:ascii="Times New Roman" w:hAnsi="Times New Roman"/>
          <w:sz w:val="24"/>
          <w:szCs w:val="24"/>
        </w:rPr>
        <w:t>sft</w:t>
      </w:r>
      <w:proofErr w:type="spellEnd"/>
      <w:r w:rsidRPr="006A15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512">
        <w:rPr>
          <w:rFonts w:ascii="Times New Roman" w:hAnsi="Times New Roman"/>
          <w:sz w:val="24"/>
          <w:szCs w:val="24"/>
        </w:rPr>
        <w:t>rft</w:t>
      </w:r>
      <w:proofErr w:type="spellEnd"/>
      <w:r w:rsidRPr="006A1512">
        <w:rPr>
          <w:rFonts w:ascii="Times New Roman" w:hAnsi="Times New Roman"/>
          <w:sz w:val="24"/>
          <w:szCs w:val="24"/>
        </w:rPr>
        <w:t xml:space="preserve">, etc. 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Project manager / Sr. </w:t>
      </w:r>
      <w:proofErr w:type="spellStart"/>
      <w:r w:rsidRPr="006A1512">
        <w:rPr>
          <w:rFonts w:ascii="Times New Roman" w:hAnsi="Times New Roman"/>
          <w:sz w:val="24"/>
          <w:szCs w:val="24"/>
        </w:rPr>
        <w:t>Engg</w:t>
      </w:r>
      <w:proofErr w:type="spellEnd"/>
      <w:r w:rsidRPr="006A1512">
        <w:rPr>
          <w:rFonts w:ascii="Times New Roman" w:hAnsi="Times New Roman"/>
          <w:sz w:val="24"/>
          <w:szCs w:val="24"/>
        </w:rPr>
        <w:t xml:space="preserve"> and Admin in-charge from the issuing site must sign the gate pass. </w:t>
      </w:r>
    </w:p>
    <w:p w:rsidR="00794090" w:rsidRPr="006A1512" w:rsidRDefault="00794090" w:rsidP="006A151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A1512">
        <w:rPr>
          <w:rFonts w:ascii="Times New Roman" w:hAnsi="Times New Roman"/>
          <w:sz w:val="24"/>
          <w:szCs w:val="24"/>
        </w:rPr>
        <w:t xml:space="preserve">Admin-audit to process gate pass, fill required details, make GST bills, etc and send to MD for approval once in a fortnight. </w:t>
      </w: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512">
        <w:rPr>
          <w:rFonts w:ascii="Times New Roman" w:hAnsi="Times New Roman" w:cs="Times New Roman"/>
          <w:sz w:val="24"/>
          <w:szCs w:val="24"/>
        </w:rPr>
        <w:t xml:space="preserve">Do not use gate pass for SSLLP material – instead use DC register. </w:t>
      </w: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1512">
        <w:rPr>
          <w:rFonts w:ascii="Times New Roman" w:hAnsi="Times New Roman" w:cs="Times New Roman"/>
          <w:sz w:val="24"/>
          <w:szCs w:val="24"/>
        </w:rPr>
        <w:t>Admin audit to consult accounts/MD for separate guidelines for raising GST bills.</w:t>
      </w:r>
      <w:proofErr w:type="gramEnd"/>
      <w:r w:rsidRPr="006A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090" w:rsidRPr="006A1512" w:rsidRDefault="00794090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1512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6A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512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6A1512">
        <w:rPr>
          <w:rFonts w:ascii="Times New Roman" w:hAnsi="Times New Roman" w:cs="Times New Roman"/>
          <w:sz w:val="24"/>
          <w:szCs w:val="24"/>
        </w:rPr>
        <w:t>.</w:t>
      </w:r>
    </w:p>
    <w:p w:rsidR="006A1512" w:rsidRPr="006A1512" w:rsidRDefault="006A1512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512">
        <w:rPr>
          <w:rFonts w:ascii="Times New Roman" w:hAnsi="Times New Roman" w:cs="Times New Roman"/>
          <w:sz w:val="24"/>
          <w:szCs w:val="24"/>
        </w:rPr>
        <w:br w:type="page"/>
      </w:r>
    </w:p>
    <w:p w:rsidR="006A1512" w:rsidRPr="006A1512" w:rsidRDefault="006A1512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3542556"/>
      <w:r w:rsidRPr="006A1512">
        <w:rPr>
          <w:rFonts w:ascii="Times New Roman" w:hAnsi="Times New Roman" w:cs="Times New Roman"/>
          <w:sz w:val="24"/>
          <w:szCs w:val="24"/>
        </w:rPr>
        <w:lastRenderedPageBreak/>
        <w:t xml:space="preserve">OUTWARD - </w:t>
      </w:r>
      <w:smartTag w:uri="urn:schemas-microsoft-com:office:smarttags" w:element="stockticker">
        <w:r w:rsidRPr="006A1512">
          <w:rPr>
            <w:rFonts w:ascii="Times New Roman" w:hAnsi="Times New Roman" w:cs="Times New Roman"/>
            <w:sz w:val="24"/>
            <w:szCs w:val="24"/>
          </w:rPr>
          <w:t>GATE</w:t>
        </w:r>
      </w:smartTag>
      <w:r w:rsidRPr="006A1512">
        <w:rPr>
          <w:rFonts w:ascii="Times New Roman" w:hAnsi="Times New Roman" w:cs="Times New Roman"/>
          <w:sz w:val="24"/>
          <w:szCs w:val="24"/>
        </w:rPr>
        <w:t xml:space="preserve"> PASS </w:t>
      </w:r>
      <w:r w:rsidRPr="006A1512">
        <w:rPr>
          <w:rFonts w:ascii="Times New Roman" w:hAnsi="Times New Roman" w:cs="Times New Roman"/>
          <w:sz w:val="24"/>
          <w:szCs w:val="24"/>
        </w:rPr>
        <w:tab/>
      </w:r>
      <w:r w:rsidRPr="006A1512">
        <w:rPr>
          <w:rFonts w:ascii="Times New Roman" w:hAnsi="Times New Roman" w:cs="Times New Roman"/>
          <w:sz w:val="24"/>
          <w:szCs w:val="24"/>
        </w:rPr>
        <w:tab/>
      </w:r>
      <w:r w:rsidRPr="006A1512">
        <w:rPr>
          <w:rFonts w:ascii="Times New Roman" w:hAnsi="Times New Roman" w:cs="Times New Roman"/>
          <w:sz w:val="24"/>
          <w:szCs w:val="24"/>
        </w:rPr>
        <w:tab/>
      </w:r>
      <w:r w:rsidRPr="006A1512">
        <w:rPr>
          <w:rFonts w:ascii="Times New Roman" w:hAnsi="Times New Roman" w:cs="Times New Roman"/>
          <w:sz w:val="24"/>
          <w:szCs w:val="24"/>
        </w:rPr>
        <w:tab/>
        <w:t xml:space="preserve">       No.:______________</w:t>
      </w:r>
    </w:p>
    <w:p w:rsidR="006A1512" w:rsidRPr="006A1512" w:rsidRDefault="006A1512" w:rsidP="006A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154"/>
        <w:gridCol w:w="114"/>
        <w:gridCol w:w="170"/>
        <w:gridCol w:w="1701"/>
        <w:gridCol w:w="114"/>
        <w:gridCol w:w="1134"/>
        <w:gridCol w:w="878"/>
        <w:gridCol w:w="114"/>
        <w:gridCol w:w="1701"/>
        <w:gridCol w:w="169"/>
        <w:gridCol w:w="1689"/>
      </w:tblGrid>
      <w:tr w:rsidR="006A1512" w:rsidRPr="006A1512" w:rsidTr="006A1512">
        <w:trPr>
          <w:trHeight w:val="340"/>
        </w:trPr>
        <w:tc>
          <w:tcPr>
            <w:tcW w:w="2950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3559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950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Company:</w:t>
            </w:r>
          </w:p>
        </w:tc>
        <w:tc>
          <w:tcPr>
            <w:tcW w:w="7670" w:type="dxa"/>
            <w:gridSpan w:val="9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950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Project/site:</w:t>
            </w:r>
          </w:p>
        </w:tc>
        <w:tc>
          <w:tcPr>
            <w:tcW w:w="7670" w:type="dxa"/>
            <w:gridSpan w:val="9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950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Destination:</w:t>
            </w:r>
          </w:p>
        </w:tc>
        <w:tc>
          <w:tcPr>
            <w:tcW w:w="7670" w:type="dxa"/>
            <w:gridSpan w:val="9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950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Outward No.: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Vehicle type</w:t>
            </w: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Vehicle No</w:t>
            </w:r>
          </w:p>
        </w:tc>
        <w:tc>
          <w:tcPr>
            <w:tcW w:w="3559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Vehicle driver/</w:t>
            </w:r>
          </w:p>
        </w:tc>
      </w:tr>
      <w:tr w:rsidR="006A1512" w:rsidRPr="006A1512" w:rsidTr="006A1512">
        <w:trPr>
          <w:trHeight w:val="340"/>
        </w:trPr>
        <w:tc>
          <w:tcPr>
            <w:tcW w:w="2950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Material Description</w:t>
            </w: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 xml:space="preserve">Approx. rate </w:t>
            </w: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682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hAnsi="Times New Roman" w:cs="Times New Roman"/>
              </w:rPr>
              <w:t>Charges/refund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hAnsi="Times New Roman" w:cs="Times New Roman"/>
              </w:rPr>
              <w:t>Purpose for transfer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hAnsi="Times New Roman" w:cs="Times New Roman"/>
              </w:rPr>
              <w:t>Other details (to be filled by Admin – audit)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No charge  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hAnsi="Times New Roman" w:cs="Times New Roman"/>
              </w:rPr>
              <w:t xml:space="preserve"> Return to supplier for exchange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Material received by inward no. _     _      _ &amp; date _ __.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For refund from supplier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ind w:left="8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Return to supplier for refund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Times New Roman" w:cs="Times New Roman"/>
              </w:rPr>
              <w:t xml:space="preserve"> </w:t>
            </w:r>
            <w:r w:rsidRPr="006A1512">
              <w:rPr>
                <w:rFonts w:ascii="Times New Roman" w:hAnsi="Times New Roman" w:cs="Times New Roman"/>
              </w:rPr>
              <w:t xml:space="preserve">Details of credit note from supplier – date _____ &amp; Amount Rs. ______________/- 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hAnsi="Times New Roman" w:cs="Times New Roman"/>
              </w:rPr>
              <w:t xml:space="preserve"> Transfer to other site/ project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Arial Unicode MS" w:hAnsi="Times New Roman" w:cs="Times New Roman"/>
              </w:rPr>
              <w:t xml:space="preserve"> On loan to be returned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hAnsi="Times New Roman" w:cs="Times New Roman"/>
              </w:rPr>
              <w:t xml:space="preserve">Return of material - </w:t>
            </w:r>
            <w:proofErr w:type="gramStart"/>
            <w:r w:rsidRPr="006A1512">
              <w:rPr>
                <w:rFonts w:ascii="Times New Roman" w:hAnsi="Times New Roman" w:cs="Times New Roman"/>
              </w:rPr>
              <w:t>inward  no</w:t>
            </w:r>
            <w:proofErr w:type="gramEnd"/>
            <w:r w:rsidRPr="006A1512">
              <w:rPr>
                <w:rFonts w:ascii="Times New Roman" w:hAnsi="Times New Roman" w:cs="Times New Roman"/>
              </w:rPr>
              <w:t>. ____________ &amp; date ______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hAnsi="Times New Roman" w:cs="Times New Roman"/>
              </w:rPr>
              <w:t xml:space="preserve"> Transfer to other site/  project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Times New Roman" w:cs="Times New Roman"/>
              </w:rPr>
              <w:t>Cost of material to be collected:</w:t>
            </w:r>
          </w:p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Collect 100% cost – new material </w:t>
            </w:r>
          </w:p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Collect 60% cost – old material</w:t>
            </w:r>
          </w:p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No charges to be collected – value deemed to be nil.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Times New Roman" w:cs="Times New Roman"/>
              </w:rPr>
              <w:t>GST bills to be raised</w:t>
            </w:r>
          </w:p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Yes       </w:t>
            </w: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No</w:t>
            </w:r>
          </w:p>
          <w:p w:rsidR="006A1512" w:rsidRPr="006A1512" w:rsidRDefault="006A1512" w:rsidP="006A1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512">
              <w:rPr>
                <w:rFonts w:ascii="Times New Roman" w:hAnsi="Times New Roman" w:cs="Times New Roman"/>
              </w:rPr>
              <w:t>GST bill no. ______________, Amount ________________ date ___________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Transfer to another phase of firm/company/project 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No charges to be collected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Times New Roman" w:cs="Times New Roman"/>
              </w:rPr>
              <w:t>NA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No charge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for repairs &amp; service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</w:t>
            </w:r>
            <w:proofErr w:type="gramStart"/>
            <w:r w:rsidRPr="006A1512">
              <w:rPr>
                <w:rFonts w:ascii="Times New Roman" w:eastAsia="MS Mincho" w:hAnsi="Times New Roman" w:cs="Times New Roman"/>
              </w:rPr>
              <w:t>material</w:t>
            </w:r>
            <w:proofErr w:type="gramEnd"/>
            <w:r w:rsidRPr="006A1512">
              <w:rPr>
                <w:rFonts w:ascii="Times New Roman" w:eastAsia="MS Mincho" w:hAnsi="Times New Roman" w:cs="Times New Roman"/>
              </w:rPr>
              <w:t xml:space="preserve"> received by inward no. _________ &amp; date _______.</w:t>
            </w:r>
          </w:p>
        </w:tc>
      </w:tr>
      <w:tr w:rsidR="006A1512" w:rsidRPr="006A1512" w:rsidTr="006A1512">
        <w:trPr>
          <w:trHeight w:val="340"/>
        </w:trPr>
        <w:tc>
          <w:tcPr>
            <w:tcW w:w="3120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MS Mincho" w:cs="Times New Roman"/>
              </w:rPr>
              <w:t>☐</w:t>
            </w:r>
            <w:r w:rsidRPr="006A1512">
              <w:rPr>
                <w:rFonts w:ascii="Times New Roman" w:eastAsia="MS Mincho" w:hAnsi="Times New Roman" w:cs="Times New Roman"/>
              </w:rPr>
              <w:t xml:space="preserve"> Other: </w:t>
            </w:r>
          </w:p>
        </w:tc>
        <w:tc>
          <w:tcPr>
            <w:tcW w:w="3827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Times New Roman" w:cs="Times New Roman"/>
              </w:rPr>
              <w:t>Details: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6A1512">
              <w:rPr>
                <w:rFonts w:ascii="Times New Roman" w:eastAsia="MS Mincho" w:hAnsi="Times New Roman" w:cs="Times New Roman"/>
              </w:rPr>
              <w:t>Details:</w:t>
            </w:r>
          </w:p>
        </w:tc>
      </w:tr>
      <w:tr w:rsidR="006A1512" w:rsidRPr="006A1512" w:rsidTr="006A1512">
        <w:trPr>
          <w:trHeight w:val="340"/>
        </w:trPr>
        <w:tc>
          <w:tcPr>
            <w:tcW w:w="10620" w:type="dxa"/>
            <w:gridSpan w:val="1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hAnsi="Times New Roman" w:cs="Times New Roman"/>
              </w:rPr>
              <w:t>Remarks:</w:t>
            </w:r>
          </w:p>
        </w:tc>
      </w:tr>
      <w:tr w:rsidR="006A1512" w:rsidRPr="006A1512" w:rsidTr="006A1512">
        <w:trPr>
          <w:trHeight w:val="340"/>
        </w:trPr>
        <w:tc>
          <w:tcPr>
            <w:tcW w:w="10620" w:type="dxa"/>
            <w:gridSpan w:val="1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836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Gate pass approved by: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Project manager</w:t>
            </w: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Admin in-charge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Security</w:t>
            </w:r>
          </w:p>
        </w:tc>
      </w:tr>
      <w:tr w:rsidR="006A1512" w:rsidRPr="006A1512" w:rsidTr="006A1512">
        <w:trPr>
          <w:trHeight w:val="340"/>
        </w:trPr>
        <w:tc>
          <w:tcPr>
            <w:tcW w:w="2836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Sign: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836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Received by other site on: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Inward No.</w:t>
            </w: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Admin sign:</w:t>
            </w: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Security sign.</w:t>
            </w:r>
          </w:p>
        </w:tc>
      </w:tr>
      <w:tr w:rsidR="006A1512" w:rsidRPr="006A1512" w:rsidTr="006A1512">
        <w:trPr>
          <w:trHeight w:val="340"/>
        </w:trPr>
        <w:tc>
          <w:tcPr>
            <w:tcW w:w="2836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673" w:type="dxa"/>
            <w:gridSpan w:val="4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6A1512" w:rsidRPr="006A1512" w:rsidTr="006A1512">
        <w:trPr>
          <w:trHeight w:val="340"/>
        </w:trPr>
        <w:tc>
          <w:tcPr>
            <w:tcW w:w="2836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Approved by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Project accountant</w:t>
            </w: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Accounts manager</w:t>
            </w:r>
          </w:p>
        </w:tc>
        <w:tc>
          <w:tcPr>
            <w:tcW w:w="1984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Admin - audit</w:t>
            </w:r>
          </w:p>
        </w:tc>
        <w:tc>
          <w:tcPr>
            <w:tcW w:w="1689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A1512">
              <w:rPr>
                <w:rFonts w:ascii="Times New Roman" w:eastAsia="Arial Unicode MS" w:hAnsi="Times New Roman" w:cs="Times New Roman"/>
                <w:sz w:val="24"/>
                <w:szCs w:val="24"/>
              </w:rPr>
              <w:t>M D</w:t>
            </w:r>
          </w:p>
        </w:tc>
      </w:tr>
      <w:tr w:rsidR="006A1512" w:rsidRPr="006A1512" w:rsidTr="006A1512">
        <w:trPr>
          <w:trHeight w:val="340"/>
        </w:trPr>
        <w:tc>
          <w:tcPr>
            <w:tcW w:w="2836" w:type="dxa"/>
            <w:gridSpan w:val="2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1512">
              <w:rPr>
                <w:rFonts w:ascii="Times New Roman" w:eastAsia="Arial Unicode MS" w:hAnsi="Times New Roman" w:cs="Times New Roman"/>
              </w:rPr>
              <w:t>Sign:</w:t>
            </w:r>
          </w:p>
        </w:tc>
        <w:tc>
          <w:tcPr>
            <w:tcW w:w="1985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89" w:type="dxa"/>
          </w:tcPr>
          <w:p w:rsidR="006A1512" w:rsidRPr="006A1512" w:rsidRDefault="006A1512" w:rsidP="006A15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B45402" w:rsidRPr="006A1512" w:rsidRDefault="006A1512" w:rsidP="006A1512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6A1512">
        <w:rPr>
          <w:rFonts w:ascii="Times New Roman" w:hAnsi="Times New Roman" w:cs="Times New Roman"/>
          <w:sz w:val="16"/>
          <w:szCs w:val="16"/>
        </w:rPr>
        <w:t xml:space="preserve">Note: 1. In case of long list attach a separate signed list. 2. Approx rate &amp; amount to be filled by site. 3. Original (white copy) to be sent with material to recipient site. Recipient must sign it and send it to Admin - audit. 4. Pink copy to be sent to Admin - audit. 5. In units enter </w:t>
      </w:r>
      <w:proofErr w:type="spellStart"/>
      <w:r w:rsidRPr="006A1512">
        <w:rPr>
          <w:rFonts w:ascii="Times New Roman" w:hAnsi="Times New Roman" w:cs="Times New Roman"/>
          <w:sz w:val="16"/>
          <w:szCs w:val="16"/>
        </w:rPr>
        <w:t>nos</w:t>
      </w:r>
      <w:proofErr w:type="spellEnd"/>
      <w:r w:rsidRPr="006A151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A1512">
        <w:rPr>
          <w:rFonts w:ascii="Times New Roman" w:hAnsi="Times New Roman" w:cs="Times New Roman"/>
          <w:sz w:val="16"/>
          <w:szCs w:val="16"/>
        </w:rPr>
        <w:t>kgs</w:t>
      </w:r>
      <w:proofErr w:type="spellEnd"/>
      <w:r w:rsidRPr="006A151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A1512">
        <w:rPr>
          <w:rFonts w:ascii="Times New Roman" w:hAnsi="Times New Roman" w:cs="Times New Roman"/>
          <w:sz w:val="16"/>
          <w:szCs w:val="16"/>
        </w:rPr>
        <w:t>sft</w:t>
      </w:r>
      <w:proofErr w:type="spellEnd"/>
      <w:r w:rsidRPr="006A1512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6A1512">
        <w:rPr>
          <w:rFonts w:ascii="Times New Roman" w:hAnsi="Times New Roman" w:cs="Times New Roman"/>
          <w:sz w:val="16"/>
          <w:szCs w:val="16"/>
        </w:rPr>
        <w:t>rft</w:t>
      </w:r>
      <w:proofErr w:type="spellEnd"/>
      <w:r w:rsidRPr="006A1512">
        <w:rPr>
          <w:rFonts w:ascii="Times New Roman" w:hAnsi="Times New Roman" w:cs="Times New Roman"/>
          <w:sz w:val="16"/>
          <w:szCs w:val="16"/>
        </w:rPr>
        <w:t xml:space="preserve">, etc. 6. Project manager / Sr. </w:t>
      </w:r>
      <w:proofErr w:type="spellStart"/>
      <w:r w:rsidRPr="006A1512">
        <w:rPr>
          <w:rFonts w:ascii="Times New Roman" w:hAnsi="Times New Roman" w:cs="Times New Roman"/>
          <w:sz w:val="16"/>
          <w:szCs w:val="16"/>
        </w:rPr>
        <w:t>Engg</w:t>
      </w:r>
      <w:proofErr w:type="spellEnd"/>
      <w:r w:rsidRPr="006A1512">
        <w:rPr>
          <w:rFonts w:ascii="Times New Roman" w:hAnsi="Times New Roman" w:cs="Times New Roman"/>
          <w:sz w:val="16"/>
          <w:szCs w:val="16"/>
        </w:rPr>
        <w:t xml:space="preserve"> and Admin in-charge from the issuing site must sign the gate pass. 7. Admin-audit to process gate pass, fill required details, make GST bills, etc and send to MD for approval once in a fortnight. </w:t>
      </w:r>
      <w:bookmarkEnd w:id="0"/>
    </w:p>
    <w:sectPr w:rsidR="00B45402" w:rsidRPr="006A1512" w:rsidSect="006A151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2D8E"/>
    <w:multiLevelType w:val="hybridMultilevel"/>
    <w:tmpl w:val="D70801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AA0F4A"/>
    <w:multiLevelType w:val="hybridMultilevel"/>
    <w:tmpl w:val="6FD80F6A"/>
    <w:lvl w:ilvl="0" w:tplc="449459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94090"/>
    <w:rsid w:val="006A1512"/>
    <w:rsid w:val="00794090"/>
    <w:rsid w:val="00886FEC"/>
    <w:rsid w:val="00B4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090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3</cp:revision>
  <cp:lastPrinted>2020-08-24T07:28:00Z</cp:lastPrinted>
  <dcterms:created xsi:type="dcterms:W3CDTF">2020-08-24T07:17:00Z</dcterms:created>
  <dcterms:modified xsi:type="dcterms:W3CDTF">2020-08-24T07:28:00Z</dcterms:modified>
</cp:coreProperties>
</file>