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71" w:rsidRPr="00011871" w:rsidRDefault="00011871" w:rsidP="00011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871">
        <w:rPr>
          <w:rFonts w:ascii="Times New Roman" w:hAnsi="Times New Roman" w:cs="Times New Roman"/>
          <w:sz w:val="24"/>
          <w:szCs w:val="24"/>
        </w:rPr>
        <w:t>Internal Memo No. 912/49 – Construction Division</w:t>
      </w:r>
      <w:r w:rsidRPr="00011871">
        <w:rPr>
          <w:rFonts w:ascii="Times New Roman" w:hAnsi="Times New Roman" w:cs="Times New Roman"/>
          <w:sz w:val="24"/>
          <w:szCs w:val="24"/>
        </w:rPr>
        <w:tab/>
      </w:r>
      <w:r w:rsidRPr="00011871">
        <w:rPr>
          <w:rFonts w:ascii="Times New Roman" w:hAnsi="Times New Roman" w:cs="Times New Roman"/>
          <w:sz w:val="24"/>
          <w:szCs w:val="24"/>
        </w:rPr>
        <w:tab/>
      </w:r>
      <w:r w:rsidRPr="00011871">
        <w:rPr>
          <w:rFonts w:ascii="Times New Roman" w:hAnsi="Times New Roman" w:cs="Times New Roman"/>
          <w:sz w:val="24"/>
          <w:szCs w:val="24"/>
        </w:rPr>
        <w:tab/>
        <w:t>Date: 24.12.2010</w:t>
      </w:r>
    </w:p>
    <w:p w:rsidR="00011871" w:rsidRPr="00011871" w:rsidRDefault="00011871" w:rsidP="00011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871" w:rsidRPr="00011871" w:rsidRDefault="00011871" w:rsidP="00011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871">
        <w:rPr>
          <w:rFonts w:ascii="Times New Roman" w:hAnsi="Times New Roman" w:cs="Times New Roman"/>
          <w:sz w:val="24"/>
          <w:szCs w:val="24"/>
        </w:rPr>
        <w:t xml:space="preserve">Sub.:– Kitchen platform corrections and black oxide </w:t>
      </w:r>
      <w:proofErr w:type="gramStart"/>
      <w:r w:rsidRPr="00011871">
        <w:rPr>
          <w:rFonts w:ascii="Times New Roman" w:hAnsi="Times New Roman" w:cs="Times New Roman"/>
          <w:sz w:val="24"/>
          <w:szCs w:val="24"/>
        </w:rPr>
        <w:t>filling.</w:t>
      </w:r>
      <w:proofErr w:type="gramEnd"/>
    </w:p>
    <w:p w:rsidR="00011871" w:rsidRPr="00011871" w:rsidRDefault="00011871" w:rsidP="00011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871" w:rsidRPr="00011871" w:rsidRDefault="00011871" w:rsidP="00011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871">
        <w:rPr>
          <w:rFonts w:ascii="Times New Roman" w:hAnsi="Times New Roman" w:cs="Times New Roman"/>
          <w:sz w:val="24"/>
          <w:szCs w:val="24"/>
        </w:rPr>
        <w:t>In case where the kitchen platform RCC slab is casted 1 or 2” below the desired level correction needs to be made as shown in the plan.  The vertical granite band should be exactly 4” thick. Make a groove as shown in the plan so that the platform projection behind the granite band can be covered by wood work.</w:t>
      </w:r>
    </w:p>
    <w:p w:rsidR="00011871" w:rsidRPr="00011871" w:rsidRDefault="00011871" w:rsidP="00011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871" w:rsidRPr="00011871" w:rsidRDefault="00011871" w:rsidP="00011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871">
        <w:rPr>
          <w:rFonts w:ascii="Times New Roman" w:hAnsi="Times New Roman" w:cs="Times New Roman"/>
          <w:sz w:val="24"/>
          <w:szCs w:val="24"/>
        </w:rPr>
        <w:t>Black oxide filling: Clean the grooves between granite joints to a depth of about 2 or 3 mm.  Fill with a paste of cement or black oxide mixed in a proportion of 2:1.  Wait for a couple of hours before wiping it clean with a damp sponge.</w:t>
      </w:r>
    </w:p>
    <w:p w:rsidR="00011871" w:rsidRPr="00011871" w:rsidRDefault="00011871" w:rsidP="00011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871" w:rsidRPr="00011871" w:rsidRDefault="00011871" w:rsidP="00011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871">
        <w:rPr>
          <w:rFonts w:ascii="Times New Roman" w:hAnsi="Times New Roman" w:cs="Times New Roman"/>
          <w:sz w:val="24"/>
          <w:szCs w:val="24"/>
        </w:rPr>
        <w:t>Plan enclosed.</w:t>
      </w:r>
    </w:p>
    <w:p w:rsidR="00011871" w:rsidRPr="00011871" w:rsidRDefault="00011871" w:rsidP="00011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871" w:rsidRPr="00011871" w:rsidRDefault="00011871" w:rsidP="00011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871" w:rsidRPr="00011871" w:rsidRDefault="00011871" w:rsidP="00011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1871">
        <w:rPr>
          <w:rFonts w:ascii="Times New Roman" w:hAnsi="Times New Roman" w:cs="Times New Roman"/>
          <w:sz w:val="24"/>
          <w:szCs w:val="24"/>
        </w:rPr>
        <w:t>Soham</w:t>
      </w:r>
      <w:proofErr w:type="spellEnd"/>
      <w:r w:rsidRPr="00011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871">
        <w:rPr>
          <w:rFonts w:ascii="Times New Roman" w:hAnsi="Times New Roman" w:cs="Times New Roman"/>
          <w:sz w:val="24"/>
          <w:szCs w:val="24"/>
        </w:rPr>
        <w:t>Modi</w:t>
      </w:r>
      <w:proofErr w:type="spellEnd"/>
    </w:p>
    <w:p w:rsidR="009E72F0" w:rsidRPr="00011871" w:rsidRDefault="009E72F0" w:rsidP="00011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E72F0" w:rsidRPr="00011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11871"/>
    <w:rsid w:val="00011871"/>
    <w:rsid w:val="009E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2</cp:revision>
  <cp:lastPrinted>2020-08-25T05:28:00Z</cp:lastPrinted>
  <dcterms:created xsi:type="dcterms:W3CDTF">2020-08-25T05:27:00Z</dcterms:created>
  <dcterms:modified xsi:type="dcterms:W3CDTF">2020-08-25T05:28:00Z</dcterms:modified>
</cp:coreProperties>
</file>