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5A" w:rsidRPr="00D8155A" w:rsidRDefault="00D8155A" w:rsidP="00D8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 xml:space="preserve">Intl Memo no. </w:t>
      </w:r>
      <w:r w:rsidRPr="00D8155A">
        <w:rPr>
          <w:rFonts w:ascii="Times New Roman" w:hAnsi="Times New Roman" w:cs="Times New Roman"/>
          <w:b/>
          <w:sz w:val="24"/>
          <w:szCs w:val="24"/>
        </w:rPr>
        <w:t xml:space="preserve">912/87 - </w:t>
      </w:r>
      <w:r w:rsidRPr="00D8155A">
        <w:rPr>
          <w:rFonts w:ascii="Times New Roman" w:hAnsi="Times New Roman" w:cs="Times New Roman"/>
          <w:sz w:val="24"/>
          <w:szCs w:val="24"/>
        </w:rPr>
        <w:t>Construction</w:t>
      </w:r>
      <w:r w:rsidRPr="00D8155A">
        <w:rPr>
          <w:rFonts w:ascii="Times New Roman" w:hAnsi="Times New Roman" w:cs="Times New Roman"/>
          <w:sz w:val="24"/>
          <w:szCs w:val="24"/>
        </w:rPr>
        <w:tab/>
      </w:r>
      <w:r w:rsidRPr="00D8155A">
        <w:rPr>
          <w:rFonts w:ascii="Times New Roman" w:hAnsi="Times New Roman" w:cs="Times New Roman"/>
          <w:sz w:val="24"/>
          <w:szCs w:val="24"/>
        </w:rPr>
        <w:tab/>
      </w:r>
      <w:r w:rsidRPr="00D8155A">
        <w:rPr>
          <w:rFonts w:ascii="Times New Roman" w:hAnsi="Times New Roman" w:cs="Times New Roman"/>
          <w:sz w:val="24"/>
          <w:szCs w:val="24"/>
        </w:rPr>
        <w:tab/>
      </w:r>
      <w:r w:rsidRPr="00D8155A">
        <w:rPr>
          <w:rFonts w:ascii="Times New Roman" w:hAnsi="Times New Roman" w:cs="Times New Roman"/>
          <w:sz w:val="24"/>
          <w:szCs w:val="24"/>
        </w:rPr>
        <w:tab/>
      </w:r>
      <w:r w:rsidRPr="00D8155A">
        <w:rPr>
          <w:rFonts w:ascii="Times New Roman" w:hAnsi="Times New Roman" w:cs="Times New Roman"/>
          <w:sz w:val="24"/>
          <w:szCs w:val="24"/>
        </w:rPr>
        <w:tab/>
        <w:t>Date:  01.04.2016</w:t>
      </w:r>
    </w:p>
    <w:p w:rsidR="00D8155A" w:rsidRPr="00D8155A" w:rsidRDefault="00D8155A" w:rsidP="00D8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55A" w:rsidRPr="00D8155A" w:rsidRDefault="00D8155A" w:rsidP="00D8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>Sub.: Design for door frames.</w:t>
      </w:r>
    </w:p>
    <w:p w:rsidR="00D8155A" w:rsidRPr="00D8155A" w:rsidRDefault="00D8155A" w:rsidP="00D8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55A" w:rsidRPr="00D8155A" w:rsidRDefault="00D8155A" w:rsidP="00D815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 xml:space="preserve">Door frame sizes should be standardized as given under. </w:t>
      </w:r>
    </w:p>
    <w:p w:rsidR="00D8155A" w:rsidRPr="00D8155A" w:rsidRDefault="00D8155A" w:rsidP="00D815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 xml:space="preserve">Main doors of flats, villas and farms should be 3’6” wide with a frame size of 5”x 3” along with threshold. </w:t>
      </w:r>
    </w:p>
    <w:p w:rsidR="00D8155A" w:rsidRPr="00D8155A" w:rsidRDefault="00D8155A" w:rsidP="00D815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 xml:space="preserve">Bedroom (and for large </w:t>
      </w:r>
      <w:proofErr w:type="spellStart"/>
      <w:r w:rsidRPr="00D8155A">
        <w:rPr>
          <w:rFonts w:ascii="Times New Roman" w:hAnsi="Times New Roman" w:cs="Times New Roman"/>
          <w:sz w:val="24"/>
          <w:szCs w:val="24"/>
        </w:rPr>
        <w:t>sitouts</w:t>
      </w:r>
      <w:proofErr w:type="spellEnd"/>
      <w:r w:rsidRPr="00D8155A">
        <w:rPr>
          <w:rFonts w:ascii="Times New Roman" w:hAnsi="Times New Roman" w:cs="Times New Roman"/>
          <w:sz w:val="24"/>
          <w:szCs w:val="24"/>
        </w:rPr>
        <w:t>) doors of flats, villas and farms should be 3’wide with a frame size of 4 ½” x 2 1/2” along without threshold.</w:t>
      </w:r>
    </w:p>
    <w:p w:rsidR="00D8155A" w:rsidRPr="00D8155A" w:rsidRDefault="00D8155A" w:rsidP="00D815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>Bathroom, storeroom, balcony, utility and other doors of flats, villas and farms should be 2’6” wide with a frame size of 4 ½” x 2 1/2” along without threshold.</w:t>
      </w:r>
    </w:p>
    <w:p w:rsidR="00D8155A" w:rsidRPr="00D8155A" w:rsidRDefault="00D8155A" w:rsidP="00D815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 xml:space="preserve">All external doors must have a threshold. </w:t>
      </w:r>
    </w:p>
    <w:p w:rsidR="00D8155A" w:rsidRPr="00D8155A" w:rsidRDefault="00D8155A" w:rsidP="00D815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 xml:space="preserve">The design for the door frame including threshold is attached herein. Design to be followed across all sites. </w:t>
      </w:r>
    </w:p>
    <w:p w:rsidR="00D8155A" w:rsidRPr="00D8155A" w:rsidRDefault="00D8155A" w:rsidP="00D815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 xml:space="preserve">Unless otherwise specified the above to be strictly followed. </w:t>
      </w:r>
    </w:p>
    <w:p w:rsidR="00D8155A" w:rsidRPr="00D8155A" w:rsidRDefault="00D8155A" w:rsidP="00D815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5A">
        <w:rPr>
          <w:rFonts w:ascii="Times New Roman" w:hAnsi="Times New Roman" w:cs="Times New Roman"/>
          <w:sz w:val="24"/>
          <w:szCs w:val="24"/>
        </w:rPr>
        <w:t xml:space="preserve">Project managers/engineers to bring to notice of MD if any discrepancies in the above by email. </w:t>
      </w:r>
      <w:proofErr w:type="spellStart"/>
      <w:r w:rsidRPr="00D8155A">
        <w:rPr>
          <w:rFonts w:ascii="Times New Roman" w:hAnsi="Times New Roman" w:cs="Times New Roman"/>
          <w:sz w:val="24"/>
          <w:szCs w:val="24"/>
        </w:rPr>
        <w:t>Nagalaxmi</w:t>
      </w:r>
      <w:proofErr w:type="spellEnd"/>
      <w:r w:rsidRPr="00D8155A">
        <w:rPr>
          <w:rFonts w:ascii="Times New Roman" w:hAnsi="Times New Roman" w:cs="Times New Roman"/>
          <w:sz w:val="24"/>
          <w:szCs w:val="24"/>
        </w:rPr>
        <w:t xml:space="preserve"> shall ensure that working drawings comply with the above before issuing. </w:t>
      </w:r>
    </w:p>
    <w:p w:rsidR="00D8155A" w:rsidRPr="00D8155A" w:rsidRDefault="00D8155A" w:rsidP="00D815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155A" w:rsidRPr="00D8155A" w:rsidRDefault="00D8155A" w:rsidP="00D8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55A" w:rsidRPr="00D8155A" w:rsidRDefault="00D8155A" w:rsidP="00D8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155A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D8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5A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D8155A">
        <w:rPr>
          <w:rFonts w:ascii="Times New Roman" w:hAnsi="Times New Roman" w:cs="Times New Roman"/>
          <w:sz w:val="24"/>
          <w:szCs w:val="24"/>
        </w:rPr>
        <w:t>.</w:t>
      </w:r>
    </w:p>
    <w:p w:rsidR="00A77F62" w:rsidRPr="00D8155A" w:rsidRDefault="00A77F62" w:rsidP="00D8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F62" w:rsidRPr="00D81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597"/>
    <w:multiLevelType w:val="hybridMultilevel"/>
    <w:tmpl w:val="A5F2D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155A"/>
    <w:rsid w:val="00A77F62"/>
    <w:rsid w:val="00D8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2020-08-29T05:55:00Z</cp:lastPrinted>
  <dcterms:created xsi:type="dcterms:W3CDTF">2020-08-29T05:55:00Z</dcterms:created>
  <dcterms:modified xsi:type="dcterms:W3CDTF">2020-08-29T05:56:00Z</dcterms:modified>
</cp:coreProperties>
</file>