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9A39E" w14:textId="77777777" w:rsidR="00BE6623" w:rsidRDefault="00BE6623" w:rsidP="00BE6623">
      <w:r>
        <w:t xml:space="preserve">Internal Memo No. 904/36 – </w:t>
      </w:r>
      <w:proofErr w:type="gramStart"/>
      <w:r>
        <w:t>Accounts  Division</w:t>
      </w:r>
      <w:proofErr w:type="gramEnd"/>
      <w:r>
        <w:tab/>
      </w:r>
      <w:r>
        <w:tab/>
      </w:r>
      <w:r>
        <w:tab/>
      </w:r>
      <w:r>
        <w:tab/>
        <w:t>Dt. 23.04.2018</w:t>
      </w:r>
    </w:p>
    <w:p w14:paraId="7886D563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67B533DE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2D93C40F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Subject: Correspondence with writing or by email.</w:t>
      </w:r>
    </w:p>
    <w:p w14:paraId="18D54952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496A8869" w14:textId="77777777" w:rsidR="00BE6623" w:rsidRDefault="00BE6623" w:rsidP="00BE6623">
      <w:pPr>
        <w:numPr>
          <w:ilvl w:val="0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Staff of accounts division must improve its method of official communication. Hereafter, it shall be mandatory for all staff of accounts division to send correspondence in writing for the following:</w:t>
      </w:r>
    </w:p>
    <w:p w14:paraId="16FFF1C6" w14:textId="77777777" w:rsidR="00BE6623" w:rsidRDefault="00BE6623" w:rsidP="00BE6623">
      <w:pPr>
        <w:numPr>
          <w:ilvl w:val="1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Opening bank accounts.</w:t>
      </w:r>
    </w:p>
    <w:p w14:paraId="73EAF34C" w14:textId="77777777" w:rsidR="00BE6623" w:rsidRDefault="00BE6623" w:rsidP="00BE6623">
      <w:pPr>
        <w:numPr>
          <w:ilvl w:val="1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Closing bank accounts.</w:t>
      </w:r>
    </w:p>
    <w:p w14:paraId="1784978F" w14:textId="77777777" w:rsidR="00BE6623" w:rsidRDefault="00BE6623" w:rsidP="00BE6623">
      <w:pPr>
        <w:numPr>
          <w:ilvl w:val="1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Change of signatories, phone nos., address, account name, operating instructions, etc.,</w:t>
      </w:r>
    </w:p>
    <w:p w14:paraId="54B7009F" w14:textId="77777777" w:rsidR="00BE6623" w:rsidRDefault="00BE6623" w:rsidP="00BE6623">
      <w:pPr>
        <w:numPr>
          <w:ilvl w:val="1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For opening/closing or modifying </w:t>
      </w:r>
      <w:proofErr w:type="spellStart"/>
      <w:r>
        <w:rPr>
          <w:color w:val="000000"/>
          <w:lang w:val="en-GB" w:eastAsia="en-GB"/>
        </w:rPr>
        <w:t>netbanking</w:t>
      </w:r>
      <w:proofErr w:type="spellEnd"/>
      <w:r>
        <w:rPr>
          <w:color w:val="000000"/>
          <w:lang w:val="en-GB" w:eastAsia="en-GB"/>
        </w:rPr>
        <w:t>/</w:t>
      </w:r>
      <w:proofErr w:type="spellStart"/>
      <w:r>
        <w:rPr>
          <w:color w:val="000000"/>
          <w:lang w:val="en-GB" w:eastAsia="en-GB"/>
        </w:rPr>
        <w:t>enet</w:t>
      </w:r>
      <w:proofErr w:type="spellEnd"/>
      <w:r>
        <w:rPr>
          <w:color w:val="000000"/>
          <w:lang w:val="en-GB" w:eastAsia="en-GB"/>
        </w:rPr>
        <w:t xml:space="preserve"> operations.</w:t>
      </w:r>
    </w:p>
    <w:p w14:paraId="0B9FAC08" w14:textId="77777777" w:rsidR="00BE6623" w:rsidRDefault="00BE6623" w:rsidP="00BE6623">
      <w:pPr>
        <w:numPr>
          <w:ilvl w:val="1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Reminder for any of the above.</w:t>
      </w:r>
    </w:p>
    <w:p w14:paraId="07976156" w14:textId="77777777" w:rsidR="00BE6623" w:rsidRDefault="00BE6623" w:rsidP="00BE6623">
      <w:pPr>
        <w:numPr>
          <w:ilvl w:val="1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Reminder for cancelling or making FDs.</w:t>
      </w:r>
    </w:p>
    <w:p w14:paraId="557DDD15" w14:textId="77777777" w:rsidR="00BE6623" w:rsidRDefault="00BE6623" w:rsidP="00BE6623">
      <w:pPr>
        <w:numPr>
          <w:ilvl w:val="1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Communication with ROC, ROS, ROF, income tax dept., service tax dept., GST, dept., Labour dept (PF &amp; ESI), revenue dept., </w:t>
      </w:r>
      <w:proofErr w:type="gramStart"/>
      <w:r>
        <w:rPr>
          <w:color w:val="000000"/>
          <w:lang w:val="en-GB" w:eastAsia="en-GB"/>
        </w:rPr>
        <w:t>HMDA,GHMC</w:t>
      </w:r>
      <w:proofErr w:type="gramEnd"/>
      <w:r>
        <w:rPr>
          <w:color w:val="000000"/>
          <w:lang w:val="en-GB" w:eastAsia="en-GB"/>
        </w:rPr>
        <w:t xml:space="preserve">, municipality, </w:t>
      </w:r>
      <w:proofErr w:type="spellStart"/>
      <w:r>
        <w:rPr>
          <w:color w:val="000000"/>
          <w:lang w:val="en-GB" w:eastAsia="en-GB"/>
        </w:rPr>
        <w:t>grampanchayat</w:t>
      </w:r>
      <w:proofErr w:type="spellEnd"/>
      <w:r>
        <w:rPr>
          <w:color w:val="000000"/>
          <w:lang w:val="en-GB" w:eastAsia="en-GB"/>
        </w:rPr>
        <w:t>, SRO, etc.,</w:t>
      </w:r>
    </w:p>
    <w:p w14:paraId="58975B59" w14:textId="77777777" w:rsidR="00BE6623" w:rsidRDefault="00BE6623" w:rsidP="00BE6623">
      <w:pPr>
        <w:numPr>
          <w:ilvl w:val="0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Format of letter is given as annexure –A.</w:t>
      </w:r>
    </w:p>
    <w:p w14:paraId="419854AD" w14:textId="77777777" w:rsidR="00BE6623" w:rsidRDefault="00BE6623" w:rsidP="00BE6623">
      <w:pPr>
        <w:numPr>
          <w:ilvl w:val="0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Format of reminder letter is given as annexure –B.</w:t>
      </w:r>
    </w:p>
    <w:p w14:paraId="0BF5478B" w14:textId="77777777" w:rsidR="00BE6623" w:rsidRDefault="00BE6623" w:rsidP="00BE6623">
      <w:pPr>
        <w:numPr>
          <w:ilvl w:val="0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Format of reminder email is given as annexure –C.</w:t>
      </w:r>
    </w:p>
    <w:p w14:paraId="5BC6590A" w14:textId="77777777" w:rsidR="00BE6623" w:rsidRDefault="00BE6623" w:rsidP="00BE6623">
      <w:pPr>
        <w:numPr>
          <w:ilvl w:val="0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Acknowledgment of relevant bank/authority must be taken on the letters.</w:t>
      </w:r>
    </w:p>
    <w:p w14:paraId="6352C1A7" w14:textId="77777777" w:rsidR="00BE6623" w:rsidRDefault="00BE6623" w:rsidP="00BE6623">
      <w:pPr>
        <w:numPr>
          <w:ilvl w:val="0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Weekly or periodic reminders must be sent. For each reminder forward the old email and write reminder – X. Regards, ____. In the subject line change the reminder no. </w:t>
      </w:r>
    </w:p>
    <w:p w14:paraId="78DC0885" w14:textId="77777777" w:rsidR="00BE6623" w:rsidRDefault="00BE6623" w:rsidP="00BE6623">
      <w:pPr>
        <w:numPr>
          <w:ilvl w:val="0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Reminder email copies must be marked to relevant accounts managers and if required in BCC to MD. Reminders can also be marked to higher-ups like managers, regional manager, etc.</w:t>
      </w:r>
      <w:proofErr w:type="gramStart"/>
      <w:r>
        <w:rPr>
          <w:color w:val="000000"/>
          <w:lang w:val="en-GB" w:eastAsia="en-GB"/>
        </w:rPr>
        <w:t>,  -</w:t>
      </w:r>
      <w:proofErr w:type="gramEnd"/>
      <w:r>
        <w:rPr>
          <w:color w:val="000000"/>
          <w:lang w:val="en-GB" w:eastAsia="en-GB"/>
        </w:rPr>
        <w:t xml:space="preserve">  however, judiciously.</w:t>
      </w:r>
    </w:p>
    <w:p w14:paraId="2C3FC2E4" w14:textId="77777777" w:rsidR="00BE6623" w:rsidRDefault="00BE6623" w:rsidP="00BE6623">
      <w:pPr>
        <w:numPr>
          <w:ilvl w:val="0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Correspondence received form CR, customers, sites, supplies, purchase, etc., must be promptly replied – within one working day. If time is required for sending the reply – request for time required in your reply email. Wherever input is required from other divisions or MD mark a copy to them asking for information or draft reply or ask them to reply. </w:t>
      </w:r>
    </w:p>
    <w:p w14:paraId="25245FF3" w14:textId="77777777" w:rsidR="00BE6623" w:rsidRDefault="00BE6623" w:rsidP="00BE6623">
      <w:pPr>
        <w:numPr>
          <w:ilvl w:val="0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Information about bounced cheques must be sent to MD, Cr &amp; sales manager (in case of I &amp; II instalments).</w:t>
      </w:r>
    </w:p>
    <w:p w14:paraId="7F81ACD0" w14:textId="77777777" w:rsidR="00BE6623" w:rsidRDefault="00BE6623" w:rsidP="00BE6623">
      <w:pPr>
        <w:numPr>
          <w:ilvl w:val="0"/>
          <w:numId w:val="1"/>
        </w:num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In case of non-cooperation from other staff members – on the first instance send a polite request. On the second instance send a reminder with a copy marked to Accounts manager and MD.</w:t>
      </w:r>
    </w:p>
    <w:p w14:paraId="2CCFA8F7" w14:textId="77777777" w:rsidR="00BE6623" w:rsidRDefault="00BE6623" w:rsidP="00BE6623">
      <w:pPr>
        <w:ind w:left="180"/>
        <w:jc w:val="both"/>
        <w:rPr>
          <w:color w:val="000000"/>
          <w:lang w:val="en-GB" w:eastAsia="en-GB"/>
        </w:rPr>
      </w:pPr>
    </w:p>
    <w:p w14:paraId="3591D9E2" w14:textId="77777777" w:rsidR="00BE6623" w:rsidRDefault="00BE6623" w:rsidP="00BE6623">
      <w:pPr>
        <w:ind w:left="180"/>
        <w:jc w:val="both"/>
        <w:rPr>
          <w:color w:val="000000"/>
          <w:lang w:val="en-GB" w:eastAsia="en-GB"/>
        </w:rPr>
      </w:pPr>
    </w:p>
    <w:p w14:paraId="376077E3" w14:textId="77777777" w:rsidR="00BE6623" w:rsidRPr="00D97AF5" w:rsidRDefault="00BE6623" w:rsidP="00BE6623">
      <w:pPr>
        <w:ind w:left="18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Soham Modi.</w:t>
      </w:r>
      <w:r w:rsidRPr="00D97AF5">
        <w:rPr>
          <w:color w:val="000000"/>
          <w:lang w:val="en-GB" w:eastAsia="en-GB"/>
        </w:rPr>
        <w:br w:type="page"/>
      </w:r>
      <w:r w:rsidRPr="00D97AF5">
        <w:rPr>
          <w:color w:val="000000"/>
          <w:lang w:val="en-GB" w:eastAsia="en-GB"/>
        </w:rPr>
        <w:lastRenderedPageBreak/>
        <w:t>Annexure – A</w:t>
      </w:r>
    </w:p>
    <w:p w14:paraId="0AE40F91" w14:textId="77777777" w:rsidR="00BE6623" w:rsidRDefault="00BE6623" w:rsidP="00BE6623">
      <w:pPr>
        <w:ind w:left="180"/>
        <w:jc w:val="center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Use relevant letterhead (soft copy)</w:t>
      </w:r>
    </w:p>
    <w:p w14:paraId="6A35E7D1" w14:textId="77777777" w:rsidR="00BE6623" w:rsidRDefault="00BE6623" w:rsidP="00BE6623">
      <w:pPr>
        <w:ind w:left="180"/>
        <w:jc w:val="both"/>
        <w:rPr>
          <w:color w:val="000000"/>
          <w:lang w:val="en-GB" w:eastAsia="en-GB"/>
        </w:rPr>
      </w:pPr>
    </w:p>
    <w:p w14:paraId="310B3B55" w14:textId="77777777" w:rsidR="00BE6623" w:rsidRDefault="00BE6623" w:rsidP="00BE6623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To,</w:t>
      </w:r>
    </w:p>
    <w:p w14:paraId="16EFEFC4" w14:textId="77777777" w:rsidR="00BE6623" w:rsidRDefault="00BE6623" w:rsidP="00BE6623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The Manager,</w:t>
      </w:r>
    </w:p>
    <w:p w14:paraId="0DCDFB69" w14:textId="77777777" w:rsidR="00BE6623" w:rsidRDefault="00BE6623" w:rsidP="00BE6623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YES Bank,</w:t>
      </w:r>
    </w:p>
    <w:p w14:paraId="3232B061" w14:textId="77777777" w:rsidR="00BE6623" w:rsidRDefault="00BE6623" w:rsidP="00BE6623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Begumpet Branch,</w:t>
      </w:r>
    </w:p>
    <w:p w14:paraId="5DA54CC8" w14:textId="77777777" w:rsidR="00BE6623" w:rsidRDefault="00BE6623" w:rsidP="00BE6623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Hyderabad.</w:t>
      </w:r>
    </w:p>
    <w:p w14:paraId="297F82CD" w14:textId="77777777" w:rsidR="00BE6623" w:rsidRDefault="00BE6623" w:rsidP="00BE6623">
      <w:pPr>
        <w:rPr>
          <w:color w:val="000000"/>
          <w:lang w:val="en-GB" w:eastAsia="en-GB"/>
        </w:rPr>
      </w:pPr>
    </w:p>
    <w:p w14:paraId="1BC9CCC4" w14:textId="77777777" w:rsidR="00BE6623" w:rsidRDefault="00BE6623" w:rsidP="00BE6623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Reference: 1. Account no. ____, in the name of ___.</w:t>
      </w:r>
    </w:p>
    <w:p w14:paraId="27C129F6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                 2. Letter no. ___ dated ___</w:t>
      </w:r>
    </w:p>
    <w:p w14:paraId="38738308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42769A61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Subject: Starting </w:t>
      </w:r>
      <w:proofErr w:type="spellStart"/>
      <w:r>
        <w:rPr>
          <w:color w:val="000000"/>
          <w:lang w:val="en-GB" w:eastAsia="en-GB"/>
        </w:rPr>
        <w:t>Enet</w:t>
      </w:r>
      <w:proofErr w:type="spellEnd"/>
      <w:r>
        <w:rPr>
          <w:color w:val="000000"/>
          <w:lang w:val="en-GB" w:eastAsia="en-GB"/>
        </w:rPr>
        <w:t xml:space="preserve"> operations.</w:t>
      </w:r>
    </w:p>
    <w:p w14:paraId="5B0D5839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29FE6C82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Sir/Madam,</w:t>
      </w:r>
    </w:p>
    <w:p w14:paraId="20957CFD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The documents for opening </w:t>
      </w:r>
      <w:proofErr w:type="spellStart"/>
      <w:r>
        <w:rPr>
          <w:color w:val="000000"/>
          <w:lang w:val="en-GB" w:eastAsia="en-GB"/>
        </w:rPr>
        <w:t>enet</w:t>
      </w:r>
      <w:proofErr w:type="spellEnd"/>
      <w:r>
        <w:rPr>
          <w:color w:val="000000"/>
          <w:lang w:val="en-GB" w:eastAsia="en-GB"/>
        </w:rPr>
        <w:t xml:space="preserve"> operations, duly signed are attached herein. </w:t>
      </w:r>
    </w:p>
    <w:p w14:paraId="21E8AD82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76552585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Please do the needful. </w:t>
      </w:r>
    </w:p>
    <w:p w14:paraId="3B8D6297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3A0C1DB0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Thank You.</w:t>
      </w:r>
    </w:p>
    <w:p w14:paraId="7DDBB2D0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7067D982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Yours sincerely,</w:t>
      </w:r>
    </w:p>
    <w:p w14:paraId="5B104B7B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1B2CA63F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1AF27C55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Amar.</w:t>
      </w:r>
    </w:p>
    <w:p w14:paraId="63987A41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Sr. Accountant – Paramount Estates.</w:t>
      </w:r>
    </w:p>
    <w:p w14:paraId="6B970459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Mobile no. ___.</w:t>
      </w:r>
    </w:p>
    <w:p w14:paraId="1B8ECA63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Email: ____.</w:t>
      </w:r>
    </w:p>
    <w:p w14:paraId="4FF6FBC6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5125C387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Enclosed documents:</w:t>
      </w:r>
    </w:p>
    <w:p w14:paraId="30CB01C3" w14:textId="77777777" w:rsidR="00BE6623" w:rsidRDefault="00BE6623" w:rsidP="00BE6623">
      <w:pPr>
        <w:numPr>
          <w:ilvl w:val="0"/>
          <w:numId w:val="2"/>
        </w:numPr>
        <w:ind w:left="27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Application form.</w:t>
      </w:r>
    </w:p>
    <w:p w14:paraId="770F6902" w14:textId="77777777" w:rsidR="00BE6623" w:rsidRDefault="00BE6623" w:rsidP="00BE6623">
      <w:pPr>
        <w:numPr>
          <w:ilvl w:val="0"/>
          <w:numId w:val="2"/>
        </w:numPr>
        <w:ind w:left="27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___</w:t>
      </w:r>
    </w:p>
    <w:p w14:paraId="253C6365" w14:textId="77777777" w:rsidR="00BE6623" w:rsidRDefault="00BE6623" w:rsidP="00BE6623">
      <w:pPr>
        <w:numPr>
          <w:ilvl w:val="0"/>
          <w:numId w:val="2"/>
        </w:numPr>
        <w:ind w:left="27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___</w:t>
      </w:r>
    </w:p>
    <w:p w14:paraId="18BDE24D" w14:textId="77777777" w:rsidR="00BE6623" w:rsidRDefault="00BE6623" w:rsidP="00BE6623">
      <w:pPr>
        <w:numPr>
          <w:ilvl w:val="0"/>
          <w:numId w:val="2"/>
        </w:numPr>
        <w:ind w:left="27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__.</w:t>
      </w:r>
    </w:p>
    <w:p w14:paraId="479F57D3" w14:textId="77777777" w:rsidR="00BE6623" w:rsidRDefault="00BE6623" w:rsidP="00BE6623">
      <w:pPr>
        <w:ind w:left="-9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br w:type="page"/>
      </w:r>
    </w:p>
    <w:p w14:paraId="46F907CD" w14:textId="77777777" w:rsidR="00BE6623" w:rsidRDefault="00BE6623" w:rsidP="00BE6623">
      <w:pPr>
        <w:ind w:left="720"/>
        <w:jc w:val="center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lastRenderedPageBreak/>
        <w:t>Annexure – B</w:t>
      </w:r>
    </w:p>
    <w:p w14:paraId="5AAD2E9E" w14:textId="77777777" w:rsidR="00BE6623" w:rsidRDefault="00BE6623" w:rsidP="00BE6623">
      <w:pPr>
        <w:ind w:left="720"/>
        <w:jc w:val="center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Use relevant letterhead (soft copy)</w:t>
      </w:r>
    </w:p>
    <w:p w14:paraId="40E259DC" w14:textId="77777777" w:rsidR="00BE6623" w:rsidRDefault="00BE6623" w:rsidP="00BE6623">
      <w:pPr>
        <w:ind w:left="720"/>
        <w:jc w:val="both"/>
        <w:rPr>
          <w:color w:val="000000"/>
          <w:lang w:val="en-GB" w:eastAsia="en-GB"/>
        </w:rPr>
      </w:pPr>
    </w:p>
    <w:p w14:paraId="469E2D6E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To,</w:t>
      </w:r>
    </w:p>
    <w:p w14:paraId="3D41AD01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The Manager,</w:t>
      </w:r>
    </w:p>
    <w:p w14:paraId="1B96C340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YES Bank,</w:t>
      </w:r>
    </w:p>
    <w:p w14:paraId="01CD3776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Begumpet Branch,</w:t>
      </w:r>
    </w:p>
    <w:p w14:paraId="38D548BD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Hyderabad.</w:t>
      </w:r>
    </w:p>
    <w:p w14:paraId="69544E35" w14:textId="77777777" w:rsidR="00BE6623" w:rsidRDefault="00BE6623" w:rsidP="00BE6623">
      <w:pPr>
        <w:ind w:left="720"/>
        <w:jc w:val="both"/>
        <w:rPr>
          <w:color w:val="000000"/>
          <w:lang w:val="en-GB" w:eastAsia="en-GB"/>
        </w:rPr>
      </w:pPr>
    </w:p>
    <w:p w14:paraId="62492609" w14:textId="77777777" w:rsidR="00BE6623" w:rsidRDefault="00BE6623" w:rsidP="00BE6623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Reference: 1. Account no. ____, in the name of ___.</w:t>
      </w:r>
    </w:p>
    <w:p w14:paraId="2B451EDB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                 2. Letter no. ___ dated ___</w:t>
      </w:r>
    </w:p>
    <w:p w14:paraId="15BD8D81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</w:p>
    <w:p w14:paraId="23EA4E74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Subject: Reminder 1 - Starting </w:t>
      </w:r>
      <w:proofErr w:type="spellStart"/>
      <w:r>
        <w:rPr>
          <w:color w:val="000000"/>
          <w:lang w:val="en-GB" w:eastAsia="en-GB"/>
        </w:rPr>
        <w:t>Enet</w:t>
      </w:r>
      <w:proofErr w:type="spellEnd"/>
      <w:r>
        <w:rPr>
          <w:color w:val="000000"/>
          <w:lang w:val="en-GB" w:eastAsia="en-GB"/>
        </w:rPr>
        <w:t xml:space="preserve"> operations.</w:t>
      </w:r>
    </w:p>
    <w:p w14:paraId="6ED081A5" w14:textId="77777777" w:rsidR="00BE6623" w:rsidRDefault="00BE6623" w:rsidP="00BE6623">
      <w:pPr>
        <w:tabs>
          <w:tab w:val="left" w:pos="860"/>
        </w:tabs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ab/>
      </w:r>
    </w:p>
    <w:p w14:paraId="500A780C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Sir/Madam,</w:t>
      </w:r>
    </w:p>
    <w:p w14:paraId="3CAC4DC9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3930E14D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Documents for opening </w:t>
      </w:r>
      <w:proofErr w:type="spellStart"/>
      <w:r>
        <w:rPr>
          <w:color w:val="000000"/>
          <w:lang w:val="en-GB" w:eastAsia="en-GB"/>
        </w:rPr>
        <w:t>enet</w:t>
      </w:r>
      <w:proofErr w:type="spellEnd"/>
      <w:r>
        <w:rPr>
          <w:color w:val="000000"/>
          <w:lang w:val="en-GB" w:eastAsia="en-GB"/>
        </w:rPr>
        <w:t xml:space="preserve"> operations were handed over to your bank on ____. </w:t>
      </w:r>
    </w:p>
    <w:p w14:paraId="2340132D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However, the work has not yet been completed.  </w:t>
      </w:r>
    </w:p>
    <w:p w14:paraId="6C2C74C5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00889817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Please do the needful. </w:t>
      </w:r>
    </w:p>
    <w:p w14:paraId="133F5AD6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008C8B3B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Thank You.</w:t>
      </w:r>
    </w:p>
    <w:p w14:paraId="2AC5F9FD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08142CCE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Yours sincerely,</w:t>
      </w:r>
    </w:p>
    <w:p w14:paraId="09077F8E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7FB51E35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6254DD39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Amar.</w:t>
      </w:r>
    </w:p>
    <w:p w14:paraId="6CB7CB37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Sr. Accountant – Paramount Estates.</w:t>
      </w:r>
    </w:p>
    <w:p w14:paraId="61FBF251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Mobile no. ___.</w:t>
      </w:r>
    </w:p>
    <w:p w14:paraId="198BF8A7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Email: ____.</w:t>
      </w:r>
    </w:p>
    <w:p w14:paraId="29CECF5F" w14:textId="77777777" w:rsidR="00BE6623" w:rsidRDefault="00BE6623" w:rsidP="00BE6623">
      <w:pPr>
        <w:jc w:val="both"/>
        <w:rPr>
          <w:color w:val="000000"/>
          <w:lang w:val="en-GB" w:eastAsia="en-GB"/>
        </w:rPr>
      </w:pPr>
    </w:p>
    <w:p w14:paraId="7DF64BE5" w14:textId="77777777" w:rsidR="00BE6623" w:rsidRDefault="00BE6623" w:rsidP="00BE6623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Enclosed documents: </w:t>
      </w:r>
    </w:p>
    <w:p w14:paraId="6CCA8EF8" w14:textId="77777777" w:rsidR="00BE6623" w:rsidRDefault="00BE6623" w:rsidP="00BE6623">
      <w:pPr>
        <w:numPr>
          <w:ilvl w:val="0"/>
          <w:numId w:val="3"/>
        </w:numPr>
        <w:ind w:left="36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Copy of letter dated ___ with details of application made.</w:t>
      </w:r>
    </w:p>
    <w:p w14:paraId="31DBA6D2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</w:p>
    <w:p w14:paraId="529BA153" w14:textId="77777777" w:rsidR="00BE6623" w:rsidRDefault="00BE6623" w:rsidP="00BE6623">
      <w:pPr>
        <w:ind w:left="720"/>
        <w:jc w:val="center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br w:type="page"/>
      </w:r>
      <w:r>
        <w:rPr>
          <w:color w:val="000000"/>
          <w:lang w:val="en-GB" w:eastAsia="en-GB"/>
        </w:rPr>
        <w:lastRenderedPageBreak/>
        <w:t>Annexure – C</w:t>
      </w:r>
    </w:p>
    <w:p w14:paraId="3788E197" w14:textId="77777777" w:rsidR="00BE6623" w:rsidRDefault="00BE6623" w:rsidP="00BE6623">
      <w:pPr>
        <w:ind w:left="720"/>
        <w:jc w:val="center"/>
        <w:rPr>
          <w:color w:val="000000"/>
          <w:lang w:val="en-GB" w:eastAsia="en-GB"/>
        </w:rPr>
      </w:pPr>
    </w:p>
    <w:p w14:paraId="1943420A" w14:textId="77777777" w:rsidR="00BE6623" w:rsidRDefault="00BE6623" w:rsidP="00BE6623">
      <w:pPr>
        <w:ind w:left="720"/>
        <w:jc w:val="center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Subject: Reminder 1 - Starting </w:t>
      </w:r>
      <w:proofErr w:type="spellStart"/>
      <w:r>
        <w:rPr>
          <w:color w:val="000000"/>
          <w:lang w:val="en-GB" w:eastAsia="en-GB"/>
        </w:rPr>
        <w:t>Enet</w:t>
      </w:r>
      <w:proofErr w:type="spellEnd"/>
      <w:r>
        <w:rPr>
          <w:color w:val="000000"/>
          <w:lang w:val="en-GB" w:eastAsia="en-GB"/>
        </w:rPr>
        <w:t xml:space="preserve"> operations</w:t>
      </w:r>
    </w:p>
    <w:p w14:paraId="4449277D" w14:textId="77777777" w:rsidR="00BE6623" w:rsidRDefault="00BE6623" w:rsidP="00BE6623">
      <w:pPr>
        <w:ind w:left="720"/>
        <w:jc w:val="both"/>
        <w:rPr>
          <w:color w:val="000000"/>
          <w:lang w:val="en-GB" w:eastAsia="en-GB"/>
        </w:rPr>
      </w:pPr>
    </w:p>
    <w:p w14:paraId="457CC68B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</w:p>
    <w:p w14:paraId="5ED99E0F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Mr. __/Ms. ___,</w:t>
      </w:r>
    </w:p>
    <w:p w14:paraId="5D917DF0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</w:p>
    <w:p w14:paraId="31994DE2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Documents for opening </w:t>
      </w:r>
      <w:proofErr w:type="spellStart"/>
      <w:r>
        <w:rPr>
          <w:color w:val="000000"/>
          <w:lang w:val="en-GB" w:eastAsia="en-GB"/>
        </w:rPr>
        <w:t>enet</w:t>
      </w:r>
      <w:proofErr w:type="spellEnd"/>
      <w:r>
        <w:rPr>
          <w:color w:val="000000"/>
          <w:lang w:val="en-GB" w:eastAsia="en-GB"/>
        </w:rPr>
        <w:t xml:space="preserve"> operations were handed over to your bank on ____. A copy of the letter with details of application is attached herein. </w:t>
      </w:r>
    </w:p>
    <w:p w14:paraId="614DADF1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</w:p>
    <w:p w14:paraId="7C16E464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However, the work has not yet been completed.  </w:t>
      </w:r>
    </w:p>
    <w:p w14:paraId="1544DB79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</w:p>
    <w:p w14:paraId="0DA47046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Please do the needful. </w:t>
      </w:r>
    </w:p>
    <w:p w14:paraId="7873F38F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</w:p>
    <w:p w14:paraId="1353B5C1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Regards,</w:t>
      </w:r>
    </w:p>
    <w:p w14:paraId="0D7069E2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</w:p>
    <w:p w14:paraId="2C9AC27E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</w:p>
    <w:p w14:paraId="482428E0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</w:p>
    <w:p w14:paraId="2E40EFB2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Amar.</w:t>
      </w:r>
    </w:p>
    <w:p w14:paraId="0C383CBC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Sr. Accountant – Paramount Estates.</w:t>
      </w:r>
    </w:p>
    <w:p w14:paraId="647EAD32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Mobile no. ___.</w:t>
      </w:r>
    </w:p>
    <w:p w14:paraId="6AC73A24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Email: ____.</w:t>
      </w:r>
    </w:p>
    <w:p w14:paraId="780E7541" w14:textId="77777777" w:rsidR="00BE6623" w:rsidRDefault="00BE6623" w:rsidP="00BE6623">
      <w:pPr>
        <w:ind w:left="450"/>
        <w:jc w:val="both"/>
        <w:rPr>
          <w:color w:val="000000"/>
          <w:lang w:val="en-GB" w:eastAsia="en-GB"/>
        </w:rPr>
      </w:pPr>
    </w:p>
    <w:p w14:paraId="32513B87" w14:textId="6AFD657D" w:rsidR="004C4CBC" w:rsidRDefault="004C4CBC" w:rsidP="00BE6623"/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94B69"/>
    <w:multiLevelType w:val="hybridMultilevel"/>
    <w:tmpl w:val="5686ED2E"/>
    <w:lvl w:ilvl="0" w:tplc="40B0EF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B604A9B"/>
    <w:multiLevelType w:val="hybridMultilevel"/>
    <w:tmpl w:val="C28E44EE"/>
    <w:lvl w:ilvl="0" w:tplc="0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9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67B3E16"/>
    <w:multiLevelType w:val="hybridMultilevel"/>
    <w:tmpl w:val="EB84BE10"/>
    <w:lvl w:ilvl="0" w:tplc="340280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B7"/>
    <w:rsid w:val="004C4CBC"/>
    <w:rsid w:val="00645EB7"/>
    <w:rsid w:val="00B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B2E9"/>
  <w15:chartTrackingRefBased/>
  <w15:docId w15:val="{B4DFFF77-CF22-4E1E-994A-56CF2D04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2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2020-09-09T18:22:00Z</cp:lastPrinted>
  <dcterms:created xsi:type="dcterms:W3CDTF">2020-09-09T18:21:00Z</dcterms:created>
  <dcterms:modified xsi:type="dcterms:W3CDTF">2020-09-09T18:22:00Z</dcterms:modified>
</cp:coreProperties>
</file>