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ADE1" w14:textId="77777777" w:rsidR="00A94338" w:rsidRDefault="00A94338" w:rsidP="00A94338">
      <w:pPr>
        <w:spacing w:line="240" w:lineRule="auto"/>
        <w:ind w:left="0"/>
      </w:pPr>
      <w:r>
        <w:t>Circular no.</w:t>
      </w:r>
      <w:r w:rsidRPr="00A13E52">
        <w:rPr>
          <w:b/>
        </w:rPr>
        <w:t>8</w:t>
      </w:r>
      <w:r>
        <w:rPr>
          <w:b/>
        </w:rPr>
        <w:t>30</w:t>
      </w:r>
      <w:r w:rsidRPr="00A13E52">
        <w:rPr>
          <w:b/>
        </w:rPr>
        <w:t>(</w:t>
      </w:r>
      <w:r>
        <w:rPr>
          <w:b/>
        </w:rPr>
        <w:t>b</w:t>
      </w:r>
      <w:r w:rsidRPr="00A13E52">
        <w:rPr>
          <w:b/>
        </w:rPr>
        <w:t>)</w:t>
      </w:r>
      <w:r w:rsidRPr="00E8030D">
        <w:tab/>
      </w:r>
      <w:r>
        <w:tab/>
      </w:r>
      <w:r>
        <w:tab/>
      </w:r>
      <w:r>
        <w:tab/>
      </w:r>
      <w:r w:rsidRPr="00E8030D">
        <w:tab/>
      </w:r>
      <w:r w:rsidRPr="00E8030D">
        <w:tab/>
      </w:r>
      <w:r>
        <w:tab/>
      </w:r>
      <w:r w:rsidRPr="00E8030D">
        <w:tab/>
        <w:t xml:space="preserve">Date: </w:t>
      </w:r>
      <w:r>
        <w:t>10</w:t>
      </w:r>
      <w:r w:rsidRPr="00507F65">
        <w:t>.</w:t>
      </w:r>
      <w:r>
        <w:t>06.2016</w:t>
      </w:r>
    </w:p>
    <w:p w14:paraId="33624F3B" w14:textId="77777777" w:rsidR="00A94338" w:rsidRPr="00507F65" w:rsidRDefault="00A94338" w:rsidP="00A94338">
      <w:pPr>
        <w:spacing w:line="240" w:lineRule="auto"/>
        <w:ind w:left="0"/>
      </w:pPr>
    </w:p>
    <w:p w14:paraId="5D8650A4" w14:textId="77777777" w:rsidR="00A94338" w:rsidRPr="00507F65" w:rsidRDefault="00A94338" w:rsidP="00A94338">
      <w:pPr>
        <w:spacing w:line="240" w:lineRule="auto"/>
        <w:ind w:left="0"/>
      </w:pPr>
      <w:r w:rsidRPr="00507F65">
        <w:t xml:space="preserve"> Sub: Fabrication of grills </w:t>
      </w:r>
    </w:p>
    <w:p w14:paraId="04D084FD" w14:textId="77777777" w:rsidR="00A94338" w:rsidRPr="00507F65" w:rsidRDefault="00A94338" w:rsidP="00A94338">
      <w:pPr>
        <w:spacing w:line="240" w:lineRule="auto"/>
        <w:ind w:left="0"/>
      </w:pPr>
    </w:p>
    <w:p w14:paraId="4E8A967B" w14:textId="77777777" w:rsidR="00A94338" w:rsidRPr="00507F65" w:rsidRDefault="00A94338" w:rsidP="00A94338">
      <w:pPr>
        <w:spacing w:line="240" w:lineRule="auto"/>
        <w:ind w:left="0"/>
      </w:pPr>
      <w:r w:rsidRPr="00507F65">
        <w:t xml:space="preserve">Due to shortage of </w:t>
      </w:r>
      <w:proofErr w:type="spellStart"/>
      <w:r w:rsidRPr="00507F65">
        <w:t>labour</w:t>
      </w:r>
      <w:proofErr w:type="spellEnd"/>
      <w:r w:rsidRPr="00507F65">
        <w:t xml:space="preserve"> and to improve quality, especially </w:t>
      </w:r>
      <w:proofErr w:type="gramStart"/>
      <w:r w:rsidRPr="00507F65">
        <w:t>painting ,</w:t>
      </w:r>
      <w:proofErr w:type="gramEnd"/>
      <w:r w:rsidRPr="00507F65">
        <w:t xml:space="preserve"> hereafter where ever possible fabrication of grills should be outsourced.  The guideline rates for outsourcing of fabrication of grills is as follows:</w:t>
      </w:r>
    </w:p>
    <w:p w14:paraId="35BBCBD8" w14:textId="77777777" w:rsidR="00A94338" w:rsidRPr="00507F65" w:rsidRDefault="00A94338" w:rsidP="00A94338">
      <w:pPr>
        <w:spacing w:line="240" w:lineRule="auto"/>
        <w:ind w:left="0"/>
      </w:pPr>
    </w:p>
    <w:p w14:paraId="0087EB2C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>Cost of Steel – Pay @ Rs.36 per/kg.</w:t>
      </w:r>
    </w:p>
    <w:p w14:paraId="7955B852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>Wastage – pay 5% additional amount on above rate for wastage</w:t>
      </w:r>
    </w:p>
    <w:p w14:paraId="688D0A9D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>Powder coating cost – pay Rs.1</w:t>
      </w:r>
      <w:r>
        <w:t>2</w:t>
      </w:r>
      <w:r w:rsidRPr="00507F65">
        <w:t xml:space="preserve"> per/</w:t>
      </w:r>
      <w:proofErr w:type="spellStart"/>
      <w:r w:rsidRPr="00507F65">
        <w:t>sft</w:t>
      </w:r>
      <w:proofErr w:type="spellEnd"/>
      <w:r w:rsidRPr="00507F65">
        <w:t>.</w:t>
      </w:r>
    </w:p>
    <w:p w14:paraId="05DD12EA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 xml:space="preserve">Fabrication cost – pay as per guideline rates i.e., Rs. </w:t>
      </w:r>
      <w:proofErr w:type="gramStart"/>
      <w:r w:rsidRPr="00507F65">
        <w:t>1</w:t>
      </w:r>
      <w:r>
        <w:t>6</w:t>
      </w:r>
      <w:r w:rsidRPr="00507F65">
        <w:t xml:space="preserve">  per</w:t>
      </w:r>
      <w:proofErr w:type="gramEnd"/>
      <w:r w:rsidRPr="00507F65">
        <w:t xml:space="preserve"> </w:t>
      </w:r>
      <w:proofErr w:type="spellStart"/>
      <w:r w:rsidRPr="00507F65">
        <w:t>sft</w:t>
      </w:r>
      <w:proofErr w:type="spellEnd"/>
      <w:r w:rsidRPr="00507F65">
        <w:t>.</w:t>
      </w:r>
    </w:p>
    <w:p w14:paraId="0D2B4160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>Transport cost – Rs. 0.50 ps. per/</w:t>
      </w:r>
      <w:proofErr w:type="spellStart"/>
      <w:r w:rsidRPr="00507F65">
        <w:t>sft</w:t>
      </w:r>
      <w:proofErr w:type="spellEnd"/>
    </w:p>
    <w:p w14:paraId="4F77B35A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 xml:space="preserve">Profit – At 10% to the </w:t>
      </w:r>
      <w:proofErr w:type="gramStart"/>
      <w:r w:rsidRPr="00507F65">
        <w:t>sum total</w:t>
      </w:r>
      <w:proofErr w:type="gramEnd"/>
      <w:r w:rsidRPr="00507F65">
        <w:t xml:space="preserve"> of the above cost</w:t>
      </w:r>
    </w:p>
    <w:p w14:paraId="3E28555E" w14:textId="77777777" w:rsidR="00A94338" w:rsidRPr="00507F65" w:rsidRDefault="00A94338" w:rsidP="00A94338">
      <w:pPr>
        <w:numPr>
          <w:ilvl w:val="0"/>
          <w:numId w:val="4"/>
        </w:numPr>
        <w:spacing w:line="240" w:lineRule="auto"/>
      </w:pPr>
      <w:r w:rsidRPr="00507F65">
        <w:t>Fitting charges – Rs. 3/- per/</w:t>
      </w:r>
      <w:proofErr w:type="spellStart"/>
      <w:r w:rsidRPr="00507F65">
        <w:t>sft</w:t>
      </w:r>
      <w:proofErr w:type="spellEnd"/>
    </w:p>
    <w:p w14:paraId="2C5FD08A" w14:textId="77777777" w:rsidR="00A94338" w:rsidRPr="00507F65" w:rsidRDefault="00A94338" w:rsidP="00A94338">
      <w:pPr>
        <w:spacing w:line="240" w:lineRule="auto"/>
        <w:ind w:left="0"/>
      </w:pPr>
    </w:p>
    <w:p w14:paraId="72D00C5B" w14:textId="77777777" w:rsidR="00A94338" w:rsidRPr="00507F65" w:rsidRDefault="00A94338" w:rsidP="00A94338">
      <w:pPr>
        <w:spacing w:line="240" w:lineRule="auto"/>
        <w:ind w:left="0"/>
      </w:pPr>
      <w:r w:rsidRPr="00507F65">
        <w:t xml:space="preserve">Notes: </w:t>
      </w:r>
    </w:p>
    <w:p w14:paraId="3276F12D" w14:textId="77777777" w:rsidR="00A94338" w:rsidRPr="00507F65" w:rsidRDefault="00A94338" w:rsidP="00A94338">
      <w:pPr>
        <w:spacing w:line="240" w:lineRule="auto"/>
        <w:ind w:left="0"/>
      </w:pPr>
    </w:p>
    <w:p w14:paraId="180F1767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 xml:space="preserve">Taxes can be paid extra if Vat bill is raised for the entire amount @ </w:t>
      </w:r>
      <w:r>
        <w:t>5</w:t>
      </w:r>
      <w:r w:rsidRPr="00507F65">
        <w:t>%.</w:t>
      </w:r>
    </w:p>
    <w:p w14:paraId="16018BE8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 xml:space="preserve">Alternatively, bill for steel and powder coating to be raised in </w:t>
      </w:r>
      <w:proofErr w:type="spellStart"/>
      <w:r w:rsidRPr="00507F65">
        <w:t>favour</w:t>
      </w:r>
      <w:proofErr w:type="spellEnd"/>
      <w:r w:rsidRPr="00507F65">
        <w:t xml:space="preserve"> of our company.  Balance payment to be paid as </w:t>
      </w:r>
      <w:proofErr w:type="spellStart"/>
      <w:r w:rsidRPr="00507F65">
        <w:t>labou</w:t>
      </w:r>
      <w:r>
        <w:t>r</w:t>
      </w:r>
      <w:proofErr w:type="spellEnd"/>
      <w:r>
        <w:t xml:space="preserve"> payment (40%), allowance for </w:t>
      </w:r>
      <w:proofErr w:type="spellStart"/>
      <w:r>
        <w:t>equipments</w:t>
      </w:r>
      <w:proofErr w:type="spellEnd"/>
      <w:r w:rsidRPr="00507F65">
        <w:t xml:space="preserve"> (30%), allowance for transport charges (30%) by voucher payment.</w:t>
      </w:r>
    </w:p>
    <w:p w14:paraId="546113AE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Weigh grills of each size for purpose of estimating cost.  Use the prescribed format given herein.</w:t>
      </w:r>
    </w:p>
    <w:p w14:paraId="2B3CD03B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Grills must be powder coated.</w:t>
      </w:r>
    </w:p>
    <w:p w14:paraId="570D2EFD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Grills should be made ½” less than the template inner-inner dimensions.</w:t>
      </w:r>
    </w:p>
    <w:p w14:paraId="2FD08BA9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Gaps to be filled with Birla wall care putty.</w:t>
      </w:r>
    </w:p>
    <w:p w14:paraId="6E8A8D83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Tolerance in weigh + or - 5%.  Thereafter deduct cost of lower weigh at rate of steel.</w:t>
      </w:r>
    </w:p>
    <w:p w14:paraId="5463C07E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Increase or decrease in steel cost to be added or deducted in above rate.</w:t>
      </w:r>
    </w:p>
    <w:p w14:paraId="11DC7CD1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Fabrication, Grinding and Powder coating should be of good quality.</w:t>
      </w:r>
    </w:p>
    <w:p w14:paraId="52AD05A3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 xml:space="preserve">Payment terms for small contractors: 50% on production of steel purchase bill, 20% on production of powder coating bill. Balance of delivery of material. </w:t>
      </w:r>
    </w:p>
    <w:p w14:paraId="52BE2265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 xml:space="preserve">Purchase to finalize rate as per estimate prepared by the project managers. Rate may be rounded </w:t>
      </w:r>
      <w:proofErr w:type="spellStart"/>
      <w:r w:rsidRPr="00507F65">
        <w:t>of</w:t>
      </w:r>
      <w:proofErr w:type="spellEnd"/>
      <w:r w:rsidRPr="00507F65">
        <w:t xml:space="preserve"> to the nearest rupee.</w:t>
      </w:r>
    </w:p>
    <w:p w14:paraId="633A50E9" w14:textId="77777777" w:rsidR="00A94338" w:rsidRPr="00507F65" w:rsidRDefault="00A94338" w:rsidP="00A94338">
      <w:pPr>
        <w:numPr>
          <w:ilvl w:val="0"/>
          <w:numId w:val="3"/>
        </w:numPr>
        <w:spacing w:line="240" w:lineRule="auto"/>
      </w:pPr>
      <w:r w:rsidRPr="00507F65">
        <w:t>Draft excel format for estimation is enclosed.</w:t>
      </w:r>
    </w:p>
    <w:p w14:paraId="4F3EDAC7" w14:textId="77777777" w:rsidR="00A94338" w:rsidRPr="00507F65" w:rsidRDefault="00A94338" w:rsidP="00A94338">
      <w:pPr>
        <w:spacing w:line="240" w:lineRule="auto"/>
        <w:ind w:left="0"/>
      </w:pPr>
    </w:p>
    <w:p w14:paraId="395BDFDB" w14:textId="77777777" w:rsidR="00A94338" w:rsidRPr="00507F65" w:rsidRDefault="00A94338" w:rsidP="00A94338">
      <w:pPr>
        <w:spacing w:line="240" w:lineRule="auto"/>
        <w:ind w:left="0"/>
      </w:pPr>
    </w:p>
    <w:p w14:paraId="14A7AD0D" w14:textId="77777777" w:rsidR="00A94338" w:rsidRPr="00507F65" w:rsidRDefault="00A94338" w:rsidP="00A94338">
      <w:pPr>
        <w:spacing w:line="240" w:lineRule="auto"/>
        <w:ind w:left="0"/>
      </w:pPr>
    </w:p>
    <w:p w14:paraId="7FA6930D" w14:textId="77777777" w:rsidR="00A94338" w:rsidRDefault="00A94338" w:rsidP="00A94338">
      <w:pPr>
        <w:spacing w:line="240" w:lineRule="auto"/>
        <w:ind w:left="0"/>
      </w:pPr>
      <w:r w:rsidRPr="00507F65">
        <w:t>Soham Modi</w:t>
      </w:r>
    </w:p>
    <w:p w14:paraId="346456EE" w14:textId="77777777" w:rsidR="00A94338" w:rsidRDefault="00A94338" w:rsidP="00A94338">
      <w:pPr>
        <w:spacing w:line="240" w:lineRule="auto"/>
        <w:ind w:left="0"/>
      </w:pPr>
      <w:r>
        <w:br w:type="page"/>
      </w: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567"/>
        <w:gridCol w:w="746"/>
        <w:gridCol w:w="90"/>
        <w:gridCol w:w="865"/>
        <w:gridCol w:w="851"/>
        <w:gridCol w:w="992"/>
        <w:gridCol w:w="694"/>
        <w:gridCol w:w="1007"/>
        <w:gridCol w:w="709"/>
        <w:gridCol w:w="850"/>
        <w:gridCol w:w="978"/>
        <w:gridCol w:w="850"/>
        <w:gridCol w:w="709"/>
      </w:tblGrid>
      <w:tr w:rsidR="00A94338" w:rsidRPr="00507F65" w14:paraId="233A7C74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00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b/>
                <w:bCs/>
                <w:lang w:val="en-GB" w:eastAsia="en-GB"/>
              </w:rPr>
            </w:pPr>
            <w:r w:rsidRPr="00507F65">
              <w:rPr>
                <w:b/>
                <w:bCs/>
                <w:lang w:val="en-GB" w:eastAsia="en-GB"/>
              </w:rPr>
              <w:lastRenderedPageBreak/>
              <w:t xml:space="preserve">ESTIMATE SHEET </w:t>
            </w:r>
          </w:p>
          <w:p w14:paraId="0CD8753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70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DA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48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D1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C1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0F8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80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722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E1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57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BE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1DAFF7C3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415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Company Name: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55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Green Wood Residency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FA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97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2FC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A9B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21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4BB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72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BC1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474345C1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91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Project:  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9CF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Green Wood Estates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5D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40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80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90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B0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2B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52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CF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402A85E0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58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Work Description: </w:t>
            </w:r>
          </w:p>
        </w:tc>
        <w:tc>
          <w:tcPr>
            <w:tcW w:w="4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2C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Cost Estimate for grills with </w:t>
            </w:r>
            <w:proofErr w:type="gramStart"/>
            <w:r w:rsidRPr="00507F65">
              <w:rPr>
                <w:lang w:val="en-GB" w:eastAsia="en-GB"/>
              </w:rPr>
              <w:t>material ,</w:t>
            </w:r>
            <w:proofErr w:type="gramEnd"/>
            <w:r w:rsidRPr="00507F65">
              <w:rPr>
                <w:lang w:val="en-GB" w:eastAsia="en-GB"/>
              </w:rPr>
              <w:t xml:space="preserve"> powder coating &amp; fabrication for A block GWE site. 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A9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FA6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5C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DE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A8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8C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0CDCD8EA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9B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Prepared by: 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B9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Ranjit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41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E9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4C7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A0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B37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BEE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9F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26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E5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A52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5369FFC1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3E8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Date: 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F3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6.1.11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C14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F8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AE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24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48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A48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AF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E0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0D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58D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2555B838" w14:textId="77777777" w:rsidTr="00A77AB1">
        <w:trPr>
          <w:trHeight w:val="24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C4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A4A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BA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14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E2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EC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ED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E0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24F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8C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F0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E9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7D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6ACCF9EC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128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Steel Rate 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011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62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089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per kg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AF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41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B4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70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63E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EE5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7C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C49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7EAE35BA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27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Power coating cost 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1F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8D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98D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C4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05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DF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3EF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B3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3B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161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B7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3DBBB0FC" w14:textId="77777777" w:rsidTr="00A77AB1">
        <w:trPr>
          <w:trHeight w:val="24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24A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Fabrication cost 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6F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89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3C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3A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30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DE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AB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B8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0C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74A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8BF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22996AC0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6D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CBE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A1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4E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06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0C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F97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8F3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1F4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A8A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1E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090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DF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450C12E1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AC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6D8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B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8D2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C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DA6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F95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EA6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F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7FC6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G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B4FB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EA4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AC79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J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546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DBD4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BA8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M </w:t>
            </w:r>
          </w:p>
        </w:tc>
      </w:tr>
      <w:tr w:rsidR="00A94338" w:rsidRPr="00507F65" w14:paraId="2022D8F9" w14:textId="77777777" w:rsidTr="00A77AB1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2876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S No.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383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Size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9D6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Weight in kgs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82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Area in </w:t>
            </w: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C5A5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Material rate/Kg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2B39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Material Cost with 5% wastage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1334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Powder coating cost per </w:t>
            </w: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A88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Powder coating cost of grill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24F2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Fabrication cost per </w:t>
            </w: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27B7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Fabrication cost of grill + transport cost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5C1D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Total cost with 10% profit margin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AD0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Cost per </w:t>
            </w: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013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Cost per kg </w:t>
            </w:r>
          </w:p>
        </w:tc>
      </w:tr>
      <w:tr w:rsidR="00A94338" w:rsidRPr="00507F65" w14:paraId="0C6C4B9E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B08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1.0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30D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2' x 2'.6"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7F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4.5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C93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5.0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153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29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170.1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B31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E3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50.0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73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56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77.5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9C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327.4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5D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65.5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49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72.7 </w:t>
            </w:r>
          </w:p>
        </w:tc>
      </w:tr>
      <w:tr w:rsidR="00A94338" w:rsidRPr="00507F65" w14:paraId="1778687E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43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2.0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BA3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4' x 3'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CC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10.8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B58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12.0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702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1F9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408.2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D2D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A9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120.0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B7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D52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186.0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3FB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785.7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E69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65.5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EA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72.7 </w:t>
            </w:r>
          </w:p>
        </w:tc>
      </w:tr>
      <w:tr w:rsidR="00A94338" w:rsidRPr="00507F65" w14:paraId="7DBA86D4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4DB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3.0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93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4' x 3'.6"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FA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12.1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939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14.0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D7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AC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457.4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A1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5E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140.0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8D2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2C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217.0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EF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895.8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9E3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64.0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2F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74.0 </w:t>
            </w:r>
          </w:p>
        </w:tc>
      </w:tr>
      <w:tr w:rsidR="00A94338" w:rsidRPr="00507F65" w14:paraId="3AFADCA3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D72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4.0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72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4' x 4'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213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13.5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FBB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16.0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A4D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EF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510.3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A0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92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160.0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63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EEF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248.0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E1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1,010.1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B8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63.1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F7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74.8 </w:t>
            </w:r>
          </w:p>
        </w:tc>
      </w:tr>
      <w:tr w:rsidR="00A94338" w:rsidRPr="00507F65" w14:paraId="65260049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BF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5.0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998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6' x 4'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28B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18.9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C6C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24.0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17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1C7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714.4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50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A35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240.0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65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F9F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372.0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FE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1,459.1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007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60.8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A9F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77.2 </w:t>
            </w:r>
          </w:p>
        </w:tc>
      </w:tr>
      <w:tr w:rsidR="00A94338" w:rsidRPr="00507F65" w14:paraId="5E5FD9A2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54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6.0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EA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8' x 4'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9EE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25.8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824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32.0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D70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36.0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9B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975.2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A41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10.0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C4A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320.0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ECC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15.0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F5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496.0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27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1,970.4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1D2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61.6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D6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76.4 </w:t>
            </w:r>
          </w:p>
        </w:tc>
      </w:tr>
      <w:tr w:rsidR="00A94338" w:rsidRPr="00507F65" w14:paraId="20B594A5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076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BA7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Total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00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  86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FE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 103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64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3C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3,236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AF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DD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1,030.0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8E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E3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1,597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711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6,448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372D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62.6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FA0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75.3 </w:t>
            </w:r>
          </w:p>
        </w:tc>
      </w:tr>
      <w:tr w:rsidR="00A94338" w:rsidRPr="00507F65" w14:paraId="6AB620D3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76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D3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704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AA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D58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1B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AB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2FF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38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Average Cost </w:t>
            </w:r>
          </w:p>
          <w:p w14:paraId="476523C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BFA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B37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62.6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EF25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4C5EE8F8" w14:textId="77777777" w:rsidTr="00A77AB1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3C4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Note: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6DA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858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6F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1F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DE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EC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F4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72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Approved cost </w:t>
            </w:r>
          </w:p>
          <w:p w14:paraId="03F37BE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351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DF8A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       63.0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AB5" w14:textId="77777777" w:rsidR="00A94338" w:rsidRPr="00507F65" w:rsidRDefault="00A94338" w:rsidP="00A94338">
            <w:pPr>
              <w:spacing w:line="240" w:lineRule="auto"/>
              <w:ind w:left="0"/>
              <w:jc w:val="center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7BD3CCB3" w14:textId="77777777" w:rsidTr="00A77AB1">
        <w:trPr>
          <w:trHeight w:val="209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C6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1) Wastage 5% added for material in col F 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450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9E9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B9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5EC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51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34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9F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97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77BB9765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60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2) Transport cost of Rs 0.50 added for fabrication in col J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C0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10A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76D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07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D2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20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CB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5083781E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EE0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3) Profit margin of 10% added to cost in Col K 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75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25C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7D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19A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D2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0E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BF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76E58B32" w14:textId="77777777" w:rsidTr="00A77AB1">
        <w:trPr>
          <w:trHeight w:val="240"/>
        </w:trPr>
        <w:tc>
          <w:tcPr>
            <w:tcW w:w="2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93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4) Taxes Extra 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4A0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C8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99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DA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66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D4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1B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4F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98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03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46157FA8" w14:textId="77777777" w:rsidTr="00A77AB1">
        <w:trPr>
          <w:trHeight w:val="240"/>
        </w:trPr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EF6E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5) Fitting charges extra @ Rs. 3 per </w:t>
            </w:r>
            <w:proofErr w:type="spellStart"/>
            <w:r w:rsidRPr="00507F65">
              <w:rPr>
                <w:lang w:val="en-GB" w:eastAsia="en-GB"/>
              </w:rPr>
              <w:t>sft</w:t>
            </w:r>
            <w:proofErr w:type="spellEnd"/>
            <w:r w:rsidRPr="00507F65">
              <w:rPr>
                <w:lang w:val="en-GB" w:eastAsia="en-GB"/>
              </w:rPr>
              <w:t xml:space="preserve"> 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28F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1E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C29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BA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3C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E9A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40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4B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3017DF35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2F0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6) Grill to be made 1/2" less than template inner - inner dimensions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20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CBC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D7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26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C2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1B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96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7B77451F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41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7) Gaps to be filled with Birla wall care putty.  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60B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CF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124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85C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49B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51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46F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35CD1173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CD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8) Tolerance in weight + or - 5%. There after deduct cost of lower weight at rate for steel.  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9E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40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529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94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C1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0E3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98D7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3ECEA11F" w14:textId="77777777" w:rsidTr="00A77AB1">
        <w:trPr>
          <w:trHeight w:val="240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C1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9) Increase / decrease in steel cost to be added / deducted in rate. 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452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471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70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296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C6A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C3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235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  <w:tr w:rsidR="00A94338" w:rsidRPr="00507F65" w14:paraId="6091DC32" w14:textId="77777777" w:rsidTr="00A77AB1">
        <w:trPr>
          <w:trHeight w:val="317"/>
        </w:trPr>
        <w:tc>
          <w:tcPr>
            <w:tcW w:w="5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023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 xml:space="preserve"> 10) Fabrication and grinding quality must be of top quality.  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F88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A5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8B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22F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F68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5374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53D" w14:textId="77777777" w:rsidR="00A94338" w:rsidRPr="00507F65" w:rsidRDefault="00A94338" w:rsidP="00A94338">
            <w:pPr>
              <w:spacing w:line="240" w:lineRule="auto"/>
              <w:ind w:left="0"/>
              <w:jc w:val="left"/>
              <w:rPr>
                <w:lang w:val="en-GB" w:eastAsia="en-GB"/>
              </w:rPr>
            </w:pPr>
            <w:r w:rsidRPr="00507F65">
              <w:rPr>
                <w:lang w:val="en-GB" w:eastAsia="en-GB"/>
              </w:rPr>
              <w:t> </w:t>
            </w:r>
          </w:p>
        </w:tc>
      </w:tr>
    </w:tbl>
    <w:p w14:paraId="608D7B25" w14:textId="4B2C0250" w:rsidR="00E6452E" w:rsidRPr="00A94338" w:rsidRDefault="00E6452E" w:rsidP="00A94338">
      <w:pPr>
        <w:spacing w:line="240" w:lineRule="auto"/>
        <w:ind w:left="0"/>
      </w:pPr>
    </w:p>
    <w:sectPr w:rsidR="00E6452E" w:rsidRPr="00A94338" w:rsidSect="00E6452E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C3CBB"/>
    <w:multiLevelType w:val="hybridMultilevel"/>
    <w:tmpl w:val="088EB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53D2"/>
    <w:multiLevelType w:val="hybridMultilevel"/>
    <w:tmpl w:val="C65A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17AC"/>
    <w:multiLevelType w:val="hybridMultilevel"/>
    <w:tmpl w:val="9F4C978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8D27D3"/>
    <w:multiLevelType w:val="hybridMultilevel"/>
    <w:tmpl w:val="00F880E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5E"/>
    <w:rsid w:val="000B0F74"/>
    <w:rsid w:val="00372F01"/>
    <w:rsid w:val="00A94338"/>
    <w:rsid w:val="00B17B5E"/>
    <w:rsid w:val="00E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C165"/>
  <w15:chartTrackingRefBased/>
  <w15:docId w15:val="{0557A6A1-253C-4BE3-94B1-73BF9603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2E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5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 mppl</cp:lastModifiedBy>
  <cp:revision>4</cp:revision>
  <dcterms:created xsi:type="dcterms:W3CDTF">2020-08-11T07:54:00Z</dcterms:created>
  <dcterms:modified xsi:type="dcterms:W3CDTF">2020-10-18T14:13:00Z</dcterms:modified>
</cp:coreProperties>
</file>