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4595" w14:textId="288CF850" w:rsidR="00934630" w:rsidRPr="00934630" w:rsidRDefault="00934630" w:rsidP="0093463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72770112"/>
      <w:r w:rsidRPr="00934630">
        <w:rPr>
          <w:rFonts w:ascii="Times New Roman" w:hAnsi="Times New Roman" w:cs="Times New Roman"/>
          <w:sz w:val="24"/>
          <w:szCs w:val="24"/>
        </w:rPr>
        <w:t>Intl Memo no. 912/115</w:t>
      </w:r>
      <w:r w:rsidR="00E97CF0">
        <w:rPr>
          <w:rFonts w:ascii="Times New Roman" w:hAnsi="Times New Roman" w:cs="Times New Roman"/>
          <w:sz w:val="24"/>
          <w:szCs w:val="24"/>
        </w:rPr>
        <w:t>/A</w:t>
      </w:r>
      <w:r w:rsidRPr="0093463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34630">
        <w:rPr>
          <w:rFonts w:ascii="Times New Roman" w:hAnsi="Times New Roman" w:cs="Times New Roman"/>
          <w:sz w:val="24"/>
          <w:szCs w:val="24"/>
        </w:rPr>
        <w:t>Construction</w:t>
      </w:r>
      <w:r w:rsidRPr="00934630">
        <w:rPr>
          <w:rFonts w:ascii="Times New Roman" w:hAnsi="Times New Roman" w:cs="Times New Roman"/>
          <w:sz w:val="24"/>
          <w:szCs w:val="24"/>
        </w:rPr>
        <w:tab/>
      </w:r>
      <w:r w:rsidRPr="00934630">
        <w:rPr>
          <w:rFonts w:ascii="Times New Roman" w:hAnsi="Times New Roman" w:cs="Times New Roman"/>
          <w:sz w:val="24"/>
          <w:szCs w:val="24"/>
        </w:rPr>
        <w:tab/>
      </w:r>
      <w:r w:rsidRPr="00934630">
        <w:rPr>
          <w:rFonts w:ascii="Times New Roman" w:hAnsi="Times New Roman" w:cs="Times New Roman"/>
          <w:sz w:val="24"/>
          <w:szCs w:val="24"/>
        </w:rPr>
        <w:tab/>
      </w:r>
      <w:r w:rsidRPr="00934630">
        <w:rPr>
          <w:rFonts w:ascii="Times New Roman" w:hAnsi="Times New Roman" w:cs="Times New Roman"/>
          <w:sz w:val="24"/>
          <w:szCs w:val="24"/>
        </w:rPr>
        <w:tab/>
      </w:r>
      <w:r w:rsidRPr="00934630">
        <w:rPr>
          <w:rFonts w:ascii="Times New Roman" w:hAnsi="Times New Roman" w:cs="Times New Roman"/>
          <w:sz w:val="24"/>
          <w:szCs w:val="24"/>
        </w:rPr>
        <w:tab/>
        <w:t xml:space="preserve">Date: </w:t>
      </w:r>
      <w:r w:rsidR="00E97CF0">
        <w:rPr>
          <w:rFonts w:ascii="Times New Roman" w:hAnsi="Times New Roman" w:cs="Times New Roman"/>
          <w:sz w:val="24"/>
          <w:szCs w:val="24"/>
        </w:rPr>
        <w:t>25</w:t>
      </w:r>
      <w:r w:rsidRPr="00934630">
        <w:rPr>
          <w:rFonts w:ascii="Times New Roman" w:hAnsi="Times New Roman" w:cs="Times New Roman"/>
          <w:sz w:val="24"/>
          <w:szCs w:val="24"/>
        </w:rPr>
        <w:t>-0</w:t>
      </w:r>
      <w:r w:rsidR="00E97CF0">
        <w:rPr>
          <w:rFonts w:ascii="Times New Roman" w:hAnsi="Times New Roman" w:cs="Times New Roman"/>
          <w:sz w:val="24"/>
          <w:szCs w:val="24"/>
        </w:rPr>
        <w:t>5</w:t>
      </w:r>
      <w:r w:rsidRPr="00934630">
        <w:rPr>
          <w:rFonts w:ascii="Times New Roman" w:hAnsi="Times New Roman" w:cs="Times New Roman"/>
          <w:sz w:val="24"/>
          <w:szCs w:val="24"/>
        </w:rPr>
        <w:t>-202</w:t>
      </w:r>
      <w:r w:rsidR="00E97CF0">
        <w:rPr>
          <w:rFonts w:ascii="Times New Roman" w:hAnsi="Times New Roman" w:cs="Times New Roman"/>
          <w:sz w:val="24"/>
          <w:szCs w:val="24"/>
        </w:rPr>
        <w:t>1</w:t>
      </w:r>
    </w:p>
    <w:p w14:paraId="47003C58" w14:textId="77777777" w:rsidR="00934630" w:rsidRPr="00934630" w:rsidRDefault="00934630" w:rsidP="00934630">
      <w:pPr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Sub.: Filing and approval of plans</w:t>
      </w:r>
    </w:p>
    <w:p w14:paraId="6F17E64A" w14:textId="77777777" w:rsidR="00934630" w:rsidRPr="00934630" w:rsidRDefault="00934630" w:rsidP="00934630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Receipt of plans from Consultants</w:t>
      </w:r>
    </w:p>
    <w:p w14:paraId="02EA9B6C" w14:textId="77777777" w:rsidR="00934630" w:rsidRPr="00934630" w:rsidRDefault="00934630" w:rsidP="00934630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 xml:space="preserve">Consultants have been advised to send plans in </w:t>
      </w:r>
      <w:proofErr w:type="spellStart"/>
      <w:r w:rsidRPr="00934630">
        <w:rPr>
          <w:rFonts w:ascii="Times New Roman" w:hAnsi="Times New Roman" w:cs="Times New Roman"/>
          <w:sz w:val="24"/>
          <w:szCs w:val="24"/>
        </w:rPr>
        <w:t>Acad</w:t>
      </w:r>
      <w:proofErr w:type="spellEnd"/>
      <w:r w:rsidRPr="00934630">
        <w:rPr>
          <w:rFonts w:ascii="Times New Roman" w:hAnsi="Times New Roman" w:cs="Times New Roman"/>
          <w:sz w:val="24"/>
          <w:szCs w:val="24"/>
        </w:rPr>
        <w:t xml:space="preserve"> format by email to plans@modiproperties.com. They may also send hard copies of plans. </w:t>
      </w:r>
    </w:p>
    <w:p w14:paraId="7D593F7E" w14:textId="12E10070" w:rsidR="00934630" w:rsidRPr="00934630" w:rsidRDefault="00934630" w:rsidP="00934630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Engineering &amp; design team (E</w:t>
      </w:r>
      <w:r w:rsidR="0020176C">
        <w:rPr>
          <w:rFonts w:ascii="Times New Roman" w:hAnsi="Times New Roman" w:cs="Times New Roman"/>
          <w:sz w:val="24"/>
          <w:szCs w:val="24"/>
        </w:rPr>
        <w:t>&amp;</w:t>
      </w:r>
      <w:r w:rsidRPr="00934630">
        <w:rPr>
          <w:rFonts w:ascii="Times New Roman" w:hAnsi="Times New Roman" w:cs="Times New Roman"/>
          <w:sz w:val="24"/>
          <w:szCs w:val="24"/>
        </w:rPr>
        <w:t xml:space="preserve">D to ensure that the version no. and date mentioned by consultant is correct. All plans must be printed in A3/A4 size and </w:t>
      </w:r>
      <w:proofErr w:type="spellStart"/>
      <w:r w:rsidRPr="00934630">
        <w:rPr>
          <w:rFonts w:ascii="Times New Roman" w:hAnsi="Times New Roman" w:cs="Times New Roman"/>
          <w:sz w:val="24"/>
          <w:szCs w:val="24"/>
        </w:rPr>
        <w:t>inwarded</w:t>
      </w:r>
      <w:proofErr w:type="spellEnd"/>
      <w:r w:rsidRPr="00934630">
        <w:rPr>
          <w:rFonts w:ascii="Times New Roman" w:hAnsi="Times New Roman" w:cs="Times New Roman"/>
          <w:sz w:val="24"/>
          <w:szCs w:val="24"/>
        </w:rPr>
        <w:t xml:space="preserve"> (with HO security). Relevant plans must be sent to MD for review on the same day. </w:t>
      </w:r>
    </w:p>
    <w:p w14:paraId="63E5CCFE" w14:textId="77777777" w:rsidR="00934630" w:rsidRPr="00934630" w:rsidRDefault="00934630" w:rsidP="00934630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 xml:space="preserve">All plans must be filed in appropriate files. </w:t>
      </w:r>
    </w:p>
    <w:p w14:paraId="01F625BC" w14:textId="77777777" w:rsidR="00934630" w:rsidRPr="00934630" w:rsidRDefault="00934630" w:rsidP="00934630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Correspondence with consultants.</w:t>
      </w:r>
    </w:p>
    <w:p w14:paraId="5B1261A1" w14:textId="545E9DE3" w:rsidR="00934630" w:rsidRPr="00934630" w:rsidRDefault="00934630" w:rsidP="00934630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E</w:t>
      </w:r>
      <w:r w:rsidR="0020176C">
        <w:rPr>
          <w:rFonts w:ascii="Times New Roman" w:hAnsi="Times New Roman" w:cs="Times New Roman"/>
          <w:sz w:val="24"/>
          <w:szCs w:val="24"/>
        </w:rPr>
        <w:t>&amp;D</w:t>
      </w:r>
      <w:r w:rsidRPr="00934630">
        <w:rPr>
          <w:rFonts w:ascii="Times New Roman" w:hAnsi="Times New Roman" w:cs="Times New Roman"/>
          <w:sz w:val="24"/>
          <w:szCs w:val="24"/>
        </w:rPr>
        <w:t xml:space="preserve"> shall be primarily responsible for correspondence with consultants. They must ensure that appropriate drawings are received from them as and when required. </w:t>
      </w:r>
    </w:p>
    <w:p w14:paraId="6B385081" w14:textId="545A45F8" w:rsidR="00934630" w:rsidRPr="00934630" w:rsidRDefault="00934630" w:rsidP="00934630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 xml:space="preserve">Engineers may send request for plans to </w:t>
      </w:r>
      <w:r w:rsidR="0020176C">
        <w:rPr>
          <w:rFonts w:ascii="Times New Roman" w:hAnsi="Times New Roman" w:cs="Times New Roman"/>
          <w:sz w:val="24"/>
          <w:szCs w:val="24"/>
        </w:rPr>
        <w:t>E&amp;D</w:t>
      </w:r>
      <w:r w:rsidRPr="00934630">
        <w:rPr>
          <w:rFonts w:ascii="Times New Roman" w:hAnsi="Times New Roman" w:cs="Times New Roman"/>
          <w:sz w:val="24"/>
          <w:szCs w:val="24"/>
        </w:rPr>
        <w:t xml:space="preserve"> at </w:t>
      </w:r>
      <w:hyperlink r:id="rId5" w:history="1">
        <w:r w:rsidRPr="00934630">
          <w:rPr>
            <w:rStyle w:val="Hyperlink"/>
            <w:rFonts w:ascii="Times New Roman" w:hAnsi="Times New Roman" w:cs="Times New Roman"/>
            <w:sz w:val="24"/>
            <w:szCs w:val="24"/>
          </w:rPr>
          <w:t>plans@modiproperties.com</w:t>
        </w:r>
      </w:hyperlink>
      <w:r w:rsidRPr="00934630">
        <w:rPr>
          <w:rFonts w:ascii="Times New Roman" w:hAnsi="Times New Roman" w:cs="Times New Roman"/>
          <w:sz w:val="24"/>
          <w:szCs w:val="24"/>
        </w:rPr>
        <w:t xml:space="preserve"> (the mail is redirected to MD, Kanaka Rao &amp; E</w:t>
      </w:r>
      <w:r w:rsidR="0020176C">
        <w:rPr>
          <w:rFonts w:ascii="Times New Roman" w:hAnsi="Times New Roman" w:cs="Times New Roman"/>
          <w:sz w:val="24"/>
          <w:szCs w:val="24"/>
        </w:rPr>
        <w:t>&amp;D</w:t>
      </w:r>
      <w:r w:rsidRPr="00934630">
        <w:rPr>
          <w:rFonts w:ascii="Times New Roman" w:hAnsi="Times New Roman" w:cs="Times New Roman"/>
          <w:sz w:val="24"/>
          <w:szCs w:val="24"/>
        </w:rPr>
        <w:t>).</w:t>
      </w:r>
    </w:p>
    <w:p w14:paraId="6A754EBC" w14:textId="2FCF9A58" w:rsidR="00934630" w:rsidRPr="00934630" w:rsidRDefault="00934630" w:rsidP="00934630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Engineers may correspond with consultants, however, backed up with email which is also marked to E</w:t>
      </w:r>
      <w:r w:rsidR="0020176C">
        <w:rPr>
          <w:rFonts w:ascii="Times New Roman" w:hAnsi="Times New Roman" w:cs="Times New Roman"/>
          <w:sz w:val="24"/>
          <w:szCs w:val="24"/>
        </w:rPr>
        <w:t>&amp;D</w:t>
      </w:r>
      <w:r w:rsidRPr="009346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1E3499" w14:textId="5E3D0C69" w:rsidR="00937FB0" w:rsidRDefault="00937FB0" w:rsidP="00934630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 of approved building plans:</w:t>
      </w:r>
    </w:p>
    <w:p w14:paraId="6711FDAC" w14:textId="7D4347BE" w:rsidR="00937FB0" w:rsidRDefault="00937FB0" w:rsidP="00937FB0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E&amp;D must issue the following plans/orders as and when received to sites: building permit, CFE, fire, environment, irrigation NOC, electric supply, water supply, OC, etc.</w:t>
      </w:r>
    </w:p>
    <w:p w14:paraId="039283CE" w14:textId="18FDD999" w:rsidR="00937FB0" w:rsidRDefault="00937FB0" w:rsidP="00937FB0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permit must be sent in A1 or A0 size – laminated.</w:t>
      </w:r>
    </w:p>
    <w:p w14:paraId="1B8D915A" w14:textId="29EEDE49" w:rsidR="00937FB0" w:rsidRDefault="00937FB0" w:rsidP="00937FB0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permit layout plan and typical floor plan printed on foam board in A0 size must be sent to site for fixing in any prominent place.</w:t>
      </w:r>
    </w:p>
    <w:p w14:paraId="4BD251B6" w14:textId="4A067617" w:rsidR="00937FB0" w:rsidRDefault="00937FB0" w:rsidP="00937FB0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these plans must be uploaded on plans database.</w:t>
      </w:r>
    </w:p>
    <w:p w14:paraId="315A7576" w14:textId="2C996757" w:rsidR="00934630" w:rsidRPr="00934630" w:rsidRDefault="00934630" w:rsidP="00934630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Approval of plans.</w:t>
      </w:r>
    </w:p>
    <w:p w14:paraId="765910AC" w14:textId="77777777" w:rsidR="00934630" w:rsidRPr="00934630" w:rsidRDefault="00934630" w:rsidP="00934630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 xml:space="preserve">All plans that are good for construction shall be approved by MD. </w:t>
      </w:r>
    </w:p>
    <w:p w14:paraId="51E18A66" w14:textId="4498FB3F" w:rsidR="00934630" w:rsidRPr="00934630" w:rsidRDefault="00934630" w:rsidP="00934630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 xml:space="preserve">Approved plans in Jpeg format, PDF and </w:t>
      </w:r>
      <w:proofErr w:type="spellStart"/>
      <w:r w:rsidRPr="00934630">
        <w:rPr>
          <w:rFonts w:ascii="Times New Roman" w:hAnsi="Times New Roman" w:cs="Times New Roman"/>
          <w:sz w:val="24"/>
          <w:szCs w:val="24"/>
        </w:rPr>
        <w:t>Acad</w:t>
      </w:r>
      <w:proofErr w:type="spellEnd"/>
      <w:r w:rsidRPr="00934630">
        <w:rPr>
          <w:rFonts w:ascii="Times New Roman" w:hAnsi="Times New Roman" w:cs="Times New Roman"/>
          <w:sz w:val="24"/>
          <w:szCs w:val="24"/>
        </w:rPr>
        <w:t xml:space="preserve"> shall be uploaded to plans database. </w:t>
      </w:r>
      <w:r w:rsidR="0020176C">
        <w:rPr>
          <w:rFonts w:ascii="Times New Roman" w:hAnsi="Times New Roman" w:cs="Times New Roman"/>
          <w:sz w:val="24"/>
          <w:szCs w:val="24"/>
        </w:rPr>
        <w:t>E&amp;D</w:t>
      </w:r>
      <w:r w:rsidRPr="00934630">
        <w:rPr>
          <w:rFonts w:ascii="Times New Roman" w:hAnsi="Times New Roman" w:cs="Times New Roman"/>
          <w:sz w:val="24"/>
          <w:szCs w:val="24"/>
        </w:rPr>
        <w:t xml:space="preserve"> to also send plans to site by email. </w:t>
      </w:r>
    </w:p>
    <w:p w14:paraId="548744E5" w14:textId="77777777" w:rsidR="00934630" w:rsidRPr="00934630" w:rsidRDefault="00934630" w:rsidP="00934630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 xml:space="preserve"> All other plans also must be uploaded on plans database. However, only approved plans must be selected for viewing by sites. </w:t>
      </w:r>
    </w:p>
    <w:p w14:paraId="646AD6DD" w14:textId="77F5F8D6" w:rsidR="00934630" w:rsidRPr="00934630" w:rsidRDefault="00934630" w:rsidP="00934630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Hardcopies to be issued to site by E</w:t>
      </w:r>
      <w:r w:rsidR="0020176C">
        <w:rPr>
          <w:rFonts w:ascii="Times New Roman" w:hAnsi="Times New Roman" w:cs="Times New Roman"/>
          <w:sz w:val="24"/>
          <w:szCs w:val="24"/>
        </w:rPr>
        <w:t>&amp;</w:t>
      </w:r>
      <w:r w:rsidRPr="00934630">
        <w:rPr>
          <w:rFonts w:ascii="Times New Roman" w:hAnsi="Times New Roman" w:cs="Times New Roman"/>
          <w:sz w:val="24"/>
          <w:szCs w:val="24"/>
        </w:rPr>
        <w:t>D (original + 2 copies).</w:t>
      </w:r>
      <w:r w:rsidR="0020176C">
        <w:rPr>
          <w:rFonts w:ascii="Times New Roman" w:hAnsi="Times New Roman" w:cs="Times New Roman"/>
          <w:sz w:val="24"/>
          <w:szCs w:val="24"/>
        </w:rPr>
        <w:t xml:space="preserve"> All three must be printed in </w:t>
      </w:r>
      <w:proofErr w:type="spellStart"/>
      <w:r w:rsidR="0020176C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20176C">
        <w:rPr>
          <w:rFonts w:ascii="Times New Roman" w:hAnsi="Times New Roman" w:cs="Times New Roman"/>
          <w:sz w:val="24"/>
          <w:szCs w:val="24"/>
        </w:rPr>
        <w:t xml:space="preserve"> and laminated. Plans must be in A3 size.  </w:t>
      </w:r>
    </w:p>
    <w:p w14:paraId="71C1B5AC" w14:textId="77777777" w:rsidR="00934630" w:rsidRPr="00934630" w:rsidRDefault="00934630" w:rsidP="00934630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 xml:space="preserve"> If plans are approved at site by MD, they must be sent back to HO for scanning and reissue. </w:t>
      </w:r>
    </w:p>
    <w:p w14:paraId="2F637C13" w14:textId="45236378" w:rsidR="00934630" w:rsidRPr="00934630" w:rsidRDefault="00934630" w:rsidP="00934630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Select plans shall be laminated</w:t>
      </w:r>
      <w:r w:rsidR="0020176C">
        <w:rPr>
          <w:rFonts w:ascii="Times New Roman" w:hAnsi="Times New Roman" w:cs="Times New Roman"/>
          <w:sz w:val="24"/>
          <w:szCs w:val="24"/>
        </w:rPr>
        <w:t xml:space="preserve"> and printed in larger formats like A1 &amp; A0</w:t>
      </w:r>
      <w:r w:rsidRPr="0093463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34630">
        <w:rPr>
          <w:rFonts w:ascii="Times New Roman" w:hAnsi="Times New Roman" w:cs="Times New Roman"/>
          <w:sz w:val="24"/>
          <w:szCs w:val="24"/>
        </w:rPr>
        <w:t>Eg.</w:t>
      </w:r>
      <w:proofErr w:type="spellEnd"/>
      <w:r w:rsidRPr="00934630">
        <w:rPr>
          <w:rFonts w:ascii="Times New Roman" w:hAnsi="Times New Roman" w:cs="Times New Roman"/>
          <w:sz w:val="24"/>
          <w:szCs w:val="24"/>
        </w:rPr>
        <w:t xml:space="preserve">: Centerline, footings, columns, RCC slab, working </w:t>
      </w:r>
      <w:proofErr w:type="gramStart"/>
      <w:r w:rsidRPr="00934630">
        <w:rPr>
          <w:rFonts w:ascii="Times New Roman" w:hAnsi="Times New Roman" w:cs="Times New Roman"/>
          <w:sz w:val="24"/>
          <w:szCs w:val="24"/>
        </w:rPr>
        <w:t>drawing,  layout</w:t>
      </w:r>
      <w:proofErr w:type="gramEnd"/>
      <w:r w:rsidRPr="00934630">
        <w:rPr>
          <w:rFonts w:ascii="Times New Roman" w:hAnsi="Times New Roman" w:cs="Times New Roman"/>
          <w:sz w:val="24"/>
          <w:szCs w:val="24"/>
        </w:rPr>
        <w:t xml:space="preserve"> marking, etc.</w:t>
      </w:r>
    </w:p>
    <w:p w14:paraId="169BB0A8" w14:textId="77777777" w:rsidR="00934630" w:rsidRPr="00934630" w:rsidRDefault="00934630" w:rsidP="00934630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Filing of plans at site.</w:t>
      </w:r>
    </w:p>
    <w:p w14:paraId="6DD4E902" w14:textId="77777777" w:rsidR="00934630" w:rsidRPr="00934630" w:rsidRDefault="00934630" w:rsidP="00934630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Originals must be filed in A3 size ring binders at site office. Ensure that originals are placed in plastic covers. Original plans shall be filed as follows:</w:t>
      </w:r>
    </w:p>
    <w:p w14:paraId="1BFBD29D" w14:textId="77777777" w:rsidR="00934630" w:rsidRPr="00934630" w:rsidRDefault="00934630" w:rsidP="00934630">
      <w:pPr>
        <w:numPr>
          <w:ilvl w:val="5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One file for plans related to layout and utilities.</w:t>
      </w:r>
    </w:p>
    <w:p w14:paraId="26CB7F45" w14:textId="2B6FEAE5" w:rsidR="00934630" w:rsidRPr="00934630" w:rsidRDefault="00934630" w:rsidP="00934630">
      <w:pPr>
        <w:numPr>
          <w:ilvl w:val="5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 xml:space="preserve">One file for each block / type of villa – with centerline, RCC, working drawing, </w:t>
      </w:r>
      <w:r w:rsidR="0020176C" w:rsidRPr="0020176C">
        <w:rPr>
          <w:rFonts w:ascii="Times New Roman" w:hAnsi="Times New Roman" w:cs="Times New Roman"/>
          <w:sz w:val="24"/>
          <w:szCs w:val="24"/>
          <w:u w:val="single"/>
        </w:rPr>
        <w:t>presentation drawing</w:t>
      </w:r>
      <w:r w:rsidR="0020176C">
        <w:rPr>
          <w:rFonts w:ascii="Times New Roman" w:hAnsi="Times New Roman" w:cs="Times New Roman"/>
          <w:sz w:val="24"/>
          <w:szCs w:val="24"/>
        </w:rPr>
        <w:t xml:space="preserve">, </w:t>
      </w:r>
      <w:r w:rsidRPr="00934630">
        <w:rPr>
          <w:rFonts w:ascii="Times New Roman" w:hAnsi="Times New Roman" w:cs="Times New Roman"/>
          <w:sz w:val="24"/>
          <w:szCs w:val="24"/>
        </w:rPr>
        <w:t>electrical drawing, plumbing drawing, joinery, etc.</w:t>
      </w:r>
    </w:p>
    <w:p w14:paraId="67DE3050" w14:textId="6384FC8A" w:rsidR="00934630" w:rsidRPr="00934630" w:rsidRDefault="00934630" w:rsidP="00934630">
      <w:pPr>
        <w:numPr>
          <w:ilvl w:val="5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Sanction plan file</w:t>
      </w:r>
      <w:r w:rsidR="0020176C">
        <w:rPr>
          <w:rFonts w:ascii="Times New Roman" w:hAnsi="Times New Roman" w:cs="Times New Roman"/>
          <w:sz w:val="24"/>
          <w:szCs w:val="24"/>
        </w:rPr>
        <w:t xml:space="preserve"> (including building permit, </w:t>
      </w:r>
      <w:proofErr w:type="gramStart"/>
      <w:r w:rsidR="0020176C">
        <w:rPr>
          <w:rFonts w:ascii="Times New Roman" w:hAnsi="Times New Roman" w:cs="Times New Roman"/>
          <w:sz w:val="24"/>
          <w:szCs w:val="24"/>
        </w:rPr>
        <w:t>fire</w:t>
      </w:r>
      <w:proofErr w:type="gramEnd"/>
      <w:r w:rsidR="0020176C">
        <w:rPr>
          <w:rFonts w:ascii="Times New Roman" w:hAnsi="Times New Roman" w:cs="Times New Roman"/>
          <w:sz w:val="24"/>
          <w:szCs w:val="24"/>
        </w:rPr>
        <w:t xml:space="preserve"> and other permits)</w:t>
      </w:r>
      <w:r w:rsidRPr="00934630">
        <w:rPr>
          <w:rFonts w:ascii="Times New Roman" w:hAnsi="Times New Roman" w:cs="Times New Roman"/>
          <w:sz w:val="24"/>
          <w:szCs w:val="24"/>
        </w:rPr>
        <w:t xml:space="preserve">. Maintain a laminated sanction plan copy along with a paper copy with proceedings at site. </w:t>
      </w:r>
    </w:p>
    <w:p w14:paraId="51F05A62" w14:textId="77777777" w:rsidR="00934630" w:rsidRPr="00934630" w:rsidRDefault="00934630" w:rsidP="00934630">
      <w:pPr>
        <w:numPr>
          <w:ilvl w:val="5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Survey plans file.</w:t>
      </w:r>
    </w:p>
    <w:p w14:paraId="0CC83BF8" w14:textId="77777777" w:rsidR="00934630" w:rsidRPr="00934630" w:rsidRDefault="00934630" w:rsidP="00934630">
      <w:pPr>
        <w:numPr>
          <w:ilvl w:val="5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Amenity block file.</w:t>
      </w:r>
    </w:p>
    <w:p w14:paraId="78B14ED0" w14:textId="77777777" w:rsidR="00934630" w:rsidRPr="00934630" w:rsidRDefault="00934630" w:rsidP="00934630">
      <w:pPr>
        <w:numPr>
          <w:ilvl w:val="5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lastRenderedPageBreak/>
        <w:t>Furniture design and model flats file.</w:t>
      </w:r>
    </w:p>
    <w:p w14:paraId="45298AD5" w14:textId="77777777" w:rsidR="00934630" w:rsidRPr="00934630" w:rsidRDefault="00934630" w:rsidP="00934630">
      <w:pPr>
        <w:numPr>
          <w:ilvl w:val="5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Cancelled drawing file.</w:t>
      </w:r>
    </w:p>
    <w:p w14:paraId="65BFDE39" w14:textId="77777777" w:rsidR="00934630" w:rsidRPr="00934630" w:rsidRDefault="00934630" w:rsidP="00934630">
      <w:pPr>
        <w:numPr>
          <w:ilvl w:val="5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Miscellaneous file.</w:t>
      </w:r>
    </w:p>
    <w:p w14:paraId="0CBD308A" w14:textId="5A8A0E67" w:rsidR="00934630" w:rsidRPr="00934630" w:rsidRDefault="00934630" w:rsidP="00934630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Destroy all unapproved</w:t>
      </w:r>
      <w:r w:rsidR="0020176C">
        <w:rPr>
          <w:rFonts w:ascii="Times New Roman" w:hAnsi="Times New Roman" w:cs="Times New Roman"/>
          <w:sz w:val="24"/>
          <w:szCs w:val="24"/>
        </w:rPr>
        <w:t xml:space="preserve"> plans.</w:t>
      </w:r>
    </w:p>
    <w:p w14:paraId="50FBCCF6" w14:textId="77777777" w:rsidR="00934630" w:rsidRPr="00934630" w:rsidRDefault="00934630" w:rsidP="00934630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 xml:space="preserve"> Original plans do not leave site office except for photocopying.</w:t>
      </w:r>
    </w:p>
    <w:p w14:paraId="66F2E75C" w14:textId="7338652D" w:rsidR="00934630" w:rsidRPr="00934630" w:rsidRDefault="00934630" w:rsidP="00934630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 xml:space="preserve">All plans should be in A3 size. If dimensions are not visible ask for blow up of plans from </w:t>
      </w:r>
      <w:r w:rsidR="0020176C">
        <w:rPr>
          <w:rFonts w:ascii="Times New Roman" w:hAnsi="Times New Roman" w:cs="Times New Roman"/>
          <w:sz w:val="24"/>
          <w:szCs w:val="24"/>
        </w:rPr>
        <w:t>E&amp;D</w:t>
      </w:r>
      <w:r w:rsidRPr="00934630">
        <w:rPr>
          <w:rFonts w:ascii="Times New Roman" w:hAnsi="Times New Roman" w:cs="Times New Roman"/>
          <w:sz w:val="24"/>
          <w:szCs w:val="24"/>
        </w:rPr>
        <w:t xml:space="preserve"> (</w:t>
      </w:r>
      <w:r w:rsidR="0020176C">
        <w:rPr>
          <w:rFonts w:ascii="Times New Roman" w:hAnsi="Times New Roman" w:cs="Times New Roman"/>
          <w:sz w:val="24"/>
          <w:szCs w:val="24"/>
        </w:rPr>
        <w:t>E&amp;D</w:t>
      </w:r>
      <w:r w:rsidRPr="00934630">
        <w:rPr>
          <w:rFonts w:ascii="Times New Roman" w:hAnsi="Times New Roman" w:cs="Times New Roman"/>
          <w:sz w:val="24"/>
          <w:szCs w:val="24"/>
        </w:rPr>
        <w:t xml:space="preserve"> to prepare key plan with blow up of specific areas and issue in A3 size).</w:t>
      </w:r>
    </w:p>
    <w:p w14:paraId="0FA2A724" w14:textId="77777777" w:rsidR="00934630" w:rsidRPr="00934630" w:rsidRDefault="00934630" w:rsidP="00934630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DO NOT USE UNAPPROVED PLANS PRINTED AT SITE FROM SOFTCOPIES.</w:t>
      </w:r>
    </w:p>
    <w:p w14:paraId="6DF2C713" w14:textId="77777777" w:rsidR="00934630" w:rsidRPr="00934630" w:rsidRDefault="00934630" w:rsidP="00934630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 xml:space="preserve">Replace worn out plans with new copies from originals. </w:t>
      </w:r>
    </w:p>
    <w:p w14:paraId="15CC0A2F" w14:textId="77777777" w:rsidR="00934630" w:rsidRPr="00934630" w:rsidRDefault="00934630" w:rsidP="00934630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Contractors may be issued any no. of photocopies. Issue laminated plans to contractors for centerline, working drawing, electrical drawing, layout drawing, etc.</w:t>
      </w:r>
    </w:p>
    <w:p w14:paraId="4FAF5E4D" w14:textId="77777777" w:rsidR="00934630" w:rsidRPr="00934630" w:rsidRDefault="00934630" w:rsidP="00934630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Maintain flat files – 2 to 3 copies for each type of work. Suggested list of flat files with photocopies is:</w:t>
      </w:r>
    </w:p>
    <w:p w14:paraId="15C196C7" w14:textId="2DA8522E" w:rsidR="00934630" w:rsidRPr="00934630" w:rsidRDefault="00934630" w:rsidP="00934630">
      <w:pPr>
        <w:numPr>
          <w:ilvl w:val="5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Block wise/villa wise RCC plans file – with centerline, footings, plinth. Columns, slab, compound wall, OHT</w:t>
      </w:r>
      <w:r w:rsidR="0020176C">
        <w:rPr>
          <w:rFonts w:ascii="Times New Roman" w:hAnsi="Times New Roman" w:cs="Times New Roman"/>
          <w:sz w:val="24"/>
          <w:szCs w:val="24"/>
        </w:rPr>
        <w:t xml:space="preserve">, </w:t>
      </w:r>
      <w:r w:rsidR="0020176C">
        <w:rPr>
          <w:rFonts w:ascii="Times New Roman" w:hAnsi="Times New Roman" w:cs="Times New Roman"/>
          <w:sz w:val="24"/>
          <w:szCs w:val="24"/>
          <w:u w:val="single"/>
        </w:rPr>
        <w:t>presentation plan,</w:t>
      </w:r>
      <w:r w:rsidRPr="00934630">
        <w:rPr>
          <w:rFonts w:ascii="Times New Roman" w:hAnsi="Times New Roman" w:cs="Times New Roman"/>
          <w:sz w:val="24"/>
          <w:szCs w:val="24"/>
        </w:rPr>
        <w:t xml:space="preserve"> and working drawing.</w:t>
      </w:r>
    </w:p>
    <w:p w14:paraId="3EC20BDD" w14:textId="06B38CBF" w:rsidR="00934630" w:rsidRPr="00934630" w:rsidRDefault="00934630" w:rsidP="00934630">
      <w:pPr>
        <w:numPr>
          <w:ilvl w:val="5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Block wise/villa wise working drawing</w:t>
      </w:r>
      <w:r w:rsidR="0020176C">
        <w:rPr>
          <w:rFonts w:ascii="Times New Roman" w:hAnsi="Times New Roman" w:cs="Times New Roman"/>
          <w:sz w:val="24"/>
          <w:szCs w:val="24"/>
        </w:rPr>
        <w:t xml:space="preserve"> </w:t>
      </w:r>
      <w:r w:rsidRPr="00934630">
        <w:rPr>
          <w:rFonts w:ascii="Times New Roman" w:hAnsi="Times New Roman" w:cs="Times New Roman"/>
          <w:sz w:val="24"/>
          <w:szCs w:val="24"/>
        </w:rPr>
        <w:t xml:space="preserve">file – with working drawing, </w:t>
      </w:r>
      <w:r w:rsidR="0020176C">
        <w:rPr>
          <w:rFonts w:ascii="Times New Roman" w:hAnsi="Times New Roman" w:cs="Times New Roman"/>
          <w:sz w:val="24"/>
          <w:szCs w:val="24"/>
          <w:u w:val="single"/>
        </w:rPr>
        <w:t>presentation plan</w:t>
      </w:r>
      <w:r w:rsidR="0020176C">
        <w:rPr>
          <w:rFonts w:ascii="Times New Roman" w:hAnsi="Times New Roman" w:cs="Times New Roman"/>
          <w:sz w:val="24"/>
          <w:szCs w:val="24"/>
        </w:rPr>
        <w:t xml:space="preserve">, </w:t>
      </w:r>
      <w:r w:rsidRPr="00934630">
        <w:rPr>
          <w:rFonts w:ascii="Times New Roman" w:hAnsi="Times New Roman" w:cs="Times New Roman"/>
          <w:sz w:val="24"/>
          <w:szCs w:val="24"/>
        </w:rPr>
        <w:t>electrical, plumbing, joinery, elevation, furniture, compound wall, gates, grills, etc.</w:t>
      </w:r>
    </w:p>
    <w:p w14:paraId="354DE046" w14:textId="77777777" w:rsidR="00934630" w:rsidRPr="00934630" w:rsidRDefault="00934630" w:rsidP="00934630">
      <w:pPr>
        <w:numPr>
          <w:ilvl w:val="5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Plans related to layout – with layout marking, layout, levels plan, utilities plan, survey plan, etc.</w:t>
      </w:r>
    </w:p>
    <w:p w14:paraId="07A19FBF" w14:textId="77777777" w:rsidR="00934630" w:rsidRPr="00934630" w:rsidRDefault="00934630" w:rsidP="00934630">
      <w:pPr>
        <w:numPr>
          <w:ilvl w:val="5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 xml:space="preserve">Plans related to furniture and site office. </w:t>
      </w:r>
    </w:p>
    <w:p w14:paraId="5E7A0C58" w14:textId="77777777" w:rsidR="00934630" w:rsidRPr="00934630" w:rsidRDefault="00934630" w:rsidP="00934630">
      <w:pPr>
        <w:numPr>
          <w:ilvl w:val="5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Standard drawings file.</w:t>
      </w:r>
    </w:p>
    <w:p w14:paraId="0B388163" w14:textId="77777777" w:rsidR="00934630" w:rsidRPr="00934630" w:rsidRDefault="00934630" w:rsidP="00934630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Reporting</w:t>
      </w:r>
    </w:p>
    <w:p w14:paraId="5F7B33EC" w14:textId="5E0F6155" w:rsidR="0020176C" w:rsidRDefault="0020176C" w:rsidP="00934630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E&amp;D must send a list of approved plans (generate excel sheet from M-codex). The </w:t>
      </w:r>
      <w:r w:rsidR="00937FB0">
        <w:rPr>
          <w:rFonts w:ascii="Times New Roman" w:hAnsi="Times New Roman" w:cs="Times New Roman"/>
          <w:sz w:val="24"/>
          <w:szCs w:val="24"/>
        </w:rPr>
        <w:t>sheet</w:t>
      </w:r>
      <w:r>
        <w:rPr>
          <w:rFonts w:ascii="Times New Roman" w:hAnsi="Times New Roman" w:cs="Times New Roman"/>
          <w:sz w:val="24"/>
          <w:szCs w:val="24"/>
        </w:rPr>
        <w:t xml:space="preserve"> must be sent to site once in a quarter.</w:t>
      </w:r>
    </w:p>
    <w:p w14:paraId="11C85848" w14:textId="0C583DA9" w:rsidR="00934630" w:rsidRPr="00934630" w:rsidRDefault="00934630" w:rsidP="00934630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 xml:space="preserve">Project managers are required </w:t>
      </w:r>
      <w:r w:rsidR="0020176C">
        <w:rPr>
          <w:rFonts w:ascii="Times New Roman" w:hAnsi="Times New Roman" w:cs="Times New Roman"/>
          <w:sz w:val="24"/>
          <w:szCs w:val="24"/>
        </w:rPr>
        <w:t xml:space="preserve">to verify the list sent by E&amp;D </w:t>
      </w:r>
      <w:r w:rsidRPr="00934630">
        <w:rPr>
          <w:rFonts w:ascii="Times New Roman" w:hAnsi="Times New Roman" w:cs="Times New Roman"/>
          <w:sz w:val="24"/>
          <w:szCs w:val="24"/>
        </w:rPr>
        <w:t>of all original plans that are filed in each ring binder once in a quarter, before the end of each quarter</w:t>
      </w:r>
      <w:r w:rsidR="00937FB0">
        <w:rPr>
          <w:rFonts w:ascii="Times New Roman" w:hAnsi="Times New Roman" w:cs="Times New Roman"/>
          <w:sz w:val="24"/>
          <w:szCs w:val="24"/>
        </w:rPr>
        <w:t xml:space="preserve"> </w:t>
      </w:r>
      <w:r w:rsidR="0020176C">
        <w:rPr>
          <w:rFonts w:ascii="Times New Roman" w:hAnsi="Times New Roman" w:cs="Times New Roman"/>
          <w:sz w:val="24"/>
          <w:szCs w:val="24"/>
        </w:rPr>
        <w:t xml:space="preserve">and upload the report </w:t>
      </w:r>
      <w:r w:rsidR="00937FB0">
        <w:rPr>
          <w:rFonts w:ascii="Times New Roman" w:hAnsi="Times New Roman" w:cs="Times New Roman"/>
          <w:sz w:val="24"/>
          <w:szCs w:val="24"/>
        </w:rPr>
        <w:t>on M-codex/audit</w:t>
      </w:r>
      <w:hyperlink r:id="rId6" w:history="1"/>
      <w:r w:rsidRPr="00934630">
        <w:rPr>
          <w:rFonts w:ascii="Times New Roman" w:hAnsi="Times New Roman" w:cs="Times New Roman"/>
          <w:sz w:val="24"/>
          <w:szCs w:val="24"/>
        </w:rPr>
        <w:t>. This will form part of MIS and linked to release of salaries.</w:t>
      </w:r>
    </w:p>
    <w:p w14:paraId="4DEF872A" w14:textId="77777777" w:rsidR="00934630" w:rsidRPr="00934630" w:rsidRDefault="00934630" w:rsidP="00934630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Audit of filing</w:t>
      </w:r>
    </w:p>
    <w:p w14:paraId="79213B42" w14:textId="77777777" w:rsidR="00934630" w:rsidRPr="00934630" w:rsidRDefault="00934630" w:rsidP="00934630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 xml:space="preserve">QC to audit filing once in a quarter on receipt of the above report within a period of 2 weeks and send report to MD. </w:t>
      </w:r>
    </w:p>
    <w:p w14:paraId="0AEB4D7D" w14:textId="77777777" w:rsidR="00934630" w:rsidRPr="00934630" w:rsidRDefault="00934630" w:rsidP="00934630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Default in filing will result in issue of memo to project manager, fine of Rs. 500/- and one day suspension.</w:t>
      </w:r>
    </w:p>
    <w:p w14:paraId="0008674A" w14:textId="77777777" w:rsidR="00934630" w:rsidRPr="00934630" w:rsidRDefault="00934630" w:rsidP="00934630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 xml:space="preserve"> Moto:</w:t>
      </w:r>
    </w:p>
    <w:p w14:paraId="5D6F422B" w14:textId="77777777" w:rsidR="00934630" w:rsidRPr="00934630" w:rsidRDefault="00934630" w:rsidP="009346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NO PLANS – NO WORK!</w:t>
      </w:r>
    </w:p>
    <w:p w14:paraId="104A65FC" w14:textId="77777777" w:rsidR="00934630" w:rsidRPr="00934630" w:rsidRDefault="00934630" w:rsidP="009346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NO QC CHECK – NO WORK!</w:t>
      </w:r>
    </w:p>
    <w:p w14:paraId="1137270D" w14:textId="77777777" w:rsidR="00934630" w:rsidRPr="00934630" w:rsidRDefault="00934630" w:rsidP="009346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NO APPROVED PLANS – NO WORK!</w:t>
      </w:r>
    </w:p>
    <w:p w14:paraId="0BE1E189" w14:textId="77777777" w:rsidR="00934630" w:rsidRPr="00934630" w:rsidRDefault="00934630" w:rsidP="00934630">
      <w:pPr>
        <w:spacing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14:paraId="5D97A114" w14:textId="77777777" w:rsidR="00934630" w:rsidRPr="00934630" w:rsidRDefault="00934630" w:rsidP="00934630">
      <w:pPr>
        <w:rPr>
          <w:rFonts w:ascii="Times New Roman" w:hAnsi="Times New Roman" w:cs="Times New Roman"/>
          <w:sz w:val="24"/>
          <w:szCs w:val="24"/>
        </w:rPr>
      </w:pPr>
    </w:p>
    <w:p w14:paraId="5BB5E4A5" w14:textId="2202AD2B" w:rsidR="005609C7" w:rsidRPr="00934630" w:rsidRDefault="00934630">
      <w:pPr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Soham Modi</w:t>
      </w:r>
      <w:bookmarkEnd w:id="0"/>
    </w:p>
    <w:sectPr w:rsidR="005609C7" w:rsidRPr="00934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A772C"/>
    <w:multiLevelType w:val="hybridMultilevel"/>
    <w:tmpl w:val="F5927AAE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7E18F706">
      <w:start w:val="1"/>
      <w:numFmt w:val="decimal"/>
      <w:lvlText w:val="%4."/>
      <w:lvlJc w:val="left"/>
      <w:pPr>
        <w:ind w:left="540" w:hanging="360"/>
      </w:pPr>
      <w:rPr>
        <w:rFonts w:hint="default"/>
      </w:rPr>
    </w:lvl>
    <w:lvl w:ilvl="4" w:tplc="08923CA4">
      <w:start w:val="1"/>
      <w:numFmt w:val="lowerLetter"/>
      <w:lvlText w:val="%5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135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9AF27D7"/>
    <w:multiLevelType w:val="hybridMultilevel"/>
    <w:tmpl w:val="4D1A77E0"/>
    <w:lvl w:ilvl="0" w:tplc="08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30"/>
    <w:rsid w:val="0020176C"/>
    <w:rsid w:val="005609C7"/>
    <w:rsid w:val="00934630"/>
    <w:rsid w:val="00937FB0"/>
    <w:rsid w:val="00CA6D11"/>
    <w:rsid w:val="00E9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0D819"/>
  <w15:docId w15:val="{D9437C3B-4C57-41BF-8269-20CCFF70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4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port-audit@modiproperties.com" TargetMode="External"/><Relationship Id="rId5" Type="http://schemas.openxmlformats.org/officeDocument/2006/relationships/hyperlink" Target="mailto:plans@modipropert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aruna mppl</cp:lastModifiedBy>
  <cp:revision>2</cp:revision>
  <cp:lastPrinted>2021-05-24T12:05:00Z</cp:lastPrinted>
  <dcterms:created xsi:type="dcterms:W3CDTF">2021-05-24T12:06:00Z</dcterms:created>
  <dcterms:modified xsi:type="dcterms:W3CDTF">2021-05-24T12:06:00Z</dcterms:modified>
</cp:coreProperties>
</file>