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879B" w14:textId="4BE36C5D" w:rsidR="00BE741C" w:rsidRDefault="00FB055E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>c</w:t>
      </w:r>
      <w:r w:rsidR="00BE741C">
        <w:rPr>
          <w:lang w:val="en-IN"/>
        </w:rPr>
        <w:t>ircular no. 85</w:t>
      </w:r>
      <w:r w:rsidR="00822670">
        <w:rPr>
          <w:lang w:val="en-IN"/>
        </w:rPr>
        <w:t>9</w:t>
      </w:r>
      <w:r w:rsidR="00BE741C">
        <w:rPr>
          <w:lang w:val="en-IN"/>
        </w:rPr>
        <w:t>(</w:t>
      </w:r>
      <w:r>
        <w:rPr>
          <w:lang w:val="en-IN"/>
        </w:rPr>
        <w:t>B</w:t>
      </w:r>
      <w:r w:rsidR="00BE741C">
        <w:rPr>
          <w:lang w:val="en-IN"/>
        </w:rPr>
        <w:t xml:space="preserve">) – Construction Division          </w:t>
      </w:r>
      <w:r w:rsidR="00BE741C">
        <w:rPr>
          <w:lang w:val="en-IN"/>
        </w:rPr>
        <w:tab/>
      </w:r>
      <w:proofErr w:type="gramStart"/>
      <w:r w:rsidR="00BE741C">
        <w:rPr>
          <w:lang w:val="en-IN"/>
        </w:rPr>
        <w:tab/>
        <w:t xml:space="preserve">  </w:t>
      </w:r>
      <w:r w:rsidR="00022B4F">
        <w:rPr>
          <w:lang w:val="en-IN"/>
        </w:rPr>
        <w:tab/>
      </w:r>
      <w:proofErr w:type="gramEnd"/>
      <w:r w:rsidR="00022B4F">
        <w:rPr>
          <w:lang w:val="en-IN"/>
        </w:rPr>
        <w:tab/>
        <w:t xml:space="preserve">    </w:t>
      </w:r>
      <w:r w:rsidR="00BE741C">
        <w:rPr>
          <w:lang w:val="en-IN"/>
        </w:rPr>
        <w:t xml:space="preserve">Date: </w:t>
      </w:r>
      <w:r>
        <w:rPr>
          <w:lang w:val="en-IN"/>
        </w:rPr>
        <w:t>19.10.2021</w:t>
      </w:r>
    </w:p>
    <w:p w14:paraId="55951C26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5465CBA6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Subject: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- SSLLP</w:t>
      </w:r>
    </w:p>
    <w:p w14:paraId="60428415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72D1FF3B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For heavy material stored at SOV, BNC, MPL, VISTA etc, Sites are paying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for loading and unloading. </w:t>
      </w:r>
      <w:proofErr w:type="gramStart"/>
      <w:r>
        <w:rPr>
          <w:lang w:val="en-IN"/>
        </w:rPr>
        <w:t>However</w:t>
      </w:r>
      <w:proofErr w:type="gramEnd"/>
      <w:r>
        <w:rPr>
          <w:lang w:val="en-IN"/>
        </w:rPr>
        <w:t xml:space="preserve"> this cost should have been debited to SSLLP and SSLLP should have collect the same in bill/invoices to site.</w:t>
      </w:r>
    </w:p>
    <w:p w14:paraId="7D395FF5" w14:textId="77777777" w:rsidR="00BE741C" w:rsidRDefault="00BE741C" w:rsidP="00BE741C">
      <w:pPr>
        <w:spacing w:line="240" w:lineRule="auto"/>
        <w:ind w:left="0" w:firstLineChars="200" w:firstLine="480"/>
        <w:rPr>
          <w:lang w:val="en-IN"/>
        </w:rPr>
      </w:pPr>
    </w:p>
    <w:p w14:paraId="1D233F01" w14:textId="38755371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To correct the error this memo is being issued. Hereafter sites to pay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as follows (</w:t>
      </w:r>
      <w:r>
        <w:rPr>
          <w:u w:val="single"/>
          <w:lang w:val="en-IN"/>
        </w:rPr>
        <w:t>+</w:t>
      </w:r>
      <w:r>
        <w:rPr>
          <w:lang w:val="en-IN"/>
        </w:rPr>
        <w:t xml:space="preserve"> 25% </w:t>
      </w:r>
      <w:r w:rsidR="00FB055E">
        <w:rPr>
          <w:lang w:val="en-IN"/>
        </w:rPr>
        <w:t>at the discretion</w:t>
      </w:r>
      <w:r>
        <w:rPr>
          <w:lang w:val="en-IN"/>
        </w:rPr>
        <w:t xml:space="preserve"> of PM).</w:t>
      </w:r>
      <w:r w:rsidRPr="00830ACB">
        <w:rPr>
          <w:lang w:val="en-IN"/>
        </w:rPr>
        <w:t xml:space="preserve"> </w:t>
      </w:r>
      <w:r>
        <w:rPr>
          <w:lang w:val="en-IN"/>
        </w:rPr>
        <w:t xml:space="preserve">Make debit vouchers for these payment to SSLLP. SSLLP to make the payment every week. Note that these loading and unloading charges are for a lead of </w:t>
      </w:r>
      <w:proofErr w:type="spellStart"/>
      <w:r>
        <w:rPr>
          <w:lang w:val="en-IN"/>
        </w:rPr>
        <w:t>upto</w:t>
      </w:r>
      <w:proofErr w:type="spellEnd"/>
      <w:r>
        <w:rPr>
          <w:lang w:val="en-IN"/>
        </w:rPr>
        <w:t xml:space="preserve"> 25ft. Rates for lead more than 25ft approval of purchase is required. </w:t>
      </w:r>
    </w:p>
    <w:p w14:paraId="6C34CCB9" w14:textId="77777777" w:rsidR="00BE741C" w:rsidRDefault="00BE741C" w:rsidP="00BE741C">
      <w:pPr>
        <w:spacing w:line="240" w:lineRule="auto"/>
        <w:ind w:left="0"/>
        <w:rPr>
          <w:u w:val="single"/>
          <w:lang w:val="en-IN"/>
        </w:rPr>
      </w:pPr>
    </w:p>
    <w:tbl>
      <w:tblPr>
        <w:tblpPr w:leftFromText="180" w:rightFromText="180" w:vertAnchor="text" w:horzAnchor="page" w:tblpX="2435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2205"/>
        <w:gridCol w:w="1020"/>
        <w:gridCol w:w="1200"/>
        <w:gridCol w:w="1770"/>
      </w:tblGrid>
      <w:tr w:rsidR="00BE741C" w14:paraId="008BF8BB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BA5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SI No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3DA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Item Description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0E8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Loading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293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proofErr w:type="spellStart"/>
            <w:r>
              <w:rPr>
                <w:lang w:val="en-IN"/>
              </w:rPr>
              <w:t>Unloding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B49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Units</w:t>
            </w:r>
          </w:p>
        </w:tc>
      </w:tr>
      <w:tr w:rsidR="00BE741C" w14:paraId="49058F2F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D8E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D17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Granite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BCB" w14:textId="402CCE77" w:rsidR="00BE741C" w:rsidRDefault="00FB055E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</w:t>
            </w:r>
            <w:r w:rsidR="00BE741C">
              <w:rPr>
                <w:lang w:val="en-IN"/>
              </w:rPr>
              <w:t>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9107" w14:textId="2D308CAD" w:rsidR="00BE741C" w:rsidRDefault="00FB055E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</w:t>
            </w:r>
            <w:r w:rsidR="00BE741C">
              <w:rPr>
                <w:lang w:val="en-IN"/>
              </w:rPr>
              <w:t>.00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A1E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019E2DF0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DD9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73D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Cement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572" w14:textId="7F859255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</w:t>
            </w:r>
            <w:r w:rsidR="00FB055E">
              <w:rPr>
                <w:lang w:val="en-IN"/>
              </w:rPr>
              <w:t>5</w:t>
            </w:r>
            <w:r>
              <w:rPr>
                <w:lang w:val="en-I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252" w14:textId="6DAE9E91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</w:t>
            </w:r>
            <w:r w:rsidR="00FB055E">
              <w:rPr>
                <w:lang w:val="en-IN"/>
              </w:rPr>
              <w:t>5</w:t>
            </w:r>
            <w:r>
              <w:rPr>
                <w:lang w:val="en-IN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E8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Bag</w:t>
            </w:r>
          </w:p>
        </w:tc>
      </w:tr>
      <w:tr w:rsidR="00BE741C" w14:paraId="1493CF4F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F893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F59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Floor and wall Tiles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309" w14:textId="06C9A4B4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</w:t>
            </w:r>
            <w:r w:rsidR="00FB055E">
              <w:rPr>
                <w:lang w:val="en-IN"/>
              </w:rPr>
              <w:t>7</w:t>
            </w:r>
            <w:r>
              <w:rPr>
                <w:lang w:val="en-IN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FC19" w14:textId="68888D35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</w:t>
            </w:r>
            <w:r w:rsidR="00FB055E">
              <w:rPr>
                <w:lang w:val="en-IN"/>
              </w:rPr>
              <w:t>7</w:t>
            </w:r>
            <w:r>
              <w:rPr>
                <w:lang w:val="en-IN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1E0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4B64E3D7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83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18E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Steel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16C" w14:textId="4B0429AF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</w:t>
            </w:r>
            <w:r w:rsidR="00FB055E">
              <w:rPr>
                <w:lang w:val="en-IN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818" w14:textId="20BE6F31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</w:t>
            </w:r>
            <w:r w:rsidR="00FB055E">
              <w:rPr>
                <w:lang w:val="en-IN"/>
              </w:rP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5515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Kg</w:t>
            </w:r>
          </w:p>
        </w:tc>
      </w:tr>
      <w:tr w:rsidR="00BE741C" w14:paraId="66A4DB65" w14:textId="77777777" w:rsidTr="00F2268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8771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02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Fabrication Material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73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740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7AAB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</w:tbl>
    <w:p w14:paraId="5D819365" w14:textId="77777777" w:rsidR="00BE741C" w:rsidRDefault="00BE741C" w:rsidP="00BE741C">
      <w:pPr>
        <w:spacing w:line="240" w:lineRule="auto"/>
        <w:ind w:left="0" w:firstLineChars="200" w:firstLine="480"/>
        <w:rPr>
          <w:kern w:val="2"/>
          <w:szCs w:val="20"/>
          <w:u w:val="single"/>
          <w:lang w:val="en-IN" w:eastAsia="zh-CN"/>
        </w:rPr>
      </w:pPr>
    </w:p>
    <w:p w14:paraId="4F008480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   </w:t>
      </w:r>
    </w:p>
    <w:p w14:paraId="61E7F12C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1A1C1A8D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43334679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21237317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6802F8BE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550D847D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02A085BB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 </w:t>
      </w:r>
    </w:p>
    <w:p w14:paraId="63371400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53071F44" w14:textId="77777777" w:rsidR="00BE741C" w:rsidRDefault="00BE741C" w:rsidP="00BE741C">
      <w:pPr>
        <w:spacing w:line="240" w:lineRule="auto"/>
        <w:ind w:left="0"/>
        <w:rPr>
          <w:lang w:val="en-IN"/>
        </w:rPr>
      </w:pPr>
      <w:r>
        <w:rPr>
          <w:lang w:val="en-IN"/>
        </w:rPr>
        <w:t xml:space="preserve">SSLLP to </w:t>
      </w:r>
      <w:proofErr w:type="gramStart"/>
      <w:r>
        <w:rPr>
          <w:lang w:val="en-IN"/>
        </w:rPr>
        <w:t xml:space="preserve">add  </w:t>
      </w:r>
      <w:proofErr w:type="spellStart"/>
      <w:r>
        <w:rPr>
          <w:lang w:val="en-IN"/>
        </w:rPr>
        <w:t>hamali</w:t>
      </w:r>
      <w:proofErr w:type="spellEnd"/>
      <w:proofErr w:type="gramEnd"/>
      <w:r>
        <w:rPr>
          <w:lang w:val="en-IN"/>
        </w:rPr>
        <w:t xml:space="preserve"> charges to invoices/bills for material supplied to projects as follows. Note that these </w:t>
      </w:r>
      <w:proofErr w:type="spellStart"/>
      <w:r>
        <w:rPr>
          <w:lang w:val="en-IN"/>
        </w:rPr>
        <w:t>Hamali</w:t>
      </w:r>
      <w:proofErr w:type="spellEnd"/>
      <w:r>
        <w:rPr>
          <w:lang w:val="en-IN"/>
        </w:rPr>
        <w:t xml:space="preserve"> charges are for unloading at SOV/ BNC/ MPL/Vista/ etc., and then reloading for issued to projects. </w:t>
      </w:r>
      <w:proofErr w:type="gramStart"/>
      <w:r>
        <w:rPr>
          <w:lang w:val="en-IN"/>
        </w:rPr>
        <w:t>Therefore</w:t>
      </w:r>
      <w:proofErr w:type="gramEnd"/>
      <w:r>
        <w:rPr>
          <w:lang w:val="en-IN"/>
        </w:rPr>
        <w:t xml:space="preserve"> rate is little more than the loading and unloading charges specified above. </w:t>
      </w:r>
    </w:p>
    <w:tbl>
      <w:tblPr>
        <w:tblpPr w:leftFromText="180" w:rightFromText="180" w:vertAnchor="text" w:horzAnchor="page" w:tblpX="2660" w:tblpY="1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65"/>
        <w:gridCol w:w="923"/>
        <w:gridCol w:w="1650"/>
      </w:tblGrid>
      <w:tr w:rsidR="00BE741C" w14:paraId="267D764B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475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SI No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09E6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Item Description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916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56A4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Units</w:t>
            </w:r>
          </w:p>
        </w:tc>
      </w:tr>
      <w:tr w:rsidR="00BE741C" w14:paraId="7418EE8B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53C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DE67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Granite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0CED" w14:textId="34914798" w:rsidR="00BE741C" w:rsidRDefault="00FB055E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12</w:t>
            </w:r>
            <w:r w:rsidR="00BE741C">
              <w:rPr>
                <w:lang w:val="en-IN"/>
              </w:rPr>
              <w:t>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56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2C37C0A5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47F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0B6F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Cement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564D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12.00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8B90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Bag</w:t>
            </w:r>
          </w:p>
        </w:tc>
      </w:tr>
      <w:tr w:rsidR="00BE741C" w14:paraId="67CC5193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4FA8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871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Floor and wall Tiles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3CFF" w14:textId="2DFF7889" w:rsidR="00BE741C" w:rsidRDefault="00FB055E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2.00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C33A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  <w:tr w:rsidR="00BE741C" w14:paraId="1BC87BDA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583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45A6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Steel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0F2" w14:textId="27F99ADA" w:rsidR="00BE741C" w:rsidRDefault="00FB055E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3.00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96A0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Rate per Kg</w:t>
            </w:r>
          </w:p>
        </w:tc>
      </w:tr>
      <w:tr w:rsidR="00BE741C" w14:paraId="1FFDD5E5" w14:textId="77777777" w:rsidTr="00F226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A42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3B6E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Fabrication Material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C2B4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>0.60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1C4" w14:textId="77777777" w:rsidR="00BE741C" w:rsidRDefault="00BE741C" w:rsidP="00F22685">
            <w:pPr>
              <w:spacing w:line="240" w:lineRule="auto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Rate per </w:t>
            </w:r>
            <w:proofErr w:type="spellStart"/>
            <w:r>
              <w:rPr>
                <w:lang w:val="en-IN"/>
              </w:rPr>
              <w:t>Sft</w:t>
            </w:r>
            <w:proofErr w:type="spellEnd"/>
          </w:p>
        </w:tc>
      </w:tr>
    </w:tbl>
    <w:p w14:paraId="680375ED" w14:textId="77777777" w:rsidR="00BE741C" w:rsidRDefault="00BE741C" w:rsidP="00BE741C">
      <w:pPr>
        <w:spacing w:line="240" w:lineRule="auto"/>
        <w:ind w:left="0" w:firstLineChars="200" w:firstLine="480"/>
        <w:rPr>
          <w:kern w:val="2"/>
          <w:szCs w:val="20"/>
          <w:lang w:val="en-IN" w:eastAsia="zh-CN"/>
        </w:rPr>
      </w:pPr>
    </w:p>
    <w:p w14:paraId="67CFE6BA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2DD36169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214CCBF1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1A38AB61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0B135F04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0130C777" w14:textId="77777777" w:rsidR="00BE741C" w:rsidRDefault="00BE741C" w:rsidP="00BE741C">
      <w:pPr>
        <w:spacing w:line="240" w:lineRule="auto"/>
        <w:ind w:left="0"/>
        <w:rPr>
          <w:lang w:val="en-IN"/>
        </w:rPr>
      </w:pPr>
    </w:p>
    <w:p w14:paraId="4760DDBF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  <w:r>
        <w:rPr>
          <w:lang w:val="en-IN"/>
        </w:rPr>
        <w:tab/>
      </w:r>
    </w:p>
    <w:p w14:paraId="6A27C718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</w:p>
    <w:p w14:paraId="130DDFCE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</w:p>
    <w:p w14:paraId="164F8D86" w14:textId="77777777" w:rsidR="00BE741C" w:rsidRDefault="00BE741C" w:rsidP="00BE741C">
      <w:pPr>
        <w:tabs>
          <w:tab w:val="left" w:pos="7109"/>
        </w:tabs>
        <w:spacing w:line="240" w:lineRule="auto"/>
        <w:ind w:left="0"/>
        <w:rPr>
          <w:lang w:val="en-IN"/>
        </w:rPr>
      </w:pPr>
      <w:r>
        <w:rPr>
          <w:lang w:val="en-IN"/>
        </w:rPr>
        <w:t>Soham Modi</w:t>
      </w:r>
    </w:p>
    <w:p w14:paraId="175BDB66" w14:textId="77777777" w:rsidR="00FC27E6" w:rsidRDefault="00FC27E6"/>
    <w:sectPr w:rsidR="00FC27E6" w:rsidSect="00022B4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6"/>
    <w:rsid w:val="00022B4F"/>
    <w:rsid w:val="004C6EDC"/>
    <w:rsid w:val="00822670"/>
    <w:rsid w:val="00BE741C"/>
    <w:rsid w:val="00FB055E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D578"/>
  <w15:chartTrackingRefBased/>
  <w15:docId w15:val="{73F120B4-C62C-4E0D-B5A5-724B43A3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1C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2021-10-19T09:41:00Z</cp:lastPrinted>
  <dcterms:created xsi:type="dcterms:W3CDTF">2021-10-19T10:28:00Z</dcterms:created>
  <dcterms:modified xsi:type="dcterms:W3CDTF">2021-10-19T10:28:00Z</dcterms:modified>
</cp:coreProperties>
</file>