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19A0" w14:textId="34C56A8E" w:rsidR="00A47B73" w:rsidRDefault="00A47B73" w:rsidP="00A47B73">
      <w:pPr>
        <w:spacing w:line="240" w:lineRule="auto"/>
        <w:ind w:left="0"/>
      </w:pPr>
      <w:r>
        <w:t>Circular</w:t>
      </w:r>
      <w:r w:rsidRPr="00E8030D">
        <w:t xml:space="preserve"> No. </w:t>
      </w:r>
      <w:r w:rsidRPr="00A13E52">
        <w:rPr>
          <w:b/>
        </w:rPr>
        <w:t>8</w:t>
      </w:r>
      <w:r>
        <w:rPr>
          <w:b/>
        </w:rPr>
        <w:t>11</w:t>
      </w:r>
      <w:r w:rsidRPr="00A13E52">
        <w:rPr>
          <w:b/>
        </w:rPr>
        <w:t>(</w:t>
      </w:r>
      <w:r w:rsidR="00EC65A6">
        <w:rPr>
          <w:b/>
        </w:rPr>
        <w:t>D</w:t>
      </w:r>
      <w:r w:rsidRPr="00A13E52">
        <w:rPr>
          <w:b/>
        </w:rPr>
        <w:t>)</w:t>
      </w:r>
      <w:r w:rsidRPr="00E8030D">
        <w:tab/>
      </w:r>
      <w:r w:rsidRPr="00E8030D">
        <w:tab/>
      </w:r>
      <w:r w:rsidRPr="00E8030D">
        <w:tab/>
      </w:r>
      <w:r>
        <w:tab/>
      </w:r>
      <w:r>
        <w:tab/>
      </w:r>
      <w:r>
        <w:tab/>
      </w:r>
      <w:r w:rsidRPr="00E8030D">
        <w:tab/>
        <w:t xml:space="preserve">Date: </w:t>
      </w:r>
      <w:r w:rsidR="00EC65A6">
        <w:t>19</w:t>
      </w:r>
      <w:r w:rsidRPr="00507F65">
        <w:t>.</w:t>
      </w:r>
      <w:r w:rsidR="00EC65A6">
        <w:t>1</w:t>
      </w:r>
      <w:r w:rsidRPr="00507F65">
        <w:t>0</w:t>
      </w:r>
      <w:r>
        <w:t>.20</w:t>
      </w:r>
      <w:r w:rsidR="00EC65A6">
        <w:t>21</w:t>
      </w:r>
    </w:p>
    <w:p w14:paraId="59C3D794" w14:textId="77777777" w:rsidR="00A47B73" w:rsidRDefault="00A47B73" w:rsidP="00A47B73">
      <w:pPr>
        <w:spacing w:line="240" w:lineRule="auto"/>
        <w:ind w:left="0"/>
      </w:pPr>
    </w:p>
    <w:p w14:paraId="49323B68" w14:textId="77777777" w:rsidR="00A47B73" w:rsidRPr="00507F65" w:rsidRDefault="00A47B73" w:rsidP="00A47B73">
      <w:pPr>
        <w:spacing w:line="240" w:lineRule="auto"/>
        <w:ind w:left="0"/>
      </w:pPr>
      <w:r w:rsidRPr="00507F65">
        <w:t>Sub.: Guideline rates for Earth Works/Excavation for footings.</w:t>
      </w:r>
    </w:p>
    <w:p w14:paraId="271DDB2D" w14:textId="77777777" w:rsidR="00A47B73" w:rsidRPr="00507F65" w:rsidRDefault="00A47B73" w:rsidP="00A47B73">
      <w:pPr>
        <w:spacing w:line="240" w:lineRule="auto"/>
        <w:ind w:left="0"/>
      </w:pPr>
    </w:p>
    <w:p w14:paraId="3F6E1162" w14:textId="77777777" w:rsidR="00A47B73" w:rsidRPr="00507F65" w:rsidRDefault="00A47B73" w:rsidP="00A47B73">
      <w:pPr>
        <w:spacing w:line="240" w:lineRule="auto"/>
        <w:ind w:left="0"/>
      </w:pPr>
      <w:r w:rsidRPr="00507F65">
        <w:t xml:space="preserve">The guideline rates issued in Cir. No. </w:t>
      </w:r>
      <w:r>
        <w:t>820</w:t>
      </w:r>
      <w:r w:rsidRPr="00507F65">
        <w:t xml:space="preserve"> are for manual work done by </w:t>
      </w:r>
      <w:proofErr w:type="spellStart"/>
      <w:r w:rsidRPr="00507F65">
        <w:t>labourers</w:t>
      </w:r>
      <w:proofErr w:type="spellEnd"/>
      <w:r w:rsidRPr="00507F65">
        <w:t xml:space="preserve">. </w:t>
      </w:r>
    </w:p>
    <w:p w14:paraId="7C9DB3BD" w14:textId="77777777" w:rsidR="00A47B73" w:rsidRPr="00507F65" w:rsidRDefault="00A47B73" w:rsidP="00A47B73">
      <w:pPr>
        <w:spacing w:line="240" w:lineRule="auto"/>
        <w:ind w:left="0"/>
      </w:pPr>
    </w:p>
    <w:p w14:paraId="49056361" w14:textId="77777777" w:rsidR="00A47B73" w:rsidRPr="00507F65" w:rsidRDefault="00A47B73" w:rsidP="00A47B73">
      <w:pPr>
        <w:spacing w:line="240" w:lineRule="auto"/>
        <w:ind w:left="0"/>
      </w:pPr>
      <w:r w:rsidRPr="00507F65">
        <w:t>Where excavation/back filling is done using machines like JCB for entire blocks, sumps, septic tank, etc., the following rate shall apply.</w:t>
      </w:r>
    </w:p>
    <w:p w14:paraId="6EC254AE" w14:textId="77777777" w:rsidR="00A47B73" w:rsidRDefault="00A47B73" w:rsidP="00A47B73">
      <w:pPr>
        <w:spacing w:line="240" w:lineRule="auto"/>
        <w:ind w:left="357"/>
      </w:pPr>
    </w:p>
    <w:tbl>
      <w:tblPr>
        <w:tblStyle w:val="TableGrid"/>
        <w:tblW w:w="9990" w:type="dxa"/>
        <w:tblInd w:w="108" w:type="dxa"/>
        <w:tblLook w:val="04A0" w:firstRow="1" w:lastRow="0" w:firstColumn="1" w:lastColumn="0" w:noHBand="0" w:noVBand="1"/>
      </w:tblPr>
      <w:tblGrid>
        <w:gridCol w:w="810"/>
        <w:gridCol w:w="4410"/>
        <w:gridCol w:w="4770"/>
      </w:tblGrid>
      <w:tr w:rsidR="00A47B73" w14:paraId="6B0E263D" w14:textId="77777777" w:rsidTr="00763240">
        <w:tc>
          <w:tcPr>
            <w:tcW w:w="810" w:type="dxa"/>
          </w:tcPr>
          <w:p w14:paraId="30378C40" w14:textId="77777777" w:rsidR="00A47B73" w:rsidRDefault="00A47B73" w:rsidP="00763240">
            <w:pPr>
              <w:spacing w:line="240" w:lineRule="auto"/>
              <w:ind w:left="0"/>
            </w:pPr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4410" w:type="dxa"/>
          </w:tcPr>
          <w:p w14:paraId="5E0C4299" w14:textId="77777777" w:rsidR="00A47B73" w:rsidRDefault="00A47B73" w:rsidP="00763240">
            <w:pPr>
              <w:spacing w:line="240" w:lineRule="auto"/>
              <w:ind w:left="0"/>
            </w:pPr>
            <w:r>
              <w:t>Description</w:t>
            </w:r>
          </w:p>
        </w:tc>
        <w:tc>
          <w:tcPr>
            <w:tcW w:w="4770" w:type="dxa"/>
          </w:tcPr>
          <w:p w14:paraId="1763CF23" w14:textId="77777777" w:rsidR="00A47B73" w:rsidRDefault="00A47B73" w:rsidP="00763240">
            <w:pPr>
              <w:spacing w:line="240" w:lineRule="auto"/>
              <w:ind w:left="0"/>
            </w:pPr>
            <w:r>
              <w:t>Rate</w:t>
            </w:r>
          </w:p>
        </w:tc>
      </w:tr>
      <w:tr w:rsidR="00A47B73" w14:paraId="710F1A81" w14:textId="77777777" w:rsidTr="00763240">
        <w:tc>
          <w:tcPr>
            <w:tcW w:w="810" w:type="dxa"/>
          </w:tcPr>
          <w:p w14:paraId="18DDD8AA" w14:textId="77777777" w:rsidR="00A47B73" w:rsidRDefault="00A47B73" w:rsidP="00A47B73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4410" w:type="dxa"/>
          </w:tcPr>
          <w:p w14:paraId="11CDB7D2" w14:textId="77777777" w:rsidR="00A47B73" w:rsidRDefault="00A47B73" w:rsidP="00763240">
            <w:pPr>
              <w:spacing w:line="240" w:lineRule="auto"/>
              <w:ind w:left="0"/>
            </w:pPr>
            <w:r w:rsidRPr="00507F65">
              <w:t>Excavation using JCB or similar machine with earth removed by tractors or tippers</w:t>
            </w:r>
          </w:p>
          <w:p w14:paraId="1C11A066" w14:textId="77777777" w:rsidR="00A47B73" w:rsidRDefault="00A47B73" w:rsidP="00763240">
            <w:pPr>
              <w:spacing w:line="240" w:lineRule="auto"/>
              <w:ind w:left="0"/>
            </w:pPr>
            <w:r>
              <w:t xml:space="preserve">Continuous work </w:t>
            </w:r>
            <w:proofErr w:type="spellStart"/>
            <w:r>
              <w:t>upto</w:t>
            </w:r>
            <w:proofErr w:type="spellEnd"/>
            <w:r>
              <w:t xml:space="preserve"> 1,000 </w:t>
            </w:r>
            <w:proofErr w:type="spellStart"/>
            <w:r>
              <w:t>cft</w:t>
            </w:r>
            <w:proofErr w:type="spellEnd"/>
            <w:r>
              <w:t>.</w:t>
            </w:r>
          </w:p>
          <w:p w14:paraId="6B4329DE" w14:textId="77777777" w:rsidR="00A47B73" w:rsidRDefault="00A47B73" w:rsidP="00763240">
            <w:pPr>
              <w:spacing w:line="240" w:lineRule="auto"/>
              <w:ind w:left="0"/>
            </w:pPr>
            <w:r>
              <w:t xml:space="preserve">Continuous work </w:t>
            </w:r>
            <w:proofErr w:type="spellStart"/>
            <w:r>
              <w:t>upto</w:t>
            </w:r>
            <w:proofErr w:type="spellEnd"/>
            <w:r>
              <w:t xml:space="preserve"> 10,000 </w:t>
            </w:r>
            <w:proofErr w:type="spellStart"/>
            <w:r>
              <w:t>cft</w:t>
            </w:r>
            <w:proofErr w:type="spellEnd"/>
            <w:r>
              <w:t>.</w:t>
            </w:r>
          </w:p>
          <w:p w14:paraId="0AAA0810" w14:textId="77777777" w:rsidR="00A47B73" w:rsidRDefault="00A47B73" w:rsidP="00763240">
            <w:pPr>
              <w:spacing w:line="240" w:lineRule="auto"/>
              <w:ind w:left="0"/>
            </w:pPr>
            <w:r>
              <w:t xml:space="preserve">Continuous work beyond 10,000 </w:t>
            </w:r>
            <w:proofErr w:type="spellStart"/>
            <w:r>
              <w:t>cft</w:t>
            </w:r>
            <w:proofErr w:type="spellEnd"/>
            <w:r>
              <w:t>.</w:t>
            </w:r>
          </w:p>
          <w:p w14:paraId="3803FC32" w14:textId="77777777" w:rsidR="00A47B73" w:rsidRDefault="00A47B73" w:rsidP="00763240">
            <w:pPr>
              <w:spacing w:line="240" w:lineRule="auto"/>
              <w:ind w:left="0"/>
            </w:pPr>
          </w:p>
        </w:tc>
        <w:tc>
          <w:tcPr>
            <w:tcW w:w="4770" w:type="dxa"/>
          </w:tcPr>
          <w:p w14:paraId="0BEECE5A" w14:textId="77777777" w:rsidR="00A47B73" w:rsidRDefault="00A47B73" w:rsidP="00763240">
            <w:pPr>
              <w:spacing w:line="240" w:lineRule="auto"/>
              <w:ind w:left="0"/>
            </w:pPr>
          </w:p>
          <w:p w14:paraId="636F1169" w14:textId="77777777" w:rsidR="00A47B73" w:rsidRDefault="00A47B73" w:rsidP="00763240">
            <w:pPr>
              <w:spacing w:line="240" w:lineRule="auto"/>
              <w:ind w:left="0"/>
            </w:pPr>
          </w:p>
          <w:p w14:paraId="36FBC442" w14:textId="67D4D698" w:rsidR="00A47B73" w:rsidRDefault="00A47B73" w:rsidP="00763240">
            <w:pPr>
              <w:spacing w:line="240" w:lineRule="auto"/>
              <w:ind w:left="0"/>
            </w:pPr>
            <w:r w:rsidRPr="00507F65">
              <w:t xml:space="preserve">Rs. </w:t>
            </w:r>
            <w:r w:rsidR="00EC65A6">
              <w:t>3/-</w:t>
            </w:r>
            <w:r w:rsidRPr="00507F65">
              <w:t xml:space="preserve">   per </w:t>
            </w:r>
            <w:proofErr w:type="spellStart"/>
            <w:r w:rsidRPr="00507F65">
              <w:t>cft</w:t>
            </w:r>
            <w:proofErr w:type="spellEnd"/>
            <w:r w:rsidRPr="00507F65">
              <w:t xml:space="preserve">. </w:t>
            </w:r>
          </w:p>
          <w:p w14:paraId="73A4ED04" w14:textId="3A726796" w:rsidR="00A47B73" w:rsidRDefault="00A47B73" w:rsidP="00763240">
            <w:pPr>
              <w:spacing w:line="240" w:lineRule="auto"/>
              <w:ind w:left="0"/>
            </w:pPr>
            <w:r>
              <w:t>R. 2</w:t>
            </w:r>
            <w:r w:rsidR="00EC65A6">
              <w:t>.50</w:t>
            </w:r>
            <w:r>
              <w:t xml:space="preserve">/- per </w:t>
            </w:r>
            <w:proofErr w:type="spellStart"/>
            <w:r>
              <w:t>cft</w:t>
            </w:r>
            <w:proofErr w:type="spellEnd"/>
            <w:r>
              <w:t>.</w:t>
            </w:r>
          </w:p>
          <w:p w14:paraId="1925B8E1" w14:textId="1406285B" w:rsidR="00A47B73" w:rsidRDefault="00A47B73" w:rsidP="00763240">
            <w:pPr>
              <w:spacing w:line="240" w:lineRule="auto"/>
              <w:ind w:left="0"/>
            </w:pPr>
            <w:r>
              <w:t xml:space="preserve">Rs. </w:t>
            </w:r>
            <w:r w:rsidR="00EC65A6">
              <w:t>2</w:t>
            </w:r>
            <w:r>
              <w:t xml:space="preserve">/- per </w:t>
            </w:r>
            <w:proofErr w:type="spellStart"/>
            <w:r>
              <w:t>cft</w:t>
            </w:r>
            <w:proofErr w:type="spellEnd"/>
            <w:r>
              <w:t>.</w:t>
            </w:r>
          </w:p>
          <w:p w14:paraId="57323E1E" w14:textId="77777777" w:rsidR="00A47B73" w:rsidRDefault="00A47B73" w:rsidP="00763240">
            <w:pPr>
              <w:spacing w:line="240" w:lineRule="auto"/>
              <w:ind w:left="0"/>
            </w:pPr>
            <w:r>
              <w:t xml:space="preserve">Rate is for </w:t>
            </w:r>
            <w:proofErr w:type="spellStart"/>
            <w:r>
              <w:t>upto</w:t>
            </w:r>
            <w:proofErr w:type="spellEnd"/>
            <w:r>
              <w:t xml:space="preserve"> depth of 10 ft and lead of less than 500 </w:t>
            </w:r>
            <w:proofErr w:type="spellStart"/>
            <w:r>
              <w:t>mtrs</w:t>
            </w:r>
            <w:proofErr w:type="spellEnd"/>
            <w:r>
              <w:t xml:space="preserve">. </w:t>
            </w:r>
          </w:p>
          <w:p w14:paraId="3D85EF72" w14:textId="77777777" w:rsidR="00A47B73" w:rsidRPr="00507F65" w:rsidRDefault="00A47B73" w:rsidP="00763240">
            <w:pPr>
              <w:spacing w:line="240" w:lineRule="auto"/>
              <w:ind w:left="0"/>
            </w:pPr>
            <w:r>
              <w:t xml:space="preserve">Add Rs. 0.25/- per </w:t>
            </w:r>
            <w:proofErr w:type="spellStart"/>
            <w:r>
              <w:t>cft</w:t>
            </w:r>
            <w:proofErr w:type="spellEnd"/>
            <w:r>
              <w:t xml:space="preserve"> extra for depth beyond 10 ft. </w:t>
            </w:r>
          </w:p>
          <w:p w14:paraId="563FCD7E" w14:textId="77777777" w:rsidR="00A47B73" w:rsidRDefault="00A47B73" w:rsidP="00763240">
            <w:pPr>
              <w:spacing w:line="240" w:lineRule="auto"/>
              <w:ind w:left="0"/>
            </w:pPr>
            <w:r w:rsidRPr="00507F65">
              <w:t xml:space="preserve">Add another Rs.0.50 </w:t>
            </w:r>
            <w:r>
              <w:t xml:space="preserve">per </w:t>
            </w:r>
            <w:proofErr w:type="spellStart"/>
            <w:r>
              <w:t>cft</w:t>
            </w:r>
            <w:proofErr w:type="spellEnd"/>
            <w:r>
              <w:t xml:space="preserve"> </w:t>
            </w:r>
            <w:r w:rsidRPr="00507F65">
              <w:t>extra where soil is full of water and forms a slurry.</w:t>
            </w:r>
            <w:r>
              <w:t xml:space="preserve"> </w:t>
            </w:r>
          </w:p>
          <w:p w14:paraId="68BB35E2" w14:textId="77777777" w:rsidR="00A47B73" w:rsidRDefault="00A47B73" w:rsidP="00763240">
            <w:pPr>
              <w:spacing w:line="240" w:lineRule="auto"/>
              <w:ind w:left="0"/>
            </w:pPr>
            <w:r>
              <w:t xml:space="preserve">Add Rs. 0.10/- per </w:t>
            </w:r>
            <w:proofErr w:type="spellStart"/>
            <w:r>
              <w:t>cft</w:t>
            </w:r>
            <w:proofErr w:type="spellEnd"/>
            <w:r>
              <w:t xml:space="preserve"> per km (</w:t>
            </w:r>
            <w:proofErr w:type="gramStart"/>
            <w:r>
              <w:t>calculate  round</w:t>
            </w:r>
            <w:proofErr w:type="gramEnd"/>
            <w:r>
              <w:t xml:space="preserve"> trip distance beyond 500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  <w:tr w:rsidR="00A47B73" w14:paraId="185F1B6B" w14:textId="77777777" w:rsidTr="00763240">
        <w:tc>
          <w:tcPr>
            <w:tcW w:w="810" w:type="dxa"/>
          </w:tcPr>
          <w:p w14:paraId="6B78CD48" w14:textId="77777777" w:rsidR="00A47B73" w:rsidRDefault="00A47B73" w:rsidP="00A47B73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4410" w:type="dxa"/>
          </w:tcPr>
          <w:p w14:paraId="14683E44" w14:textId="77777777" w:rsidR="00A47B73" w:rsidRPr="00507F65" w:rsidRDefault="00A47B73" w:rsidP="00763240">
            <w:pPr>
              <w:spacing w:line="240" w:lineRule="auto"/>
              <w:ind w:left="0"/>
            </w:pPr>
            <w:r w:rsidRPr="00507F65">
              <w:t>Soil shifting</w:t>
            </w:r>
            <w:r>
              <w:t xml:space="preserve"> within the site</w:t>
            </w:r>
          </w:p>
        </w:tc>
        <w:tc>
          <w:tcPr>
            <w:tcW w:w="4770" w:type="dxa"/>
          </w:tcPr>
          <w:p w14:paraId="7E297AF6" w14:textId="77777777" w:rsidR="00A47B73" w:rsidRPr="00507F65" w:rsidRDefault="00A47B73" w:rsidP="00763240">
            <w:pPr>
              <w:spacing w:line="240" w:lineRule="auto"/>
              <w:ind w:left="0"/>
            </w:pPr>
            <w:r w:rsidRPr="00507F65">
              <w:t>It is preferred that soil shifting is done as per guideline rates for h</w:t>
            </w:r>
            <w:r>
              <w:t>ire charges given in Cir. No. 820</w:t>
            </w:r>
            <w:r w:rsidRPr="00507F65">
              <w:t xml:space="preserve"> instead of per </w:t>
            </w:r>
            <w:proofErr w:type="spellStart"/>
            <w:r w:rsidRPr="00507F65">
              <w:t>cft</w:t>
            </w:r>
            <w:proofErr w:type="spellEnd"/>
            <w:r w:rsidRPr="00507F65">
              <w:t xml:space="preserve"> basis</w:t>
            </w:r>
          </w:p>
        </w:tc>
      </w:tr>
      <w:tr w:rsidR="00A47B73" w14:paraId="35739813" w14:textId="77777777" w:rsidTr="00763240">
        <w:tc>
          <w:tcPr>
            <w:tcW w:w="810" w:type="dxa"/>
          </w:tcPr>
          <w:p w14:paraId="13AB88A7" w14:textId="77777777" w:rsidR="00A47B73" w:rsidRDefault="00A47B73" w:rsidP="00A47B73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4410" w:type="dxa"/>
          </w:tcPr>
          <w:p w14:paraId="36A62BA9" w14:textId="77777777" w:rsidR="00A47B73" w:rsidRPr="00507F65" w:rsidRDefault="00A47B73" w:rsidP="00763240">
            <w:pPr>
              <w:spacing w:line="240" w:lineRule="auto"/>
              <w:ind w:left="0"/>
            </w:pPr>
            <w:r w:rsidRPr="00507F65">
              <w:t>Optional Rates:</w:t>
            </w:r>
            <w:r w:rsidRPr="00507F65">
              <w:rPr>
                <w:b/>
              </w:rPr>
              <w:t xml:space="preserve"> </w:t>
            </w:r>
            <w:r w:rsidRPr="00507F65">
              <w:t xml:space="preserve">Soil shifting </w:t>
            </w:r>
            <w:r>
              <w:t xml:space="preserve">only </w:t>
            </w:r>
            <w:r w:rsidRPr="00507F65">
              <w:t>by tractor within the site</w:t>
            </w:r>
            <w:r>
              <w:t>. Do not pay extra cost for soil shifting for work under item no. 1</w:t>
            </w:r>
            <w:r w:rsidRPr="00507F65">
              <w:tab/>
            </w:r>
          </w:p>
        </w:tc>
        <w:tc>
          <w:tcPr>
            <w:tcW w:w="4770" w:type="dxa"/>
          </w:tcPr>
          <w:p w14:paraId="1FE5C6B1" w14:textId="77777777" w:rsidR="00A47B73" w:rsidRPr="00507F65" w:rsidRDefault="00A47B73" w:rsidP="00763240">
            <w:pPr>
              <w:spacing w:line="240" w:lineRule="auto"/>
              <w:ind w:left="0"/>
            </w:pPr>
          </w:p>
          <w:p w14:paraId="4D04350A" w14:textId="6E2012A7" w:rsidR="00A47B73" w:rsidRPr="00507F65" w:rsidRDefault="00A47B73" w:rsidP="00763240">
            <w:pPr>
              <w:spacing w:line="240" w:lineRule="auto"/>
              <w:ind w:left="0"/>
            </w:pPr>
            <w:r w:rsidRPr="00507F65">
              <w:t xml:space="preserve">Rs. </w:t>
            </w:r>
            <w:r w:rsidR="00EC65A6">
              <w:t>2/-</w:t>
            </w:r>
            <w:r w:rsidRPr="00507F65">
              <w:t xml:space="preserve">   per </w:t>
            </w:r>
            <w:proofErr w:type="spellStart"/>
            <w:r w:rsidRPr="00507F65">
              <w:t>cft</w:t>
            </w:r>
            <w:proofErr w:type="spellEnd"/>
            <w:r w:rsidRPr="00507F65">
              <w:t>.</w:t>
            </w:r>
          </w:p>
        </w:tc>
      </w:tr>
      <w:tr w:rsidR="00A47B73" w14:paraId="56612EAD" w14:textId="77777777" w:rsidTr="00763240">
        <w:tc>
          <w:tcPr>
            <w:tcW w:w="810" w:type="dxa"/>
          </w:tcPr>
          <w:p w14:paraId="2E9DE9C5" w14:textId="77777777" w:rsidR="00A47B73" w:rsidRDefault="00A47B73" w:rsidP="00A47B73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4410" w:type="dxa"/>
          </w:tcPr>
          <w:p w14:paraId="7B1DEE60" w14:textId="77777777" w:rsidR="00A47B73" w:rsidRPr="00507F65" w:rsidRDefault="00A47B73" w:rsidP="00763240">
            <w:pPr>
              <w:spacing w:line="240" w:lineRule="auto"/>
              <w:ind w:left="0"/>
            </w:pPr>
            <w:r w:rsidRPr="00507F65">
              <w:t xml:space="preserve">Soil shifting by tractor outside the site (beyond </w:t>
            </w:r>
            <w:r>
              <w:t>5</w:t>
            </w:r>
            <w:r w:rsidRPr="00507F65">
              <w:t xml:space="preserve">00 </w:t>
            </w:r>
            <w:proofErr w:type="spellStart"/>
            <w:r w:rsidRPr="00507F65">
              <w:t>mtrs</w:t>
            </w:r>
            <w:proofErr w:type="spellEnd"/>
            <w:r w:rsidRPr="00507F65">
              <w:t>).</w:t>
            </w:r>
          </w:p>
        </w:tc>
        <w:tc>
          <w:tcPr>
            <w:tcW w:w="4770" w:type="dxa"/>
          </w:tcPr>
          <w:p w14:paraId="464EC17A" w14:textId="77777777" w:rsidR="00A47B73" w:rsidRPr="00507F65" w:rsidRDefault="00A47B73" w:rsidP="00763240">
            <w:pPr>
              <w:spacing w:line="240" w:lineRule="auto"/>
              <w:ind w:left="0"/>
            </w:pPr>
            <w:r>
              <w:t>Rs. 1</w:t>
            </w:r>
            <w:r w:rsidRPr="00507F65">
              <w:t xml:space="preserve">.50   per </w:t>
            </w:r>
            <w:proofErr w:type="spellStart"/>
            <w:r w:rsidRPr="00507F65">
              <w:t>cft</w:t>
            </w:r>
            <w:proofErr w:type="spellEnd"/>
            <w:r w:rsidRPr="00507F65">
              <w:t>.</w:t>
            </w:r>
            <w:r>
              <w:t xml:space="preserve"> Add Rs. 0.10/- per </w:t>
            </w:r>
            <w:proofErr w:type="spellStart"/>
            <w:r>
              <w:t>cft</w:t>
            </w:r>
            <w:proofErr w:type="spellEnd"/>
            <w:r>
              <w:t xml:space="preserve"> per km (</w:t>
            </w:r>
            <w:proofErr w:type="gramStart"/>
            <w:r>
              <w:t>calculate  round</w:t>
            </w:r>
            <w:proofErr w:type="gramEnd"/>
            <w:r>
              <w:t xml:space="preserve"> trip distance beyond 500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  <w:tr w:rsidR="00A47B73" w14:paraId="551B6145" w14:textId="77777777" w:rsidTr="00763240">
        <w:tc>
          <w:tcPr>
            <w:tcW w:w="810" w:type="dxa"/>
          </w:tcPr>
          <w:p w14:paraId="69487604" w14:textId="77777777" w:rsidR="00A47B73" w:rsidRDefault="00A47B73" w:rsidP="00A47B73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4410" w:type="dxa"/>
          </w:tcPr>
          <w:p w14:paraId="1BE4691F" w14:textId="77777777" w:rsidR="00A47B73" w:rsidRPr="00507F65" w:rsidRDefault="00A47B73" w:rsidP="00763240">
            <w:pPr>
              <w:spacing w:line="240" w:lineRule="auto"/>
              <w:ind w:left="0"/>
            </w:pPr>
            <w:r>
              <w:t xml:space="preserve">Soil shifting outside the site – </w:t>
            </w:r>
            <w:proofErr w:type="spellStart"/>
            <w:r>
              <w:t>morrum</w:t>
            </w:r>
            <w:proofErr w:type="spellEnd"/>
            <w:r>
              <w:t xml:space="preserve"> or dismantled – sale by contractor to third parties. This includes excavation charges when soil is being shifted by excavation.</w:t>
            </w:r>
          </w:p>
        </w:tc>
        <w:tc>
          <w:tcPr>
            <w:tcW w:w="4770" w:type="dxa"/>
          </w:tcPr>
          <w:p w14:paraId="24A192CB" w14:textId="77777777" w:rsidR="00A47B73" w:rsidRDefault="00A47B73" w:rsidP="00763240">
            <w:pPr>
              <w:spacing w:line="240" w:lineRule="auto"/>
              <w:ind w:left="0"/>
            </w:pPr>
            <w:r>
              <w:t xml:space="preserve">Rs. 0.50/- per </w:t>
            </w:r>
            <w:proofErr w:type="spellStart"/>
            <w:r>
              <w:t>cft</w:t>
            </w:r>
            <w:proofErr w:type="spellEnd"/>
            <w:r>
              <w:t xml:space="preserve"> for </w:t>
            </w:r>
            <w:proofErr w:type="spellStart"/>
            <w:r>
              <w:t>morrum</w:t>
            </w:r>
            <w:proofErr w:type="spellEnd"/>
          </w:p>
          <w:p w14:paraId="658948FD" w14:textId="77777777" w:rsidR="00A47B73" w:rsidRDefault="00A47B73" w:rsidP="00763240">
            <w:pPr>
              <w:spacing w:line="240" w:lineRule="auto"/>
              <w:ind w:left="0"/>
            </w:pPr>
            <w:r>
              <w:t xml:space="preserve">Rs. 1.00/- per </w:t>
            </w:r>
            <w:proofErr w:type="spellStart"/>
            <w:r>
              <w:t>cft</w:t>
            </w:r>
            <w:proofErr w:type="spellEnd"/>
            <w:r>
              <w:t xml:space="preserve"> for other earth/dismantle</w:t>
            </w:r>
          </w:p>
          <w:p w14:paraId="5EC20A8B" w14:textId="77777777" w:rsidR="00A47B73" w:rsidRPr="00507F65" w:rsidRDefault="00A47B73" w:rsidP="00763240">
            <w:pPr>
              <w:spacing w:line="240" w:lineRule="auto"/>
              <w:ind w:left="0"/>
            </w:pPr>
          </w:p>
        </w:tc>
      </w:tr>
      <w:tr w:rsidR="00A47B73" w14:paraId="38B1A04D" w14:textId="77777777" w:rsidTr="00763240">
        <w:tc>
          <w:tcPr>
            <w:tcW w:w="810" w:type="dxa"/>
          </w:tcPr>
          <w:p w14:paraId="166F67B0" w14:textId="77777777" w:rsidR="00A47B73" w:rsidRDefault="00A47B73" w:rsidP="00A47B73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4410" w:type="dxa"/>
          </w:tcPr>
          <w:p w14:paraId="4AE999B0" w14:textId="77777777" w:rsidR="00A47B73" w:rsidRPr="00507F65" w:rsidRDefault="00A47B73" w:rsidP="00763240">
            <w:pPr>
              <w:spacing w:line="240" w:lineRule="auto"/>
              <w:ind w:left="0"/>
            </w:pPr>
            <w:r>
              <w:t xml:space="preserve">Soil shifting outside the site – to another site of Modi Properties. </w:t>
            </w:r>
          </w:p>
        </w:tc>
        <w:tc>
          <w:tcPr>
            <w:tcW w:w="4770" w:type="dxa"/>
          </w:tcPr>
          <w:p w14:paraId="7EB9CB1A" w14:textId="77777777" w:rsidR="00A47B73" w:rsidRPr="00507F65" w:rsidRDefault="00A47B73" w:rsidP="00763240">
            <w:pPr>
              <w:spacing w:line="240" w:lineRule="auto"/>
              <w:ind w:left="0"/>
            </w:pPr>
            <w:r>
              <w:t>Pay 50% from each site</w:t>
            </w:r>
          </w:p>
        </w:tc>
      </w:tr>
      <w:tr w:rsidR="00A47B73" w14:paraId="42E3B668" w14:textId="77777777" w:rsidTr="00763240">
        <w:tc>
          <w:tcPr>
            <w:tcW w:w="810" w:type="dxa"/>
          </w:tcPr>
          <w:p w14:paraId="115F8D8E" w14:textId="77777777" w:rsidR="00A47B73" w:rsidRDefault="00A47B73" w:rsidP="00A47B73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4410" w:type="dxa"/>
          </w:tcPr>
          <w:p w14:paraId="19C6436D" w14:textId="77777777" w:rsidR="00A47B73" w:rsidRPr="00507F65" w:rsidRDefault="00A47B73" w:rsidP="00763240">
            <w:pPr>
              <w:spacing w:line="240" w:lineRule="auto"/>
              <w:ind w:left="0"/>
            </w:pPr>
            <w:r w:rsidRPr="00507F65">
              <w:t>Back filling done by using soil transported by tractors or tipper, where l</w:t>
            </w:r>
            <w:r>
              <w:t xml:space="preserve">abour is used only for </w:t>
            </w:r>
            <w:proofErr w:type="spellStart"/>
            <w:r>
              <w:t>leveling</w:t>
            </w:r>
            <w:proofErr w:type="spellEnd"/>
            <w:r>
              <w:t>.</w:t>
            </w:r>
          </w:p>
        </w:tc>
        <w:tc>
          <w:tcPr>
            <w:tcW w:w="4770" w:type="dxa"/>
          </w:tcPr>
          <w:p w14:paraId="661560F8" w14:textId="77777777" w:rsidR="00A47B73" w:rsidRPr="00507F65" w:rsidRDefault="00A47B73" w:rsidP="00763240">
            <w:pPr>
              <w:spacing w:line="240" w:lineRule="auto"/>
              <w:ind w:left="0"/>
            </w:pPr>
            <w:r w:rsidRPr="00507F65">
              <w:t xml:space="preserve">Rs. 0.75 for </w:t>
            </w:r>
            <w:proofErr w:type="spellStart"/>
            <w:r w:rsidRPr="00507F65">
              <w:t>leveling</w:t>
            </w:r>
            <w:proofErr w:type="spellEnd"/>
            <w:r w:rsidRPr="00507F65">
              <w:t xml:space="preserve"> </w:t>
            </w:r>
            <w:proofErr w:type="spellStart"/>
            <w:r w:rsidRPr="00507F65">
              <w:t>upto</w:t>
            </w:r>
            <w:proofErr w:type="spellEnd"/>
            <w:r w:rsidRPr="00507F65">
              <w:t xml:space="preserve"> 25 ft.</w:t>
            </w:r>
          </w:p>
          <w:p w14:paraId="5D360905" w14:textId="77777777" w:rsidR="00A47B73" w:rsidRPr="00507F65" w:rsidRDefault="00A47B73" w:rsidP="00763240">
            <w:pPr>
              <w:spacing w:line="240" w:lineRule="auto"/>
              <w:ind w:left="0"/>
            </w:pPr>
            <w:r w:rsidRPr="00507F65">
              <w:t xml:space="preserve">Rs. 1.00 for </w:t>
            </w:r>
            <w:proofErr w:type="spellStart"/>
            <w:r w:rsidRPr="00507F65">
              <w:t>leveling</w:t>
            </w:r>
            <w:proofErr w:type="spellEnd"/>
            <w:r w:rsidRPr="00507F65">
              <w:t xml:space="preserve"> </w:t>
            </w:r>
            <w:proofErr w:type="spellStart"/>
            <w:r w:rsidRPr="00507F65">
              <w:t>upto</w:t>
            </w:r>
            <w:proofErr w:type="spellEnd"/>
            <w:r w:rsidRPr="00507F65">
              <w:t xml:space="preserve"> 50 ft.</w:t>
            </w:r>
          </w:p>
          <w:p w14:paraId="7D04F97A" w14:textId="77777777" w:rsidR="00A47B73" w:rsidRPr="00507F65" w:rsidRDefault="00A47B73" w:rsidP="00763240">
            <w:pPr>
              <w:spacing w:line="240" w:lineRule="auto"/>
              <w:ind w:left="0"/>
            </w:pPr>
            <w:r w:rsidRPr="00507F65">
              <w:t xml:space="preserve">Rs. 1.25 for </w:t>
            </w:r>
            <w:proofErr w:type="spellStart"/>
            <w:r w:rsidRPr="00507F65">
              <w:t>leveling</w:t>
            </w:r>
            <w:proofErr w:type="spellEnd"/>
            <w:r w:rsidRPr="00507F65">
              <w:t xml:space="preserve"> </w:t>
            </w:r>
            <w:proofErr w:type="spellStart"/>
            <w:r w:rsidRPr="00507F65">
              <w:t>upto</w:t>
            </w:r>
            <w:proofErr w:type="spellEnd"/>
            <w:r w:rsidRPr="00507F65">
              <w:t xml:space="preserve"> 75 ft.</w:t>
            </w:r>
          </w:p>
        </w:tc>
      </w:tr>
    </w:tbl>
    <w:p w14:paraId="34D97BA3" w14:textId="77777777" w:rsidR="00A47B73" w:rsidRPr="00507F65" w:rsidRDefault="00A47B73" w:rsidP="00A47B73">
      <w:pPr>
        <w:spacing w:line="240" w:lineRule="auto"/>
        <w:ind w:left="357"/>
      </w:pPr>
    </w:p>
    <w:p w14:paraId="1668FD7A" w14:textId="71989BE1" w:rsidR="00A47B73" w:rsidRPr="00507F65" w:rsidRDefault="00A47B73" w:rsidP="00A47B73">
      <w:pPr>
        <w:spacing w:line="240" w:lineRule="auto"/>
        <w:ind w:left="0"/>
      </w:pPr>
      <w:r w:rsidRPr="00507F65">
        <w:t xml:space="preserve">These rates shall be applicable for all sites from </w:t>
      </w:r>
      <w:r w:rsidR="00EC65A6">
        <w:t>22.10.2021</w:t>
      </w:r>
      <w:r w:rsidRPr="00507F65">
        <w:t>.</w:t>
      </w:r>
    </w:p>
    <w:p w14:paraId="54D0DBF4" w14:textId="77777777" w:rsidR="00A47B73" w:rsidRPr="00507F65" w:rsidRDefault="00A47B73" w:rsidP="00A47B73">
      <w:pPr>
        <w:spacing w:line="240" w:lineRule="auto"/>
        <w:ind w:left="0"/>
      </w:pPr>
    </w:p>
    <w:p w14:paraId="6B93070A" w14:textId="77777777" w:rsidR="00A47B73" w:rsidRPr="00507F65" w:rsidRDefault="00A47B73" w:rsidP="00A47B73">
      <w:pPr>
        <w:spacing w:line="240" w:lineRule="auto"/>
        <w:ind w:left="0"/>
      </w:pPr>
    </w:p>
    <w:p w14:paraId="0281FDF4" w14:textId="77777777" w:rsidR="00A47B73" w:rsidRPr="00507F65" w:rsidRDefault="00A47B73" w:rsidP="00A47B73">
      <w:pPr>
        <w:spacing w:line="240" w:lineRule="auto"/>
        <w:ind w:left="0"/>
      </w:pPr>
    </w:p>
    <w:p w14:paraId="6DBCF70B" w14:textId="6F3E6CBD" w:rsidR="00372F01" w:rsidRDefault="00A47B73" w:rsidP="00A47B73">
      <w:pPr>
        <w:spacing w:line="240" w:lineRule="auto"/>
        <w:ind w:left="0"/>
      </w:pPr>
      <w:r w:rsidRPr="00507F65">
        <w:t>Managing Director.</w:t>
      </w:r>
    </w:p>
    <w:sectPr w:rsidR="0037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942A3"/>
    <w:multiLevelType w:val="hybridMultilevel"/>
    <w:tmpl w:val="48A8A3D2"/>
    <w:lvl w:ilvl="0" w:tplc="1F4C2E0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79"/>
    <w:rsid w:val="00372F01"/>
    <w:rsid w:val="005E0E79"/>
    <w:rsid w:val="00A47B73"/>
    <w:rsid w:val="00CF0BCF"/>
    <w:rsid w:val="00EC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01811"/>
  <w15:chartTrackingRefBased/>
  <w15:docId w15:val="{2E3BE778-3815-4652-9FAA-3830E3D9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B73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B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A47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 mppl</cp:lastModifiedBy>
  <cp:revision>2</cp:revision>
  <cp:lastPrinted>2021-10-19T07:55:00Z</cp:lastPrinted>
  <dcterms:created xsi:type="dcterms:W3CDTF">2021-10-19T08:25:00Z</dcterms:created>
  <dcterms:modified xsi:type="dcterms:W3CDTF">2021-10-19T08:25:00Z</dcterms:modified>
</cp:coreProperties>
</file>