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4225" w14:textId="25E03987" w:rsidR="0005593B" w:rsidRDefault="00E8795A">
      <w:pPr>
        <w:rPr>
          <w:lang w:val="en-US"/>
        </w:rPr>
      </w:pPr>
      <w:r>
        <w:rPr>
          <w:lang w:val="en-US"/>
        </w:rPr>
        <w:t>Internal memo</w:t>
      </w:r>
      <w:r w:rsidR="001A5F0E">
        <w:rPr>
          <w:lang w:val="en-US"/>
        </w:rPr>
        <w:t xml:space="preserve"> no. 901</w:t>
      </w:r>
      <w:r w:rsidR="00313998">
        <w:rPr>
          <w:lang w:val="en-US"/>
        </w:rPr>
        <w:t>/6</w:t>
      </w:r>
      <w:r w:rsidR="00F82845">
        <w:rPr>
          <w:lang w:val="en-US"/>
        </w:rPr>
        <w:t>7</w:t>
      </w:r>
      <w:r>
        <w:rPr>
          <w:lang w:val="en-US"/>
        </w:rPr>
        <w:t xml:space="preserve"> </w:t>
      </w:r>
      <w:r w:rsidR="00313998">
        <w:rPr>
          <w:lang w:val="en-US"/>
        </w:rPr>
        <w:t>– A</w:t>
      </w:r>
      <w:r>
        <w:rPr>
          <w:lang w:val="en-US"/>
        </w:rPr>
        <w:t>dmin</w:t>
      </w:r>
      <w:r w:rsidR="00313998">
        <w:rPr>
          <w:lang w:val="en-US"/>
        </w:rPr>
        <w:tab/>
      </w:r>
      <w:r w:rsidR="00313998">
        <w:rPr>
          <w:lang w:val="en-US"/>
        </w:rPr>
        <w:tab/>
      </w:r>
      <w:r w:rsidR="00313998">
        <w:rPr>
          <w:lang w:val="en-US"/>
        </w:rPr>
        <w:tab/>
      </w:r>
      <w:r w:rsidR="00313998">
        <w:rPr>
          <w:lang w:val="en-US"/>
        </w:rPr>
        <w:tab/>
      </w:r>
      <w:r w:rsidR="00313998">
        <w:rPr>
          <w:lang w:val="en-US"/>
        </w:rPr>
        <w:tab/>
      </w:r>
      <w:r w:rsidR="00313998">
        <w:rPr>
          <w:lang w:val="en-US"/>
        </w:rPr>
        <w:tab/>
        <w:t>Date: 09-0</w:t>
      </w:r>
      <w:r w:rsidR="009E59EB">
        <w:rPr>
          <w:lang w:val="en-US"/>
        </w:rPr>
        <w:t>2</w:t>
      </w:r>
      <w:r w:rsidR="00313998">
        <w:rPr>
          <w:lang w:val="en-US"/>
        </w:rPr>
        <w:t>-2023</w:t>
      </w:r>
    </w:p>
    <w:p w14:paraId="750A65BC" w14:textId="2AEDE046" w:rsidR="00E8795A" w:rsidRDefault="00E8795A">
      <w:pPr>
        <w:rPr>
          <w:lang w:val="en-US"/>
        </w:rPr>
      </w:pPr>
    </w:p>
    <w:p w14:paraId="02C1A464" w14:textId="7EAB8DE7" w:rsidR="00E8795A" w:rsidRDefault="00E8795A">
      <w:pPr>
        <w:rPr>
          <w:lang w:val="en-US"/>
        </w:rPr>
      </w:pPr>
      <w:r>
        <w:rPr>
          <w:lang w:val="en-US"/>
        </w:rPr>
        <w:t>Subject: Board resolution &amp; minutes.</w:t>
      </w:r>
    </w:p>
    <w:p w14:paraId="166FD879" w14:textId="6139A30B" w:rsidR="00E8795A" w:rsidRDefault="00E8795A">
      <w:pPr>
        <w:rPr>
          <w:lang w:val="en-US"/>
        </w:rPr>
      </w:pPr>
      <w:r>
        <w:rPr>
          <w:lang w:val="en-US"/>
        </w:rPr>
        <w:t>Keywords: BR, board resolution, minutes.</w:t>
      </w:r>
    </w:p>
    <w:p w14:paraId="7B30B4F5" w14:textId="169B24A6" w:rsidR="00E8795A" w:rsidRDefault="00E8795A">
      <w:pPr>
        <w:rPr>
          <w:lang w:val="en-US"/>
        </w:rPr>
      </w:pPr>
    </w:p>
    <w:p w14:paraId="58D9C1B4" w14:textId="5D2435E3" w:rsidR="00E8795A" w:rsidRPr="00E8795A" w:rsidRDefault="00E8795A" w:rsidP="00E8795A">
      <w:pPr>
        <w:pStyle w:val="ListParagraph"/>
        <w:numPr>
          <w:ilvl w:val="0"/>
          <w:numId w:val="2"/>
        </w:numPr>
        <w:rPr>
          <w:lang w:val="en-US"/>
        </w:rPr>
      </w:pPr>
      <w:r w:rsidRPr="00E8795A">
        <w:rPr>
          <w:lang w:val="en-US"/>
        </w:rPr>
        <w:t xml:space="preserve">By law all resolutions and minutes prepared/signed </w:t>
      </w:r>
      <w:proofErr w:type="spellStart"/>
      <w:r w:rsidRPr="00E8795A">
        <w:rPr>
          <w:lang w:val="en-US"/>
        </w:rPr>
        <w:t>wrt</w:t>
      </w:r>
      <w:proofErr w:type="spellEnd"/>
      <w:r w:rsidRPr="00E8795A">
        <w:rPr>
          <w:lang w:val="en-US"/>
        </w:rPr>
        <w:t xml:space="preserve"> private limited companies and LLPs must be recorded and a proper </w:t>
      </w:r>
      <w:proofErr w:type="gramStart"/>
      <w:r w:rsidRPr="00E8795A">
        <w:rPr>
          <w:lang w:val="en-US"/>
        </w:rPr>
        <w:t>minutes</w:t>
      </w:r>
      <w:proofErr w:type="gramEnd"/>
      <w:r w:rsidRPr="00E8795A">
        <w:rPr>
          <w:lang w:val="en-US"/>
        </w:rPr>
        <w:t xml:space="preserve"> book maintained. A summary of this is submit</w:t>
      </w:r>
      <w:r>
        <w:rPr>
          <w:lang w:val="en-US"/>
        </w:rPr>
        <w:t>t</w:t>
      </w:r>
      <w:r w:rsidRPr="00E8795A">
        <w:rPr>
          <w:lang w:val="en-US"/>
        </w:rPr>
        <w:t>ed to ROC (regist</w:t>
      </w:r>
      <w:r>
        <w:rPr>
          <w:lang w:val="en-US"/>
        </w:rPr>
        <w:t>r</w:t>
      </w:r>
      <w:r w:rsidRPr="00E8795A">
        <w:rPr>
          <w:lang w:val="en-US"/>
        </w:rPr>
        <w:t xml:space="preserve">ar of companies) periodically. </w:t>
      </w:r>
    </w:p>
    <w:p w14:paraId="2B723135" w14:textId="56D68AD4" w:rsidR="00E8795A" w:rsidRDefault="00E8795A">
      <w:pPr>
        <w:rPr>
          <w:lang w:val="en-US"/>
        </w:rPr>
      </w:pPr>
    </w:p>
    <w:p w14:paraId="7F98D947" w14:textId="7273D1E5" w:rsidR="00E8795A" w:rsidRDefault="00E8795A" w:rsidP="00E8795A">
      <w:pPr>
        <w:pStyle w:val="ListParagraph"/>
        <w:numPr>
          <w:ilvl w:val="0"/>
          <w:numId w:val="2"/>
        </w:numPr>
        <w:rPr>
          <w:lang w:val="en-US"/>
        </w:rPr>
      </w:pPr>
      <w:r w:rsidRPr="00E8795A">
        <w:rPr>
          <w:lang w:val="en-US"/>
        </w:rPr>
        <w:t>These records are not properly maintained at HO. Therefore</w:t>
      </w:r>
      <w:r w:rsidR="008012A9">
        <w:rPr>
          <w:lang w:val="en-US"/>
        </w:rPr>
        <w:t>,</w:t>
      </w:r>
      <w:r w:rsidRPr="00E8795A">
        <w:rPr>
          <w:lang w:val="en-US"/>
        </w:rPr>
        <w:t xml:space="preserve"> a new SOP </w:t>
      </w:r>
      <w:proofErr w:type="gramStart"/>
      <w:r w:rsidRPr="00E8795A">
        <w:rPr>
          <w:lang w:val="en-US"/>
        </w:rPr>
        <w:t>is been</w:t>
      </w:r>
      <w:proofErr w:type="gramEnd"/>
      <w:r w:rsidRPr="00E8795A">
        <w:rPr>
          <w:lang w:val="en-US"/>
        </w:rPr>
        <w:t xml:space="preserve"> given under and to be strictly followed.</w:t>
      </w:r>
    </w:p>
    <w:p w14:paraId="68139326" w14:textId="77777777" w:rsidR="00E8795A" w:rsidRPr="00E8795A" w:rsidRDefault="00E8795A" w:rsidP="00E8795A">
      <w:pPr>
        <w:pStyle w:val="ListParagraph"/>
        <w:rPr>
          <w:lang w:val="en-US"/>
        </w:rPr>
      </w:pPr>
    </w:p>
    <w:p w14:paraId="2ADFD5A3" w14:textId="5CF2DF93" w:rsidR="00E8795A" w:rsidRDefault="00E8795A" w:rsidP="00E8795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Sunil (system admin) shall print 500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barcoded stickers starting from 10001. The same shall be pasted on A4 size blank paper and maintained by Sujatha/ Divya (scanning &amp; filing division). </w:t>
      </w:r>
    </w:p>
    <w:p w14:paraId="66E6EA87" w14:textId="76A1AB33" w:rsidR="00E8795A" w:rsidRDefault="00E8795A" w:rsidP="00E8795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Staff members who need to prepare a board resolution, extracts, minutes, etc., must obtain a copy of the barcoded sheet from Sujatha/Divya. The BR/ extracts/minutes to be printed on normal paper + the barcoded paper (first sheet only). Signature of directors/ designated partners to be obtained on original (non-barcoded paper) and a copy (on barcoded paper). </w:t>
      </w:r>
    </w:p>
    <w:p w14:paraId="3331AD41" w14:textId="77F2DAB0" w:rsidR="007D0B07" w:rsidRDefault="007D0B07" w:rsidP="00E8795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Details of barcoded paper issued must be recorded in minutes register. </w:t>
      </w:r>
    </w:p>
    <w:p w14:paraId="618DA91D" w14:textId="22943A23" w:rsidR="00E8795A" w:rsidRDefault="00E8795A" w:rsidP="00E8795A">
      <w:pPr>
        <w:pStyle w:val="ListParagraph"/>
        <w:numPr>
          <w:ilvl w:val="1"/>
          <w:numId w:val="2"/>
        </w:numPr>
        <w:rPr>
          <w:lang w:val="en-US"/>
        </w:rPr>
      </w:pPr>
      <w:r w:rsidRPr="00E8795A">
        <w:rPr>
          <w:lang w:val="en-US"/>
        </w:rPr>
        <w:t xml:space="preserve">The copy must be deposited with a separate tray </w:t>
      </w:r>
      <w:r>
        <w:rPr>
          <w:lang w:val="en-US"/>
        </w:rPr>
        <w:t xml:space="preserve">labelled as ‘Resolution/Minutes’ in the scanning and filing room. Sujatha/Divya to scan and upload these documents on M-codex. </w:t>
      </w:r>
    </w:p>
    <w:p w14:paraId="2B87059E" w14:textId="290DA5BC" w:rsidR="00E8795A" w:rsidRDefault="00E8795A" w:rsidP="00E8795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Box files for all private limited companies and LLPs to be maintained under lock and key in meeting room 1</w:t>
      </w:r>
      <w:r w:rsidR="007D0B07">
        <w:rPr>
          <w:lang w:val="en-US"/>
        </w:rPr>
        <w:t>. Same to be surrendered to company secretary at the end of the year for preparation of minutes. The resolutions/minutes to be scanned as a single document and spiral bound.</w:t>
      </w:r>
    </w:p>
    <w:p w14:paraId="0B9BE4B5" w14:textId="78123CC2" w:rsidR="007D0B07" w:rsidRDefault="007D0B07" w:rsidP="00E8795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This is to be strictly implemented.</w:t>
      </w:r>
    </w:p>
    <w:p w14:paraId="56D52A71" w14:textId="77777777" w:rsidR="008012A9" w:rsidRDefault="008012A9" w:rsidP="008012A9">
      <w:pPr>
        <w:rPr>
          <w:lang w:val="en-US"/>
        </w:rPr>
      </w:pPr>
    </w:p>
    <w:p w14:paraId="0068BF55" w14:textId="500888C5" w:rsidR="008012A9" w:rsidRPr="008012A9" w:rsidRDefault="008012A9" w:rsidP="008012A9">
      <w:pPr>
        <w:rPr>
          <w:lang w:val="en-US"/>
        </w:rPr>
      </w:pPr>
      <w:r>
        <w:rPr>
          <w:lang w:val="en-US"/>
        </w:rPr>
        <w:t>Soham Modi.</w:t>
      </w:r>
    </w:p>
    <w:sectPr w:rsidR="008012A9" w:rsidRPr="00801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9CD"/>
    <w:multiLevelType w:val="hybridMultilevel"/>
    <w:tmpl w:val="2B6662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162E"/>
    <w:multiLevelType w:val="hybridMultilevel"/>
    <w:tmpl w:val="31362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24304">
    <w:abstractNumId w:val="0"/>
  </w:num>
  <w:num w:numId="2" w16cid:durableId="180546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5A"/>
    <w:rsid w:val="001A5F0E"/>
    <w:rsid w:val="00255F44"/>
    <w:rsid w:val="00271256"/>
    <w:rsid w:val="00313998"/>
    <w:rsid w:val="00356E68"/>
    <w:rsid w:val="00500ACC"/>
    <w:rsid w:val="00761EB5"/>
    <w:rsid w:val="007D0B07"/>
    <w:rsid w:val="008012A9"/>
    <w:rsid w:val="00851139"/>
    <w:rsid w:val="00877BC0"/>
    <w:rsid w:val="00952ACE"/>
    <w:rsid w:val="009E59EB"/>
    <w:rsid w:val="00A8753D"/>
    <w:rsid w:val="00E8795A"/>
    <w:rsid w:val="00F30BCE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8ECB"/>
  <w15:chartTrackingRefBased/>
  <w15:docId w15:val="{0F280A89-E07F-4F1F-9960-722A3CC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4</cp:revision>
  <cp:lastPrinted>2023-03-16T06:48:00Z</cp:lastPrinted>
  <dcterms:created xsi:type="dcterms:W3CDTF">2023-01-19T06:23:00Z</dcterms:created>
  <dcterms:modified xsi:type="dcterms:W3CDTF">2023-03-16T06:48:00Z</dcterms:modified>
</cp:coreProperties>
</file>