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C33C" w14:textId="1065C72E" w:rsidR="00CC4694" w:rsidRPr="00375466" w:rsidRDefault="00375466" w:rsidP="00C40A1B">
      <w:pPr>
        <w:jc w:val="both"/>
        <w:rPr>
          <w:rFonts w:ascii="Times New Roman" w:hAnsi="Times New Roman" w:cs="Times New Roman"/>
          <w:sz w:val="24"/>
          <w:szCs w:val="24"/>
          <w:lang w:val="en-US"/>
        </w:rPr>
      </w:pPr>
      <w:r w:rsidRPr="00375466">
        <w:rPr>
          <w:rFonts w:ascii="Times New Roman" w:hAnsi="Times New Roman" w:cs="Times New Roman"/>
          <w:sz w:val="24"/>
          <w:szCs w:val="24"/>
          <w:lang w:val="en-US"/>
        </w:rPr>
        <w:t xml:space="preserve">Internal memo – </w:t>
      </w:r>
      <w:r w:rsidR="005103BD">
        <w:rPr>
          <w:rFonts w:ascii="Times New Roman" w:hAnsi="Times New Roman" w:cs="Times New Roman"/>
          <w:sz w:val="24"/>
          <w:szCs w:val="24"/>
          <w:lang w:val="en-US"/>
        </w:rPr>
        <w:t>918</w:t>
      </w:r>
      <w:r w:rsidR="00C40A1B">
        <w:rPr>
          <w:rFonts w:ascii="Times New Roman" w:hAnsi="Times New Roman" w:cs="Times New Roman"/>
          <w:sz w:val="24"/>
          <w:szCs w:val="24"/>
          <w:lang w:val="en-US"/>
        </w:rPr>
        <w:t>/001</w:t>
      </w:r>
      <w:r w:rsidR="005103BD">
        <w:rPr>
          <w:rFonts w:ascii="Times New Roman" w:hAnsi="Times New Roman" w:cs="Times New Roman"/>
          <w:sz w:val="24"/>
          <w:szCs w:val="24"/>
          <w:lang w:val="en-US"/>
        </w:rPr>
        <w:t xml:space="preserve"> - </w:t>
      </w:r>
      <w:r w:rsidR="00E90DA7">
        <w:rPr>
          <w:rFonts w:ascii="Times New Roman" w:hAnsi="Times New Roman" w:cs="Times New Roman"/>
          <w:sz w:val="24"/>
          <w:szCs w:val="24"/>
          <w:lang w:val="en-US"/>
        </w:rPr>
        <w:t>QS Division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Date:</w:t>
      </w:r>
      <w:r w:rsidR="00C40A1B">
        <w:rPr>
          <w:rFonts w:ascii="Times New Roman" w:hAnsi="Times New Roman" w:cs="Times New Roman"/>
          <w:sz w:val="24"/>
          <w:szCs w:val="24"/>
          <w:lang w:val="en-US"/>
        </w:rPr>
        <w:t xml:space="preserve"> 18-01-2024</w:t>
      </w:r>
    </w:p>
    <w:p w14:paraId="48659CC4" w14:textId="77777777" w:rsidR="00375466" w:rsidRPr="00375466" w:rsidRDefault="00375466" w:rsidP="00C40A1B">
      <w:pPr>
        <w:jc w:val="both"/>
        <w:rPr>
          <w:rFonts w:ascii="Times New Roman" w:hAnsi="Times New Roman" w:cs="Times New Roman"/>
          <w:sz w:val="24"/>
          <w:szCs w:val="24"/>
          <w:lang w:val="en-US"/>
        </w:rPr>
      </w:pPr>
    </w:p>
    <w:p w14:paraId="794AAF23" w14:textId="689DB9AD" w:rsidR="00375466" w:rsidRPr="00375466" w:rsidRDefault="00375466" w:rsidP="00C40A1B">
      <w:pPr>
        <w:jc w:val="both"/>
        <w:rPr>
          <w:rFonts w:ascii="Times New Roman" w:hAnsi="Times New Roman" w:cs="Times New Roman"/>
          <w:sz w:val="24"/>
          <w:szCs w:val="24"/>
          <w:lang w:val="en-US"/>
        </w:rPr>
      </w:pPr>
      <w:r w:rsidRPr="00375466">
        <w:rPr>
          <w:rFonts w:ascii="Times New Roman" w:hAnsi="Times New Roman" w:cs="Times New Roman"/>
          <w:sz w:val="24"/>
          <w:szCs w:val="24"/>
          <w:lang w:val="en-US"/>
        </w:rPr>
        <w:t xml:space="preserve">Subject: </w:t>
      </w:r>
      <w:r w:rsidR="00E90DA7">
        <w:rPr>
          <w:rFonts w:ascii="Times New Roman" w:hAnsi="Times New Roman" w:cs="Times New Roman"/>
          <w:sz w:val="24"/>
          <w:szCs w:val="24"/>
          <w:lang w:val="en-US"/>
        </w:rPr>
        <w:t>Guidelines for approval of bills of contractors.</w:t>
      </w:r>
    </w:p>
    <w:p w14:paraId="24A1C438" w14:textId="3E0DD9C3" w:rsidR="00375466" w:rsidRPr="00375466" w:rsidRDefault="00375466" w:rsidP="00C40A1B">
      <w:pPr>
        <w:jc w:val="both"/>
        <w:rPr>
          <w:rFonts w:ascii="Times New Roman" w:hAnsi="Times New Roman" w:cs="Times New Roman"/>
          <w:sz w:val="24"/>
          <w:szCs w:val="24"/>
          <w:lang w:val="en-US"/>
        </w:rPr>
      </w:pPr>
      <w:r w:rsidRPr="00375466">
        <w:rPr>
          <w:rFonts w:ascii="Times New Roman" w:hAnsi="Times New Roman" w:cs="Times New Roman"/>
          <w:sz w:val="24"/>
          <w:szCs w:val="24"/>
          <w:lang w:val="en-US"/>
        </w:rPr>
        <w:t>Keywords:</w:t>
      </w:r>
      <w:r w:rsidR="00E90DA7">
        <w:rPr>
          <w:rFonts w:ascii="Times New Roman" w:hAnsi="Times New Roman" w:cs="Times New Roman"/>
          <w:sz w:val="24"/>
          <w:szCs w:val="24"/>
          <w:lang w:val="en-US"/>
        </w:rPr>
        <w:t xml:space="preserve"> Bills, Invoices, approval.</w:t>
      </w:r>
    </w:p>
    <w:p w14:paraId="07366AE1" w14:textId="77777777" w:rsidR="00375466" w:rsidRPr="00375466" w:rsidRDefault="00375466" w:rsidP="00C40A1B">
      <w:pPr>
        <w:jc w:val="both"/>
        <w:rPr>
          <w:rFonts w:ascii="Times New Roman" w:hAnsi="Times New Roman" w:cs="Times New Roman"/>
          <w:sz w:val="24"/>
          <w:szCs w:val="24"/>
          <w:lang w:val="en-US"/>
        </w:rPr>
      </w:pPr>
    </w:p>
    <w:p w14:paraId="4C8140A0" w14:textId="728F89C3" w:rsidR="00375466" w:rsidRDefault="00E90DA7"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 new division for quantity survey (QS) has been formed for making estimates of work, issuing work orders in advance and approval of bills of contractors. Its current members are Jayaprada, Swathi, Anan</w:t>
      </w:r>
      <w:r w:rsidR="00F61EF9">
        <w:rPr>
          <w:rFonts w:ascii="Times New Roman" w:hAnsi="Times New Roman" w:cs="Times New Roman"/>
          <w:sz w:val="24"/>
          <w:szCs w:val="24"/>
          <w:lang w:val="en-US"/>
        </w:rPr>
        <w:t>th</w:t>
      </w:r>
      <w:r>
        <w:rPr>
          <w:rFonts w:ascii="Times New Roman" w:hAnsi="Times New Roman" w:cs="Times New Roman"/>
          <w:sz w:val="24"/>
          <w:szCs w:val="24"/>
          <w:lang w:val="en-US"/>
        </w:rPr>
        <w:t xml:space="preserve"> Krishna and headed by Rambabu. Common email id is </w:t>
      </w:r>
      <w:hyperlink r:id="rId7" w:history="1">
        <w:r w:rsidRPr="00F90A74">
          <w:rPr>
            <w:rStyle w:val="Hyperlink"/>
            <w:rFonts w:ascii="Times New Roman" w:hAnsi="Times New Roman" w:cs="Times New Roman"/>
            <w:sz w:val="24"/>
            <w:szCs w:val="24"/>
            <w:lang w:val="en-US"/>
          </w:rPr>
          <w:t>qs@modiproperties.in</w:t>
        </w:r>
      </w:hyperlink>
      <w:r>
        <w:rPr>
          <w:rFonts w:ascii="Times New Roman" w:hAnsi="Times New Roman" w:cs="Times New Roman"/>
          <w:sz w:val="24"/>
          <w:szCs w:val="24"/>
          <w:lang w:val="en-US"/>
        </w:rPr>
        <w:t xml:space="preserve">. </w:t>
      </w:r>
    </w:p>
    <w:p w14:paraId="328B8356" w14:textId="70292613" w:rsidR="00E90DA7" w:rsidRDefault="00E90DA7"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engineering and design team (E&amp;D) will no longer approve contractor bills. They shall be responsible for issuing good for construction (GFC) plans and coordinating with consultants </w:t>
      </w:r>
      <w:proofErr w:type="spellStart"/>
      <w:r>
        <w:rPr>
          <w:rFonts w:ascii="Times New Roman" w:hAnsi="Times New Roman" w:cs="Times New Roman"/>
          <w:sz w:val="24"/>
          <w:szCs w:val="24"/>
          <w:lang w:val="en-US"/>
        </w:rPr>
        <w:t>wrt</w:t>
      </w:r>
      <w:proofErr w:type="spellEnd"/>
      <w:r>
        <w:rPr>
          <w:rFonts w:ascii="Times New Roman" w:hAnsi="Times New Roman" w:cs="Times New Roman"/>
          <w:sz w:val="24"/>
          <w:szCs w:val="24"/>
          <w:lang w:val="en-US"/>
        </w:rPr>
        <w:t xml:space="preserve"> design. However, they will work in close coordination with QS.</w:t>
      </w:r>
      <w:r w:rsidRPr="00E90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Common email id is </w:t>
      </w:r>
      <w:hyperlink r:id="rId8" w:history="1">
        <w:r w:rsidRPr="00F90A74">
          <w:rPr>
            <w:rStyle w:val="Hyperlink"/>
            <w:rFonts w:ascii="Times New Roman" w:hAnsi="Times New Roman" w:cs="Times New Roman"/>
            <w:sz w:val="24"/>
            <w:szCs w:val="24"/>
            <w:lang w:val="en-US"/>
          </w:rPr>
          <w:t>plans</w:t>
        </w:r>
        <w:r w:rsidRPr="00F90A74">
          <w:rPr>
            <w:rStyle w:val="Hyperlink"/>
            <w:rFonts w:ascii="Times New Roman" w:hAnsi="Times New Roman" w:cs="Times New Roman"/>
            <w:sz w:val="24"/>
            <w:szCs w:val="24"/>
            <w:lang w:val="en-US"/>
          </w:rPr>
          <w:t>@modiproperties.</w:t>
        </w:r>
      </w:hyperlink>
      <w:r>
        <w:rPr>
          <w:rFonts w:ascii="Times New Roman" w:hAnsi="Times New Roman" w:cs="Times New Roman"/>
          <w:sz w:val="24"/>
          <w:szCs w:val="24"/>
          <w:lang w:val="en-US"/>
        </w:rPr>
        <w:t>com</w:t>
      </w:r>
      <w:r>
        <w:rPr>
          <w:rFonts w:ascii="Times New Roman" w:hAnsi="Times New Roman" w:cs="Times New Roman"/>
          <w:sz w:val="24"/>
          <w:szCs w:val="24"/>
          <w:lang w:val="en-US"/>
        </w:rPr>
        <w:t xml:space="preserve">. </w:t>
      </w:r>
      <w:r w:rsidR="001E7918">
        <w:rPr>
          <w:rFonts w:ascii="Times New Roman" w:hAnsi="Times New Roman" w:cs="Times New Roman"/>
          <w:sz w:val="24"/>
          <w:szCs w:val="24"/>
          <w:lang w:val="en-US"/>
        </w:rPr>
        <w:t xml:space="preserve">The team members are Nagalaxmi, Asha, </w:t>
      </w:r>
      <w:proofErr w:type="spellStart"/>
      <w:r w:rsidR="001E7918">
        <w:rPr>
          <w:rFonts w:ascii="Times New Roman" w:hAnsi="Times New Roman" w:cs="Times New Roman"/>
          <w:sz w:val="24"/>
          <w:szCs w:val="24"/>
          <w:lang w:val="en-US"/>
        </w:rPr>
        <w:t>Kauzer</w:t>
      </w:r>
      <w:proofErr w:type="spellEnd"/>
      <w:r w:rsidR="001E7918">
        <w:rPr>
          <w:rFonts w:ascii="Times New Roman" w:hAnsi="Times New Roman" w:cs="Times New Roman"/>
          <w:sz w:val="24"/>
          <w:szCs w:val="24"/>
          <w:lang w:val="en-US"/>
        </w:rPr>
        <w:t xml:space="preserve">, Sujith, Abubakar and Prasad. </w:t>
      </w:r>
    </w:p>
    <w:p w14:paraId="4C508F2B" w14:textId="74587336" w:rsidR="00E90DA7" w:rsidRDefault="001E7918"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Hereafter all works exceeding Rs. 5 lakhs in value must be undertaken only after issue of work order. It shall be applicable to all sites, including GMR </w:t>
      </w:r>
      <w:r w:rsidR="006C6CF8">
        <w:rPr>
          <w:rFonts w:ascii="Times New Roman" w:hAnsi="Times New Roman" w:cs="Times New Roman"/>
          <w:sz w:val="24"/>
          <w:szCs w:val="24"/>
          <w:lang w:val="en-US"/>
        </w:rPr>
        <w:t>E</w:t>
      </w:r>
      <w:r>
        <w:rPr>
          <w:rFonts w:ascii="Times New Roman" w:hAnsi="Times New Roman" w:cs="Times New Roman"/>
          <w:sz w:val="24"/>
          <w:szCs w:val="24"/>
          <w:lang w:val="en-US"/>
        </w:rPr>
        <w:t xml:space="preserve"> block, NGH B &amp; C blocks, all lab space projects, all new projects. SOV, </w:t>
      </w:r>
      <w:proofErr w:type="gramStart"/>
      <w:r>
        <w:rPr>
          <w:rFonts w:ascii="Times New Roman" w:hAnsi="Times New Roman" w:cs="Times New Roman"/>
          <w:sz w:val="24"/>
          <w:szCs w:val="24"/>
          <w:lang w:val="en-US"/>
        </w:rPr>
        <w:t>GMR</w:t>
      </w:r>
      <w:proofErr w:type="gramEnd"/>
      <w:r>
        <w:rPr>
          <w:rFonts w:ascii="Times New Roman" w:hAnsi="Times New Roman" w:cs="Times New Roman"/>
          <w:sz w:val="24"/>
          <w:szCs w:val="24"/>
          <w:lang w:val="en-US"/>
        </w:rPr>
        <w:t xml:space="preserve"> other blocks, GHT, NGH, BRGV shall be exempt. </w:t>
      </w:r>
    </w:p>
    <w:p w14:paraId="6DB97A4D" w14:textId="309BCDC9" w:rsidR="00E90DA7" w:rsidRDefault="001E7918" w:rsidP="00C40A1B">
      <w:pPr>
        <w:pStyle w:val="ListParagraph"/>
        <w:numPr>
          <w:ilvl w:val="0"/>
          <w:numId w:val="1"/>
        </w:numPr>
        <w:jc w:val="both"/>
        <w:rPr>
          <w:rFonts w:ascii="Times New Roman" w:hAnsi="Times New Roman" w:cs="Times New Roman"/>
          <w:sz w:val="24"/>
          <w:szCs w:val="24"/>
          <w:lang w:val="en-US"/>
        </w:rPr>
      </w:pPr>
      <w:r w:rsidRPr="001E7918">
        <w:rPr>
          <w:rFonts w:ascii="Times New Roman" w:hAnsi="Times New Roman" w:cs="Times New Roman"/>
          <w:sz w:val="24"/>
          <w:szCs w:val="24"/>
          <w:lang w:val="en-US"/>
        </w:rPr>
        <w:t xml:space="preserve">Before starting of work estimate of </w:t>
      </w:r>
      <w:proofErr w:type="spellStart"/>
      <w:r w:rsidRPr="001E7918">
        <w:rPr>
          <w:rFonts w:ascii="Times New Roman" w:hAnsi="Times New Roman" w:cs="Times New Roman"/>
          <w:sz w:val="24"/>
          <w:szCs w:val="24"/>
          <w:lang w:val="en-US"/>
        </w:rPr>
        <w:t>labour</w:t>
      </w:r>
      <w:proofErr w:type="spellEnd"/>
      <w:r w:rsidRPr="001E7918">
        <w:rPr>
          <w:rFonts w:ascii="Times New Roman" w:hAnsi="Times New Roman" w:cs="Times New Roman"/>
          <w:sz w:val="24"/>
          <w:szCs w:val="24"/>
          <w:lang w:val="en-US"/>
        </w:rPr>
        <w:t xml:space="preserve"> and/or material shall be prepared by QS and verified by respective site engineers. As far as possible rates for </w:t>
      </w:r>
      <w:proofErr w:type="spellStart"/>
      <w:r w:rsidRPr="001E7918">
        <w:rPr>
          <w:rFonts w:ascii="Times New Roman" w:hAnsi="Times New Roman" w:cs="Times New Roman"/>
          <w:sz w:val="24"/>
          <w:szCs w:val="24"/>
          <w:lang w:val="en-US"/>
        </w:rPr>
        <w:t>labour</w:t>
      </w:r>
      <w:proofErr w:type="spellEnd"/>
      <w:r w:rsidRPr="001E7918">
        <w:rPr>
          <w:rFonts w:ascii="Times New Roman" w:hAnsi="Times New Roman" w:cs="Times New Roman"/>
          <w:sz w:val="24"/>
          <w:szCs w:val="24"/>
          <w:lang w:val="en-US"/>
        </w:rPr>
        <w:t xml:space="preserve"> shall be as per guideline rates. Rates for building material, RMC, cement, steel shall be as per rates of purchase/procurement division</w:t>
      </w:r>
      <w:r w:rsidR="006C6CF8">
        <w:rPr>
          <w:rFonts w:ascii="Times New Roman" w:hAnsi="Times New Roman" w:cs="Times New Roman"/>
          <w:sz w:val="24"/>
          <w:szCs w:val="24"/>
          <w:lang w:val="en-US"/>
        </w:rPr>
        <w:t xml:space="preserve"> rates</w:t>
      </w:r>
      <w:r w:rsidRPr="001E7918">
        <w:rPr>
          <w:rFonts w:ascii="Times New Roman" w:hAnsi="Times New Roman" w:cs="Times New Roman"/>
          <w:sz w:val="24"/>
          <w:szCs w:val="24"/>
          <w:lang w:val="en-US"/>
        </w:rPr>
        <w:t>. Estimate of work order shall be prepared by Q</w:t>
      </w:r>
      <w:r w:rsidR="006C6CF8">
        <w:rPr>
          <w:rFonts w:ascii="Times New Roman" w:hAnsi="Times New Roman" w:cs="Times New Roman"/>
          <w:sz w:val="24"/>
          <w:szCs w:val="24"/>
          <w:lang w:val="en-US"/>
        </w:rPr>
        <w:t xml:space="preserve">S </w:t>
      </w:r>
      <w:r w:rsidRPr="001E7918">
        <w:rPr>
          <w:rFonts w:ascii="Times New Roman" w:hAnsi="Times New Roman" w:cs="Times New Roman"/>
          <w:sz w:val="24"/>
          <w:szCs w:val="24"/>
          <w:lang w:val="en-US"/>
        </w:rPr>
        <w:t xml:space="preserve">based on agreed rates and sent to site for approval of contractor. Upon approval of </w:t>
      </w:r>
      <w:proofErr w:type="gramStart"/>
      <w:r w:rsidRPr="001E7918">
        <w:rPr>
          <w:rFonts w:ascii="Times New Roman" w:hAnsi="Times New Roman" w:cs="Times New Roman"/>
          <w:sz w:val="24"/>
          <w:szCs w:val="24"/>
          <w:lang w:val="en-US"/>
        </w:rPr>
        <w:t>contractor</w:t>
      </w:r>
      <w:proofErr w:type="gramEnd"/>
      <w:r w:rsidR="00F526F3">
        <w:rPr>
          <w:rFonts w:ascii="Times New Roman" w:hAnsi="Times New Roman" w:cs="Times New Roman"/>
          <w:sz w:val="24"/>
          <w:szCs w:val="24"/>
          <w:lang w:val="en-US"/>
        </w:rPr>
        <w:t xml:space="preserve">, </w:t>
      </w:r>
      <w:r w:rsidRPr="001E7918">
        <w:rPr>
          <w:rFonts w:ascii="Times New Roman" w:hAnsi="Times New Roman" w:cs="Times New Roman"/>
          <w:sz w:val="24"/>
          <w:szCs w:val="24"/>
          <w:lang w:val="en-US"/>
        </w:rPr>
        <w:t>QS shall prepare the work order.  For that</w:t>
      </w:r>
      <w:r w:rsidR="00F526F3">
        <w:rPr>
          <w:rFonts w:ascii="Times New Roman" w:hAnsi="Times New Roman" w:cs="Times New Roman"/>
          <w:sz w:val="24"/>
          <w:szCs w:val="24"/>
          <w:lang w:val="en-US"/>
        </w:rPr>
        <w:t>,</w:t>
      </w:r>
      <w:r w:rsidRPr="001E7918">
        <w:rPr>
          <w:rFonts w:ascii="Times New Roman" w:hAnsi="Times New Roman" w:cs="Times New Roman"/>
          <w:sz w:val="24"/>
          <w:szCs w:val="24"/>
          <w:lang w:val="en-US"/>
        </w:rPr>
        <w:t xml:space="preserve"> sites </w:t>
      </w:r>
      <w:proofErr w:type="gramStart"/>
      <w:r w:rsidRPr="001E7918">
        <w:rPr>
          <w:rFonts w:ascii="Times New Roman" w:hAnsi="Times New Roman" w:cs="Times New Roman"/>
          <w:sz w:val="24"/>
          <w:szCs w:val="24"/>
          <w:lang w:val="en-US"/>
        </w:rPr>
        <w:t>have to</w:t>
      </w:r>
      <w:proofErr w:type="gramEnd"/>
      <w:r w:rsidRPr="001E7918">
        <w:rPr>
          <w:rFonts w:ascii="Times New Roman" w:hAnsi="Times New Roman" w:cs="Times New Roman"/>
          <w:sz w:val="24"/>
          <w:szCs w:val="24"/>
          <w:lang w:val="en-US"/>
        </w:rPr>
        <w:t xml:space="preserve"> make a requisition. The work order is being approved by purchase managers</w:t>
      </w:r>
      <w:r>
        <w:rPr>
          <w:rFonts w:ascii="Times New Roman" w:hAnsi="Times New Roman" w:cs="Times New Roman"/>
          <w:sz w:val="24"/>
          <w:szCs w:val="24"/>
          <w:lang w:val="en-US"/>
        </w:rPr>
        <w:t xml:space="preserve"> as per </w:t>
      </w:r>
      <w:proofErr w:type="gramStart"/>
      <w:r>
        <w:rPr>
          <w:rFonts w:ascii="Times New Roman" w:hAnsi="Times New Roman" w:cs="Times New Roman"/>
          <w:sz w:val="24"/>
          <w:szCs w:val="24"/>
          <w:lang w:val="en-US"/>
        </w:rPr>
        <w:t>usual</w:t>
      </w:r>
      <w:proofErr w:type="gramEnd"/>
      <w:r>
        <w:rPr>
          <w:rFonts w:ascii="Times New Roman" w:hAnsi="Times New Roman" w:cs="Times New Roman"/>
          <w:sz w:val="24"/>
          <w:szCs w:val="24"/>
          <w:lang w:val="en-US"/>
        </w:rPr>
        <w:t xml:space="preserve"> procedure followed for issue of purchase orders.</w:t>
      </w:r>
    </w:p>
    <w:p w14:paraId="52F0BB8E" w14:textId="041DAD95" w:rsidR="001E7918" w:rsidRDefault="001E7918"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case rates of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and material need to be negotiated sites shall recommend rates of material and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by way of </w:t>
      </w:r>
      <w:proofErr w:type="gramStart"/>
      <w:r>
        <w:rPr>
          <w:rFonts w:ascii="Times New Roman" w:hAnsi="Times New Roman" w:cs="Times New Roman"/>
          <w:sz w:val="24"/>
          <w:szCs w:val="24"/>
          <w:lang w:val="en-US"/>
        </w:rPr>
        <w:t>filling</w:t>
      </w:r>
      <w:proofErr w:type="gramEnd"/>
      <w:r>
        <w:rPr>
          <w:rFonts w:ascii="Times New Roman" w:hAnsi="Times New Roman" w:cs="Times New Roman"/>
          <w:sz w:val="24"/>
          <w:szCs w:val="24"/>
          <w:lang w:val="en-US"/>
        </w:rPr>
        <w:t xml:space="preserve"> the rates approval form attached herein as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A. </w:t>
      </w:r>
      <w:r w:rsidR="00F526F3">
        <w:rPr>
          <w:rFonts w:ascii="Times New Roman" w:hAnsi="Times New Roman" w:cs="Times New Roman"/>
          <w:sz w:val="24"/>
          <w:szCs w:val="24"/>
          <w:lang w:val="en-US"/>
        </w:rPr>
        <w:t xml:space="preserve">this form shall only be used for approval of rates related to work orders. </w:t>
      </w:r>
    </w:p>
    <w:p w14:paraId="3AF36E1A" w14:textId="0198D6A5" w:rsidR="001E7918" w:rsidRDefault="001E7918" w:rsidP="00C40A1B">
      <w:pPr>
        <w:pStyle w:val="ListParagraph"/>
        <w:numPr>
          <w:ilvl w:val="0"/>
          <w:numId w:val="1"/>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Issue</w:t>
      </w:r>
      <w:proofErr w:type="gramEnd"/>
      <w:r>
        <w:rPr>
          <w:rFonts w:ascii="Times New Roman" w:hAnsi="Times New Roman" w:cs="Times New Roman"/>
          <w:sz w:val="24"/>
          <w:szCs w:val="24"/>
          <w:lang w:val="en-US"/>
        </w:rPr>
        <w:t xml:space="preserve"> of work order is mandatory – before start of work. </w:t>
      </w:r>
    </w:p>
    <w:p w14:paraId="01E1527C" w14:textId="3619B2B4" w:rsidR="001E7918" w:rsidRDefault="001540C5"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turnkey work orders which involve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and material annexures A, B &amp; C as given in circular no. 807 must be sent to admin-audit every week. Rates in annexure A &amp; B can be </w:t>
      </w:r>
      <w:proofErr w:type="gramStart"/>
      <w:r>
        <w:rPr>
          <w:rFonts w:ascii="Times New Roman" w:hAnsi="Times New Roman" w:cs="Times New Roman"/>
          <w:sz w:val="24"/>
          <w:szCs w:val="24"/>
          <w:lang w:val="en-US"/>
        </w:rPr>
        <w:t>approximate, in case</w:t>
      </w:r>
      <w:proofErr w:type="gramEnd"/>
      <w:r>
        <w:rPr>
          <w:rFonts w:ascii="Times New Roman" w:hAnsi="Times New Roman" w:cs="Times New Roman"/>
          <w:sz w:val="24"/>
          <w:szCs w:val="24"/>
          <w:lang w:val="en-US"/>
        </w:rPr>
        <w:t xml:space="preserve"> actual rates are not available.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C must be as per bills produced by contractor. Note – do not include tools and centering material.</w:t>
      </w:r>
    </w:p>
    <w:p w14:paraId="349CE841" w14:textId="4273B2D5" w:rsidR="00B62C5C" w:rsidRDefault="00B62C5C"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Advice for giving credit to contractors and installation </w:t>
      </w:r>
      <w:proofErr w:type="gramStart"/>
      <w:r>
        <w:rPr>
          <w:rFonts w:ascii="Times New Roman" w:hAnsi="Times New Roman" w:cs="Times New Roman"/>
          <w:sz w:val="24"/>
          <w:szCs w:val="24"/>
          <w:lang w:val="en-US"/>
        </w:rPr>
        <w:t>report</w:t>
      </w:r>
      <w:proofErr w:type="gramEnd"/>
      <w:r>
        <w:rPr>
          <w:rFonts w:ascii="Times New Roman" w:hAnsi="Times New Roman" w:cs="Times New Roman"/>
          <w:sz w:val="24"/>
          <w:szCs w:val="24"/>
          <w:lang w:val="en-US"/>
        </w:rPr>
        <w:t xml:space="preserve"> has been combined into a single report called </w:t>
      </w:r>
      <w:r w:rsidR="00F526F3">
        <w:rPr>
          <w:rFonts w:ascii="Times New Roman" w:hAnsi="Times New Roman" w:cs="Times New Roman"/>
          <w:sz w:val="24"/>
          <w:szCs w:val="24"/>
          <w:lang w:val="en-US"/>
        </w:rPr>
        <w:t>Work Completion Report</w:t>
      </w:r>
      <w:r>
        <w:rPr>
          <w:rFonts w:ascii="Times New Roman" w:hAnsi="Times New Roman" w:cs="Times New Roman"/>
          <w:sz w:val="24"/>
          <w:szCs w:val="24"/>
          <w:lang w:val="en-US"/>
        </w:rPr>
        <w:t xml:space="preserve">. Format is attached as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 </w:t>
      </w:r>
      <w:r w:rsidR="00F526F3">
        <w:rPr>
          <w:rFonts w:ascii="Times New Roman" w:hAnsi="Times New Roman" w:cs="Times New Roman"/>
          <w:sz w:val="24"/>
          <w:szCs w:val="24"/>
          <w:lang w:val="en-US"/>
        </w:rPr>
        <w:t xml:space="preserve"> </w:t>
      </w:r>
      <w:proofErr w:type="gramStart"/>
      <w:r w:rsidR="00F526F3">
        <w:rPr>
          <w:rFonts w:ascii="Times New Roman" w:hAnsi="Times New Roman" w:cs="Times New Roman"/>
          <w:sz w:val="24"/>
          <w:szCs w:val="24"/>
          <w:lang w:val="en-US"/>
        </w:rPr>
        <w:t>this</w:t>
      </w:r>
      <w:proofErr w:type="gramEnd"/>
      <w:r w:rsidR="00F526F3">
        <w:rPr>
          <w:rFonts w:ascii="Times New Roman" w:hAnsi="Times New Roman" w:cs="Times New Roman"/>
          <w:sz w:val="24"/>
          <w:szCs w:val="24"/>
          <w:lang w:val="en-US"/>
        </w:rPr>
        <w:t xml:space="preserve"> shall be applicable from 22/1/24. </w:t>
      </w:r>
      <w:r>
        <w:rPr>
          <w:rFonts w:ascii="Times New Roman" w:hAnsi="Times New Roman" w:cs="Times New Roman"/>
          <w:sz w:val="24"/>
          <w:szCs w:val="24"/>
          <w:lang w:val="en-US"/>
        </w:rPr>
        <w:t>The instructions for filling the report are:</w:t>
      </w:r>
    </w:p>
    <w:p w14:paraId="3A046E20"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This sheet replaces </w:t>
      </w:r>
      <w:proofErr w:type="gramStart"/>
      <w:r w:rsidRPr="00B62C5C">
        <w:rPr>
          <w:rFonts w:ascii="Times New Roman" w:hAnsi="Times New Roman" w:cs="Times New Roman"/>
          <w:sz w:val="24"/>
          <w:szCs w:val="24"/>
          <w:lang w:val="en-US"/>
        </w:rPr>
        <w:t>installation</w:t>
      </w:r>
      <w:proofErr w:type="gramEnd"/>
      <w:r w:rsidRPr="00B62C5C">
        <w:rPr>
          <w:rFonts w:ascii="Times New Roman" w:hAnsi="Times New Roman" w:cs="Times New Roman"/>
          <w:sz w:val="24"/>
          <w:szCs w:val="24"/>
          <w:lang w:val="en-US"/>
        </w:rPr>
        <w:t xml:space="preserve"> report and advice for credit to contractors.</w:t>
      </w:r>
    </w:p>
    <w:p w14:paraId="477BE4F6" w14:textId="67C2776C"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This word form must be typed. </w:t>
      </w:r>
    </w:p>
    <w:p w14:paraId="3D57DF38"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Use this form even if </w:t>
      </w:r>
      <w:proofErr w:type="gramStart"/>
      <w:r w:rsidRPr="00B62C5C">
        <w:rPr>
          <w:rFonts w:ascii="Times New Roman" w:hAnsi="Times New Roman" w:cs="Times New Roman"/>
          <w:sz w:val="24"/>
          <w:szCs w:val="24"/>
          <w:lang w:val="en-US"/>
        </w:rPr>
        <w:t>work</w:t>
      </w:r>
      <w:proofErr w:type="gramEnd"/>
      <w:r w:rsidRPr="00B62C5C">
        <w:rPr>
          <w:rFonts w:ascii="Times New Roman" w:hAnsi="Times New Roman" w:cs="Times New Roman"/>
          <w:sz w:val="24"/>
          <w:szCs w:val="24"/>
          <w:lang w:val="en-US"/>
        </w:rPr>
        <w:t xml:space="preserve"> order is not issued. </w:t>
      </w:r>
    </w:p>
    <w:p w14:paraId="2FFC22E9"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Attach measurement and estimate sheets only if required i.e., details cannot be entered above. </w:t>
      </w:r>
    </w:p>
    <w:p w14:paraId="0F0387C0"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For bill amount greater than 10k QS manager and </w:t>
      </w:r>
      <w:proofErr w:type="gramStart"/>
      <w:r w:rsidRPr="00B62C5C">
        <w:rPr>
          <w:rFonts w:ascii="Times New Roman" w:hAnsi="Times New Roman" w:cs="Times New Roman"/>
          <w:sz w:val="24"/>
          <w:szCs w:val="24"/>
          <w:lang w:val="en-US"/>
        </w:rPr>
        <w:t>directors</w:t>
      </w:r>
      <w:proofErr w:type="gramEnd"/>
      <w:r w:rsidRPr="00B62C5C">
        <w:rPr>
          <w:rFonts w:ascii="Times New Roman" w:hAnsi="Times New Roman" w:cs="Times New Roman"/>
          <w:sz w:val="24"/>
          <w:szCs w:val="24"/>
          <w:lang w:val="en-US"/>
        </w:rPr>
        <w:t xml:space="preserve"> approval is required. </w:t>
      </w:r>
    </w:p>
    <w:p w14:paraId="0A405EBA"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For bill amount less than 10k any QS team member may sign and in place of director sign of respective E&amp;D member to be taken. </w:t>
      </w:r>
    </w:p>
    <w:p w14:paraId="10851C45" w14:textId="6BA077D5"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Director</w:t>
      </w:r>
      <w:r w:rsidR="00F526F3">
        <w:rPr>
          <w:rFonts w:ascii="Times New Roman" w:hAnsi="Times New Roman" w:cs="Times New Roman"/>
          <w:sz w:val="24"/>
          <w:szCs w:val="24"/>
          <w:lang w:val="en-US"/>
        </w:rPr>
        <w:t>s</w:t>
      </w:r>
      <w:r w:rsidRPr="00B62C5C">
        <w:rPr>
          <w:rFonts w:ascii="Times New Roman" w:hAnsi="Times New Roman" w:cs="Times New Roman"/>
          <w:sz w:val="24"/>
          <w:szCs w:val="24"/>
          <w:lang w:val="en-US"/>
        </w:rPr>
        <w:t xml:space="preserve"> include – Soham, Anand Mehta (for GHT + GMR), Sachin (for </w:t>
      </w:r>
      <w:proofErr w:type="spellStart"/>
      <w:r w:rsidRPr="00B62C5C">
        <w:rPr>
          <w:rFonts w:ascii="Times New Roman" w:hAnsi="Times New Roman" w:cs="Times New Roman"/>
          <w:sz w:val="24"/>
          <w:szCs w:val="24"/>
          <w:lang w:val="en-US"/>
        </w:rPr>
        <w:t>Vivopolis</w:t>
      </w:r>
      <w:proofErr w:type="spellEnd"/>
      <w:r w:rsidRPr="00B62C5C">
        <w:rPr>
          <w:rFonts w:ascii="Times New Roman" w:hAnsi="Times New Roman" w:cs="Times New Roman"/>
          <w:sz w:val="24"/>
          <w:szCs w:val="24"/>
          <w:lang w:val="en-US"/>
        </w:rPr>
        <w:t xml:space="preserve">), B. anand Kumar (for </w:t>
      </w:r>
      <w:proofErr w:type="gramStart"/>
      <w:r w:rsidRPr="00B62C5C">
        <w:rPr>
          <w:rFonts w:ascii="Times New Roman" w:hAnsi="Times New Roman" w:cs="Times New Roman"/>
          <w:sz w:val="24"/>
          <w:szCs w:val="24"/>
          <w:lang w:val="en-US"/>
        </w:rPr>
        <w:t>NGH  +</w:t>
      </w:r>
      <w:proofErr w:type="gramEnd"/>
      <w:r w:rsidRPr="00B62C5C">
        <w:rPr>
          <w:rFonts w:ascii="Times New Roman" w:hAnsi="Times New Roman" w:cs="Times New Roman"/>
          <w:sz w:val="24"/>
          <w:szCs w:val="24"/>
          <w:lang w:val="en-US"/>
        </w:rPr>
        <w:t xml:space="preserve"> NRK). </w:t>
      </w:r>
    </w:p>
    <w:p w14:paraId="75CD7014"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Entry of rate ID is mandatory. </w:t>
      </w:r>
    </w:p>
    <w:p w14:paraId="35B17A57"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 xml:space="preserve">This sheet must be sent within 2 working days of work completion (with or without </w:t>
      </w:r>
      <w:proofErr w:type="gramStart"/>
      <w:r w:rsidRPr="00B62C5C">
        <w:rPr>
          <w:rFonts w:ascii="Times New Roman" w:hAnsi="Times New Roman" w:cs="Times New Roman"/>
          <w:sz w:val="24"/>
          <w:szCs w:val="24"/>
          <w:lang w:val="en-US"/>
        </w:rPr>
        <w:t>contractors</w:t>
      </w:r>
      <w:proofErr w:type="gramEnd"/>
      <w:r w:rsidRPr="00B62C5C">
        <w:rPr>
          <w:rFonts w:ascii="Times New Roman" w:hAnsi="Times New Roman" w:cs="Times New Roman"/>
          <w:sz w:val="24"/>
          <w:szCs w:val="24"/>
          <w:lang w:val="en-US"/>
        </w:rPr>
        <w:t xml:space="preserve"> bill). </w:t>
      </w:r>
    </w:p>
    <w:p w14:paraId="3B5B624D" w14:textId="77777777"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lastRenderedPageBreak/>
        <w:t xml:space="preserve">Contractors </w:t>
      </w:r>
      <w:proofErr w:type="gramStart"/>
      <w:r w:rsidRPr="00B62C5C">
        <w:rPr>
          <w:rFonts w:ascii="Times New Roman" w:hAnsi="Times New Roman" w:cs="Times New Roman"/>
          <w:sz w:val="24"/>
          <w:szCs w:val="24"/>
          <w:lang w:val="en-US"/>
        </w:rPr>
        <w:t>to send</w:t>
      </w:r>
      <w:proofErr w:type="gramEnd"/>
      <w:r w:rsidRPr="00B62C5C">
        <w:rPr>
          <w:rFonts w:ascii="Times New Roman" w:hAnsi="Times New Roman" w:cs="Times New Roman"/>
          <w:sz w:val="24"/>
          <w:szCs w:val="24"/>
          <w:lang w:val="en-US"/>
        </w:rPr>
        <w:t xml:space="preserve"> scanned copy of bill to site and QS by email. </w:t>
      </w:r>
    </w:p>
    <w:p w14:paraId="41E59159" w14:textId="2643C4E3" w:rsidR="00B62C5C" w:rsidRDefault="00B62C5C" w:rsidP="00C40A1B">
      <w:pPr>
        <w:pStyle w:val="ListParagraph"/>
        <w:numPr>
          <w:ilvl w:val="0"/>
          <w:numId w:val="2"/>
        </w:numPr>
        <w:jc w:val="both"/>
        <w:rPr>
          <w:rFonts w:ascii="Times New Roman" w:hAnsi="Times New Roman" w:cs="Times New Roman"/>
          <w:sz w:val="24"/>
          <w:szCs w:val="24"/>
          <w:lang w:val="en-US"/>
        </w:rPr>
      </w:pPr>
      <w:r w:rsidRPr="00B62C5C">
        <w:rPr>
          <w:rFonts w:ascii="Times New Roman" w:hAnsi="Times New Roman" w:cs="Times New Roman"/>
          <w:sz w:val="24"/>
          <w:szCs w:val="24"/>
          <w:lang w:val="en-US"/>
        </w:rPr>
        <w:t>Contractors must submit original bills at HO (can be sent by courier).</w:t>
      </w:r>
    </w:p>
    <w:p w14:paraId="32361DE7" w14:textId="73B3A07D" w:rsidR="0092513A" w:rsidRDefault="0092513A" w:rsidP="00C40A1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Rates must be inclusive of GST.</w:t>
      </w:r>
    </w:p>
    <w:p w14:paraId="010BC269" w14:textId="362B4534" w:rsidR="0092513A" w:rsidRDefault="0092513A" w:rsidP="00C40A1B">
      <w:pPr>
        <w:pStyle w:val="ListParagraph"/>
        <w:numPr>
          <w:ilvl w:val="0"/>
          <w:numId w:val="1"/>
        </w:numPr>
        <w:jc w:val="both"/>
        <w:rPr>
          <w:rFonts w:ascii="Times New Roman" w:hAnsi="Times New Roman" w:cs="Times New Roman"/>
          <w:sz w:val="24"/>
          <w:szCs w:val="24"/>
          <w:lang w:val="en-US"/>
        </w:rPr>
      </w:pPr>
      <w:r w:rsidRPr="0092513A">
        <w:rPr>
          <w:rFonts w:ascii="Times New Roman" w:hAnsi="Times New Roman" w:cs="Times New Roman"/>
          <w:sz w:val="24"/>
          <w:szCs w:val="24"/>
          <w:lang w:val="en-US"/>
        </w:rPr>
        <w:t xml:space="preserve">QS and site to </w:t>
      </w:r>
      <w:r>
        <w:rPr>
          <w:rFonts w:ascii="Times New Roman" w:hAnsi="Times New Roman" w:cs="Times New Roman"/>
          <w:sz w:val="24"/>
          <w:szCs w:val="24"/>
          <w:lang w:val="en-US"/>
        </w:rPr>
        <w:t xml:space="preserve">enter M-codex bill ID manually after uploading/approval of bill. Old SOP </w:t>
      </w:r>
      <w:proofErr w:type="spellStart"/>
      <w:r>
        <w:rPr>
          <w:rFonts w:ascii="Times New Roman" w:hAnsi="Times New Roman" w:cs="Times New Roman"/>
          <w:sz w:val="24"/>
          <w:szCs w:val="24"/>
          <w:lang w:val="en-US"/>
        </w:rPr>
        <w:t>wrt</w:t>
      </w:r>
      <w:proofErr w:type="spellEnd"/>
      <w:r>
        <w:rPr>
          <w:rFonts w:ascii="Times New Roman" w:hAnsi="Times New Roman" w:cs="Times New Roman"/>
          <w:sz w:val="24"/>
          <w:szCs w:val="24"/>
          <w:lang w:val="en-US"/>
        </w:rPr>
        <w:t xml:space="preserve"> filing of the report at site will remain unchanged. </w:t>
      </w:r>
    </w:p>
    <w:p w14:paraId="757AA928" w14:textId="629F045C" w:rsidR="0092513A" w:rsidRDefault="0092513A"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processing of contractor bills where work order is not issued:</w:t>
      </w:r>
    </w:p>
    <w:p w14:paraId="38907957" w14:textId="7C8FA244"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Sites to </w:t>
      </w:r>
      <w:proofErr w:type="gramStart"/>
      <w:r>
        <w:rPr>
          <w:rFonts w:ascii="Times New Roman" w:hAnsi="Times New Roman" w:cs="Times New Roman"/>
          <w:sz w:val="24"/>
          <w:szCs w:val="24"/>
          <w:lang w:val="en-US"/>
        </w:rPr>
        <w:t xml:space="preserve">upload  </w:t>
      </w:r>
      <w:proofErr w:type="spellStart"/>
      <w:r>
        <w:rPr>
          <w:rFonts w:ascii="Times New Roman" w:hAnsi="Times New Roman" w:cs="Times New Roman"/>
          <w:sz w:val="24"/>
          <w:szCs w:val="24"/>
          <w:lang w:val="en-US"/>
        </w:rPr>
        <w:t>Anx</w:t>
      </w:r>
      <w:proofErr w:type="spellEnd"/>
      <w:proofErr w:type="gramEnd"/>
      <w:r>
        <w:rPr>
          <w:rFonts w:ascii="Times New Roman" w:hAnsi="Times New Roman" w:cs="Times New Roman"/>
          <w:sz w:val="24"/>
          <w:szCs w:val="24"/>
          <w:lang w:val="en-US"/>
        </w:rPr>
        <w:t xml:space="preserve"> B  on M-codex as earlier.</w:t>
      </w:r>
    </w:p>
    <w:p w14:paraId="17B7C811" w14:textId="11ECACA4"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Contractors to send original bills directly to HO. However, they must send scanned </w:t>
      </w:r>
      <w:proofErr w:type="gramStart"/>
      <w:r>
        <w:rPr>
          <w:rFonts w:ascii="Times New Roman" w:hAnsi="Times New Roman" w:cs="Times New Roman"/>
          <w:sz w:val="24"/>
          <w:szCs w:val="24"/>
          <w:lang w:val="en-US"/>
        </w:rPr>
        <w:t>copy</w:t>
      </w:r>
      <w:proofErr w:type="gramEnd"/>
      <w:r>
        <w:rPr>
          <w:rFonts w:ascii="Times New Roman" w:hAnsi="Times New Roman" w:cs="Times New Roman"/>
          <w:sz w:val="24"/>
          <w:szCs w:val="24"/>
          <w:lang w:val="en-US"/>
        </w:rPr>
        <w:t xml:space="preserve"> by email and/or give photocopy to site. Do not accept original bills at site. </w:t>
      </w:r>
    </w:p>
    <w:p w14:paraId="23880F86" w14:textId="2733ACDE"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Copy of bill, if </w:t>
      </w:r>
      <w:proofErr w:type="gramStart"/>
      <w:r>
        <w:rPr>
          <w:rFonts w:ascii="Times New Roman" w:hAnsi="Times New Roman" w:cs="Times New Roman"/>
          <w:sz w:val="24"/>
          <w:szCs w:val="24"/>
          <w:lang w:val="en-US"/>
        </w:rPr>
        <w:t>available</w:t>
      </w:r>
      <w:proofErr w:type="gramEnd"/>
      <w:r>
        <w:rPr>
          <w:rFonts w:ascii="Times New Roman" w:hAnsi="Times New Roman" w:cs="Times New Roman"/>
          <w:sz w:val="24"/>
          <w:szCs w:val="24"/>
          <w:lang w:val="en-US"/>
        </w:rPr>
        <w:t xml:space="preserve"> must be attached to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w:t>
      </w:r>
    </w:p>
    <w:p w14:paraId="1FAA39EB" w14:textId="18223DF6" w:rsidR="0092513A" w:rsidRDefault="0092513A"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processing of contractor bills where work order is issued:</w:t>
      </w:r>
    </w:p>
    <w:p w14:paraId="607CAB02" w14:textId="06221A26"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Sites to </w:t>
      </w:r>
      <w:proofErr w:type="gramStart"/>
      <w:r>
        <w:rPr>
          <w:rFonts w:ascii="Times New Roman" w:hAnsi="Times New Roman" w:cs="Times New Roman"/>
          <w:sz w:val="24"/>
          <w:szCs w:val="24"/>
          <w:lang w:val="en-US"/>
        </w:rPr>
        <w:t xml:space="preserve">upload  </w:t>
      </w:r>
      <w:proofErr w:type="spellStart"/>
      <w:r>
        <w:rPr>
          <w:rFonts w:ascii="Times New Roman" w:hAnsi="Times New Roman" w:cs="Times New Roman"/>
          <w:sz w:val="24"/>
          <w:szCs w:val="24"/>
          <w:lang w:val="en-US"/>
        </w:rPr>
        <w:t>Anx</w:t>
      </w:r>
      <w:proofErr w:type="spellEnd"/>
      <w:proofErr w:type="gramEnd"/>
      <w:r>
        <w:rPr>
          <w:rFonts w:ascii="Times New Roman" w:hAnsi="Times New Roman" w:cs="Times New Roman"/>
          <w:sz w:val="24"/>
          <w:szCs w:val="24"/>
          <w:lang w:val="en-US"/>
        </w:rPr>
        <w:t xml:space="preserve"> B  on M-codex as earlier.</w:t>
      </w:r>
      <w:r w:rsidR="00F526F3">
        <w:rPr>
          <w:rFonts w:ascii="Times New Roman" w:hAnsi="Times New Roman" w:cs="Times New Roman"/>
          <w:sz w:val="24"/>
          <w:szCs w:val="24"/>
          <w:lang w:val="en-US"/>
        </w:rPr>
        <w:t xml:space="preserve"> </w:t>
      </w:r>
    </w:p>
    <w:p w14:paraId="0DA60EE3" w14:textId="46F7857B" w:rsidR="00F526F3" w:rsidRDefault="00F526F3"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Sites must also upload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 in MRN module of M-codex. For that </w:t>
      </w:r>
      <w:proofErr w:type="gramStart"/>
      <w:r>
        <w:rPr>
          <w:rFonts w:ascii="Times New Roman" w:hAnsi="Times New Roman" w:cs="Times New Roman"/>
          <w:sz w:val="24"/>
          <w:szCs w:val="24"/>
          <w:lang w:val="en-US"/>
        </w:rPr>
        <w:t>purpose</w:t>
      </w:r>
      <w:proofErr w:type="gramEnd"/>
      <w:r>
        <w:rPr>
          <w:rFonts w:ascii="Times New Roman" w:hAnsi="Times New Roman" w:cs="Times New Roman"/>
          <w:sz w:val="24"/>
          <w:szCs w:val="24"/>
          <w:lang w:val="en-US"/>
        </w:rPr>
        <w:t xml:space="preserve"> MRN has to be generated through the phone assigned to the sites. In place of inward register no., Sl. No. of site bill register must be entered. Quantities must be accurately entered.</w:t>
      </w:r>
    </w:p>
    <w:p w14:paraId="29B9663C" w14:textId="77777777"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Contractors to send original bills directly to HO. However, they must send scanned </w:t>
      </w:r>
      <w:proofErr w:type="gramStart"/>
      <w:r>
        <w:rPr>
          <w:rFonts w:ascii="Times New Roman" w:hAnsi="Times New Roman" w:cs="Times New Roman"/>
          <w:sz w:val="24"/>
          <w:szCs w:val="24"/>
          <w:lang w:val="en-US"/>
        </w:rPr>
        <w:t>copy</w:t>
      </w:r>
      <w:proofErr w:type="gramEnd"/>
      <w:r>
        <w:rPr>
          <w:rFonts w:ascii="Times New Roman" w:hAnsi="Times New Roman" w:cs="Times New Roman"/>
          <w:sz w:val="24"/>
          <w:szCs w:val="24"/>
          <w:lang w:val="en-US"/>
        </w:rPr>
        <w:t xml:space="preserve"> by email and/or give photocopy to site. Do not accept original bills at site. </w:t>
      </w:r>
    </w:p>
    <w:p w14:paraId="4893E4F6" w14:textId="77777777"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Copy of bill, if </w:t>
      </w:r>
      <w:proofErr w:type="gramStart"/>
      <w:r>
        <w:rPr>
          <w:rFonts w:ascii="Times New Roman" w:hAnsi="Times New Roman" w:cs="Times New Roman"/>
          <w:sz w:val="24"/>
          <w:szCs w:val="24"/>
          <w:lang w:val="en-US"/>
        </w:rPr>
        <w:t>available</w:t>
      </w:r>
      <w:proofErr w:type="gramEnd"/>
      <w:r>
        <w:rPr>
          <w:rFonts w:ascii="Times New Roman" w:hAnsi="Times New Roman" w:cs="Times New Roman"/>
          <w:sz w:val="24"/>
          <w:szCs w:val="24"/>
          <w:lang w:val="en-US"/>
        </w:rPr>
        <w:t xml:space="preserve"> must be attached to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w:t>
      </w:r>
    </w:p>
    <w:p w14:paraId="12AC3890" w14:textId="1A4098D5"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Scanning division to upload the bill on M-codex in the supplier bill entry module (same SOP as Pos).</w:t>
      </w:r>
    </w:p>
    <w:p w14:paraId="4EFCFEC6" w14:textId="5CF6672C"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QS to approve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 and send original to accounts and scanned copy to purchase.</w:t>
      </w:r>
    </w:p>
    <w:p w14:paraId="162249B4" w14:textId="49D3F988" w:rsidR="0092513A" w:rsidRDefault="0092513A"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Purchase to approve contractors bill only on receipt of scanned copy of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w:t>
      </w:r>
    </w:p>
    <w:p w14:paraId="2680CB4D" w14:textId="499942EC" w:rsidR="0092513A" w:rsidRDefault="00674185"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Admin-audit, purchase, accounts, director to follow SOP given for processing bills related to PO.</w:t>
      </w:r>
    </w:p>
    <w:p w14:paraId="4F221A1E" w14:textId="3636A760" w:rsidR="00674185" w:rsidRDefault="00674185"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approval of contractor bills has 2 separate loops. One is through QS and the other is through purchase division.</w:t>
      </w:r>
    </w:p>
    <w:p w14:paraId="2C5DA083" w14:textId="77777777" w:rsidR="00674185" w:rsidRDefault="00674185"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Accountants to give credit to supplier:</w:t>
      </w:r>
    </w:p>
    <w:p w14:paraId="7E7A5391" w14:textId="3F060026" w:rsidR="00674185" w:rsidRDefault="00674185"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work orders are not issued </w:t>
      </w:r>
      <w:proofErr w:type="gramStart"/>
      <w:r>
        <w:rPr>
          <w:rFonts w:ascii="Times New Roman" w:hAnsi="Times New Roman" w:cs="Times New Roman"/>
          <w:sz w:val="24"/>
          <w:szCs w:val="24"/>
          <w:lang w:val="en-US"/>
        </w:rPr>
        <w:t>-  on</w:t>
      </w:r>
      <w:proofErr w:type="gramEnd"/>
      <w:r>
        <w:rPr>
          <w:rFonts w:ascii="Times New Roman" w:hAnsi="Times New Roman" w:cs="Times New Roman"/>
          <w:sz w:val="24"/>
          <w:szCs w:val="24"/>
          <w:lang w:val="en-US"/>
        </w:rPr>
        <w:t xml:space="preserve"> receipt of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 + original bill. </w:t>
      </w:r>
    </w:p>
    <w:p w14:paraId="402576E8" w14:textId="23F0B5DE" w:rsidR="00674185" w:rsidRPr="0092513A" w:rsidRDefault="00674185" w:rsidP="00C40A1B">
      <w:pPr>
        <w:pStyle w:val="ListParagraph"/>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work orders are issued </w:t>
      </w:r>
      <w:proofErr w:type="gramStart"/>
      <w:r>
        <w:rPr>
          <w:rFonts w:ascii="Times New Roman" w:hAnsi="Times New Roman" w:cs="Times New Roman"/>
          <w:sz w:val="24"/>
          <w:szCs w:val="24"/>
          <w:lang w:val="en-US"/>
        </w:rPr>
        <w:t>-  on</w:t>
      </w:r>
      <w:proofErr w:type="gramEnd"/>
      <w:r>
        <w:rPr>
          <w:rFonts w:ascii="Times New Roman" w:hAnsi="Times New Roman" w:cs="Times New Roman"/>
          <w:sz w:val="24"/>
          <w:szCs w:val="24"/>
          <w:lang w:val="en-US"/>
        </w:rPr>
        <w:t xml:space="preserve"> receipt of </w:t>
      </w:r>
      <w:proofErr w:type="spellStart"/>
      <w:r>
        <w:rPr>
          <w:rFonts w:ascii="Times New Roman" w:hAnsi="Times New Roman" w:cs="Times New Roman"/>
          <w:sz w:val="24"/>
          <w:szCs w:val="24"/>
          <w:lang w:val="en-US"/>
        </w:rPr>
        <w:t>Anx</w:t>
      </w:r>
      <w:proofErr w:type="spellEnd"/>
      <w:r>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 original bill + approval of ACS on M-codex</w:t>
      </w:r>
      <w:r>
        <w:rPr>
          <w:rFonts w:ascii="Times New Roman" w:hAnsi="Times New Roman" w:cs="Times New Roman"/>
          <w:sz w:val="24"/>
          <w:szCs w:val="24"/>
          <w:lang w:val="en-US"/>
        </w:rPr>
        <w:t xml:space="preserve">. </w:t>
      </w:r>
    </w:p>
    <w:p w14:paraId="42AD40B1" w14:textId="497489D6" w:rsidR="00674185" w:rsidRDefault="00674185"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QS is making a master list of all rates in excel sheet labelled as Rate ID Master. The PDF file of the same shall be shared with all sites by 22/1/24. Sites to mention Rate ID in </w:t>
      </w:r>
      <w:proofErr w:type="spellStart"/>
      <w:r w:rsidR="00F526F3">
        <w:rPr>
          <w:rFonts w:ascii="Times New Roman" w:hAnsi="Times New Roman" w:cs="Times New Roman"/>
          <w:sz w:val="24"/>
          <w:szCs w:val="24"/>
          <w:lang w:val="en-US"/>
        </w:rPr>
        <w:t>A</w:t>
      </w:r>
      <w:r>
        <w:rPr>
          <w:rFonts w:ascii="Times New Roman" w:hAnsi="Times New Roman" w:cs="Times New Roman"/>
          <w:sz w:val="24"/>
          <w:szCs w:val="24"/>
          <w:lang w:val="en-US"/>
        </w:rPr>
        <w:t>nx</w:t>
      </w:r>
      <w:proofErr w:type="spellEnd"/>
      <w:r>
        <w:rPr>
          <w:rFonts w:ascii="Times New Roman" w:hAnsi="Times New Roman" w:cs="Times New Roman"/>
          <w:sz w:val="24"/>
          <w:szCs w:val="24"/>
          <w:lang w:val="en-US"/>
        </w:rPr>
        <w:t xml:space="preserve"> B. </w:t>
      </w:r>
    </w:p>
    <w:p w14:paraId="4ED0ED1E" w14:textId="7715CACA" w:rsidR="00674185" w:rsidRDefault="00674185" w:rsidP="00C40A1B">
      <w:pPr>
        <w:pStyle w:val="ListParagraph"/>
        <w:numPr>
          <w:ilvl w:val="0"/>
          <w:numId w:val="1"/>
        </w:numPr>
        <w:jc w:val="both"/>
        <w:rPr>
          <w:rFonts w:ascii="Times New Roman" w:hAnsi="Times New Roman" w:cs="Times New Roman"/>
          <w:sz w:val="24"/>
          <w:szCs w:val="24"/>
          <w:lang w:val="en-US"/>
        </w:rPr>
      </w:pPr>
      <w:proofErr w:type="spellStart"/>
      <w:r w:rsidRPr="00674185">
        <w:rPr>
          <w:rFonts w:ascii="Times New Roman" w:hAnsi="Times New Roman" w:cs="Times New Roman"/>
          <w:sz w:val="24"/>
          <w:szCs w:val="24"/>
          <w:lang w:val="en-US"/>
        </w:rPr>
        <w:t>Updations</w:t>
      </w:r>
      <w:proofErr w:type="spellEnd"/>
      <w:r w:rsidRPr="00674185">
        <w:rPr>
          <w:rFonts w:ascii="Times New Roman" w:hAnsi="Times New Roman" w:cs="Times New Roman"/>
          <w:sz w:val="24"/>
          <w:szCs w:val="24"/>
          <w:lang w:val="en-US"/>
        </w:rPr>
        <w:t xml:space="preserve"> and corrections to Rate ID Master.</w:t>
      </w:r>
      <w:r>
        <w:rPr>
          <w:rFonts w:ascii="Times New Roman" w:hAnsi="Times New Roman" w:cs="Times New Roman"/>
          <w:sz w:val="24"/>
          <w:szCs w:val="24"/>
          <w:lang w:val="en-US"/>
        </w:rPr>
        <w:t xml:space="preserve"> </w:t>
      </w:r>
      <w:r w:rsidRPr="00674185">
        <w:rPr>
          <w:rFonts w:ascii="Times New Roman" w:hAnsi="Times New Roman" w:cs="Times New Roman"/>
          <w:sz w:val="24"/>
          <w:szCs w:val="24"/>
          <w:lang w:val="en-US"/>
        </w:rPr>
        <w:t xml:space="preserve">Many rates may be missing or need to be corrected. </w:t>
      </w:r>
      <w:r>
        <w:rPr>
          <w:rFonts w:ascii="Times New Roman" w:hAnsi="Times New Roman" w:cs="Times New Roman"/>
          <w:sz w:val="24"/>
          <w:szCs w:val="24"/>
          <w:lang w:val="en-US"/>
        </w:rPr>
        <w:t xml:space="preserve">The Rate ID Master shall be updated by Janaki (of purchase). Sites to send </w:t>
      </w:r>
      <w:proofErr w:type="gramStart"/>
      <w:r>
        <w:rPr>
          <w:rFonts w:ascii="Times New Roman" w:hAnsi="Times New Roman" w:cs="Times New Roman"/>
          <w:sz w:val="24"/>
          <w:szCs w:val="24"/>
          <w:lang w:val="en-US"/>
        </w:rPr>
        <w:t>request</w:t>
      </w:r>
      <w:proofErr w:type="gramEnd"/>
      <w:r>
        <w:rPr>
          <w:rFonts w:ascii="Times New Roman" w:hAnsi="Times New Roman" w:cs="Times New Roman"/>
          <w:sz w:val="24"/>
          <w:szCs w:val="24"/>
          <w:lang w:val="en-US"/>
        </w:rPr>
        <w:t xml:space="preserve"> for </w:t>
      </w:r>
      <w:proofErr w:type="spellStart"/>
      <w:r>
        <w:rPr>
          <w:rFonts w:ascii="Times New Roman" w:hAnsi="Times New Roman" w:cs="Times New Roman"/>
          <w:sz w:val="24"/>
          <w:szCs w:val="24"/>
          <w:lang w:val="en-US"/>
        </w:rPr>
        <w:t>updation</w:t>
      </w:r>
      <w:proofErr w:type="spellEnd"/>
      <w:r>
        <w:rPr>
          <w:rFonts w:ascii="Times New Roman" w:hAnsi="Times New Roman" w:cs="Times New Roman"/>
          <w:sz w:val="24"/>
          <w:szCs w:val="24"/>
          <w:lang w:val="en-US"/>
        </w:rPr>
        <w:t xml:space="preserve"> of correction to QS. QS to </w:t>
      </w:r>
      <w:proofErr w:type="spellStart"/>
      <w:r>
        <w:rPr>
          <w:rFonts w:ascii="Times New Roman" w:hAnsi="Times New Roman" w:cs="Times New Roman"/>
          <w:sz w:val="24"/>
          <w:szCs w:val="24"/>
          <w:lang w:val="en-US"/>
        </w:rPr>
        <w:t>inturn</w:t>
      </w:r>
      <w:proofErr w:type="spellEnd"/>
      <w:r>
        <w:rPr>
          <w:rFonts w:ascii="Times New Roman" w:hAnsi="Times New Roman" w:cs="Times New Roman"/>
          <w:sz w:val="24"/>
          <w:szCs w:val="24"/>
          <w:lang w:val="en-US"/>
        </w:rPr>
        <w:t xml:space="preserve"> coordinate with Janaki for updating the Rate ID Master.</w:t>
      </w:r>
    </w:p>
    <w:p w14:paraId="2F0CBD35" w14:textId="579C3FA3" w:rsidR="00674185" w:rsidRDefault="00674185"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time to </w:t>
      </w:r>
      <w:proofErr w:type="gramStart"/>
      <w:r>
        <w:rPr>
          <w:rFonts w:ascii="Times New Roman" w:hAnsi="Times New Roman" w:cs="Times New Roman"/>
          <w:sz w:val="24"/>
          <w:szCs w:val="24"/>
          <w:lang w:val="en-US"/>
        </w:rPr>
        <w:t>time  additional</w:t>
      </w:r>
      <w:proofErr w:type="gramEnd"/>
      <w:r>
        <w:rPr>
          <w:rFonts w:ascii="Times New Roman" w:hAnsi="Times New Roman" w:cs="Times New Roman"/>
          <w:sz w:val="24"/>
          <w:szCs w:val="24"/>
          <w:lang w:val="en-US"/>
        </w:rPr>
        <w:t xml:space="preserve"> rates need to be entered or rates need to be updated. Further, rates may be specified for limited period /specific work/specific site. Such rates shall be updated /added by way of </w:t>
      </w:r>
      <w:r w:rsidR="007F2B19">
        <w:rPr>
          <w:rFonts w:ascii="Times New Roman" w:hAnsi="Times New Roman" w:cs="Times New Roman"/>
          <w:sz w:val="24"/>
          <w:szCs w:val="24"/>
          <w:lang w:val="en-US"/>
        </w:rPr>
        <w:t xml:space="preserve">guideline rates approval form which is attached as </w:t>
      </w:r>
      <w:proofErr w:type="spellStart"/>
      <w:r w:rsidR="007F2B19">
        <w:rPr>
          <w:rFonts w:ascii="Times New Roman" w:hAnsi="Times New Roman" w:cs="Times New Roman"/>
          <w:sz w:val="24"/>
          <w:szCs w:val="24"/>
          <w:lang w:val="en-US"/>
        </w:rPr>
        <w:t>Anx</w:t>
      </w:r>
      <w:proofErr w:type="spellEnd"/>
      <w:r w:rsidR="007F2B19">
        <w:rPr>
          <w:rFonts w:ascii="Times New Roman" w:hAnsi="Times New Roman" w:cs="Times New Roman"/>
          <w:sz w:val="24"/>
          <w:szCs w:val="24"/>
          <w:lang w:val="en-US"/>
        </w:rPr>
        <w:t xml:space="preserve"> C herein. QS to ensure that Sl. No. is given to each form and neatly filed. The forms need to be uploaded on M-codex.</w:t>
      </w:r>
    </w:p>
    <w:p w14:paraId="4E9AA103" w14:textId="3625E78C" w:rsidR="005103BD" w:rsidRPr="00674185" w:rsidRDefault="005103BD" w:rsidP="00C40A1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Janaki + Prudvi to conduct a training session for explaining this internal memo on 22/1/24. Training shall be repeated every alternate week x 3 sessions. Purchase, scanning division, accountants, QS, E&amp;D, admin-audit to participate in training sessions. Each straining session may be separated into 2 or 3 groups. </w:t>
      </w:r>
    </w:p>
    <w:sectPr w:rsidR="005103BD" w:rsidRPr="006741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7DAF" w14:textId="77777777" w:rsidR="00C40A1B" w:rsidRDefault="00C40A1B" w:rsidP="00C40A1B">
      <w:r>
        <w:separator/>
      </w:r>
    </w:p>
  </w:endnote>
  <w:endnote w:type="continuationSeparator" w:id="0">
    <w:p w14:paraId="1ABA4408" w14:textId="77777777" w:rsidR="00C40A1B" w:rsidRDefault="00C40A1B" w:rsidP="00C4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15518"/>
      <w:docPartObj>
        <w:docPartGallery w:val="Page Numbers (Bottom of Page)"/>
        <w:docPartUnique/>
      </w:docPartObj>
    </w:sdtPr>
    <w:sdtContent>
      <w:sdt>
        <w:sdtPr>
          <w:id w:val="-1705238520"/>
          <w:docPartObj>
            <w:docPartGallery w:val="Page Numbers (Top of Page)"/>
            <w:docPartUnique/>
          </w:docPartObj>
        </w:sdtPr>
        <w:sdtContent>
          <w:p w14:paraId="099473D8" w14:textId="0330CA3C" w:rsidR="00C40A1B" w:rsidRDefault="00C40A1B" w:rsidP="00C40A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839659" w14:textId="77777777" w:rsidR="00C40A1B" w:rsidRDefault="00C4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F4FC" w14:textId="77777777" w:rsidR="00C40A1B" w:rsidRDefault="00C40A1B" w:rsidP="00C40A1B">
      <w:r>
        <w:separator/>
      </w:r>
    </w:p>
  </w:footnote>
  <w:footnote w:type="continuationSeparator" w:id="0">
    <w:p w14:paraId="395DA50B" w14:textId="77777777" w:rsidR="00C40A1B" w:rsidRDefault="00C40A1B" w:rsidP="00C40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17ABA"/>
    <w:multiLevelType w:val="hybridMultilevel"/>
    <w:tmpl w:val="179409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155660"/>
    <w:multiLevelType w:val="hybridMultilevel"/>
    <w:tmpl w:val="8638B5CA"/>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12038653">
    <w:abstractNumId w:val="1"/>
  </w:num>
  <w:num w:numId="2" w16cid:durableId="128720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66"/>
    <w:rsid w:val="001540C5"/>
    <w:rsid w:val="001E7918"/>
    <w:rsid w:val="00375466"/>
    <w:rsid w:val="005103BD"/>
    <w:rsid w:val="00674185"/>
    <w:rsid w:val="006C6CF8"/>
    <w:rsid w:val="007F2B19"/>
    <w:rsid w:val="0092513A"/>
    <w:rsid w:val="00B62C5C"/>
    <w:rsid w:val="00C40A1B"/>
    <w:rsid w:val="00CC4694"/>
    <w:rsid w:val="00E90DA7"/>
    <w:rsid w:val="00F526F3"/>
    <w:rsid w:val="00F61E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24D0"/>
  <w15:chartTrackingRefBased/>
  <w15:docId w15:val="{1A84FF50-A827-4495-9B56-52C5AF6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4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466"/>
    <w:rPr>
      <w:rFonts w:eastAsiaTheme="majorEastAsia" w:cstheme="majorBidi"/>
      <w:color w:val="272727" w:themeColor="text1" w:themeTint="D8"/>
    </w:rPr>
  </w:style>
  <w:style w:type="paragraph" w:styleId="Title">
    <w:name w:val="Title"/>
    <w:basedOn w:val="Normal"/>
    <w:next w:val="Normal"/>
    <w:link w:val="TitleChar"/>
    <w:uiPriority w:val="10"/>
    <w:qFormat/>
    <w:rsid w:val="003754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4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4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466"/>
    <w:rPr>
      <w:i/>
      <w:iCs/>
      <w:color w:val="404040" w:themeColor="text1" w:themeTint="BF"/>
    </w:rPr>
  </w:style>
  <w:style w:type="paragraph" w:styleId="ListParagraph">
    <w:name w:val="List Paragraph"/>
    <w:basedOn w:val="Normal"/>
    <w:uiPriority w:val="34"/>
    <w:qFormat/>
    <w:rsid w:val="00375466"/>
    <w:pPr>
      <w:ind w:left="720"/>
      <w:contextualSpacing/>
    </w:pPr>
  </w:style>
  <w:style w:type="character" w:styleId="IntenseEmphasis">
    <w:name w:val="Intense Emphasis"/>
    <w:basedOn w:val="DefaultParagraphFont"/>
    <w:uiPriority w:val="21"/>
    <w:qFormat/>
    <w:rsid w:val="00375466"/>
    <w:rPr>
      <w:i/>
      <w:iCs/>
      <w:color w:val="0F4761" w:themeColor="accent1" w:themeShade="BF"/>
    </w:rPr>
  </w:style>
  <w:style w:type="paragraph" w:styleId="IntenseQuote">
    <w:name w:val="Intense Quote"/>
    <w:basedOn w:val="Normal"/>
    <w:next w:val="Normal"/>
    <w:link w:val="IntenseQuoteChar"/>
    <w:uiPriority w:val="30"/>
    <w:qFormat/>
    <w:rsid w:val="00375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466"/>
    <w:rPr>
      <w:i/>
      <w:iCs/>
      <w:color w:val="0F4761" w:themeColor="accent1" w:themeShade="BF"/>
    </w:rPr>
  </w:style>
  <w:style w:type="character" w:styleId="IntenseReference">
    <w:name w:val="Intense Reference"/>
    <w:basedOn w:val="DefaultParagraphFont"/>
    <w:uiPriority w:val="32"/>
    <w:qFormat/>
    <w:rsid w:val="00375466"/>
    <w:rPr>
      <w:b/>
      <w:bCs/>
      <w:smallCaps/>
      <w:color w:val="0F4761" w:themeColor="accent1" w:themeShade="BF"/>
      <w:spacing w:val="5"/>
    </w:rPr>
  </w:style>
  <w:style w:type="character" w:styleId="Hyperlink">
    <w:name w:val="Hyperlink"/>
    <w:basedOn w:val="DefaultParagraphFont"/>
    <w:uiPriority w:val="99"/>
    <w:unhideWhenUsed/>
    <w:rsid w:val="00E90DA7"/>
    <w:rPr>
      <w:color w:val="467886" w:themeColor="hyperlink"/>
      <w:u w:val="single"/>
    </w:rPr>
  </w:style>
  <w:style w:type="character" w:styleId="UnresolvedMention">
    <w:name w:val="Unresolved Mention"/>
    <w:basedOn w:val="DefaultParagraphFont"/>
    <w:uiPriority w:val="99"/>
    <w:semiHidden/>
    <w:unhideWhenUsed/>
    <w:rsid w:val="00E90DA7"/>
    <w:rPr>
      <w:color w:val="605E5C"/>
      <w:shd w:val="clear" w:color="auto" w:fill="E1DFDD"/>
    </w:rPr>
  </w:style>
  <w:style w:type="paragraph" w:styleId="Header">
    <w:name w:val="header"/>
    <w:basedOn w:val="Normal"/>
    <w:link w:val="HeaderChar"/>
    <w:uiPriority w:val="99"/>
    <w:unhideWhenUsed/>
    <w:rsid w:val="00C40A1B"/>
    <w:pPr>
      <w:tabs>
        <w:tab w:val="center" w:pos="4513"/>
        <w:tab w:val="right" w:pos="9026"/>
      </w:tabs>
    </w:pPr>
  </w:style>
  <w:style w:type="character" w:customStyle="1" w:styleId="HeaderChar">
    <w:name w:val="Header Char"/>
    <w:basedOn w:val="DefaultParagraphFont"/>
    <w:link w:val="Header"/>
    <w:uiPriority w:val="99"/>
    <w:rsid w:val="00C40A1B"/>
  </w:style>
  <w:style w:type="paragraph" w:styleId="Footer">
    <w:name w:val="footer"/>
    <w:basedOn w:val="Normal"/>
    <w:link w:val="FooterChar"/>
    <w:uiPriority w:val="99"/>
    <w:unhideWhenUsed/>
    <w:rsid w:val="00C40A1B"/>
    <w:pPr>
      <w:tabs>
        <w:tab w:val="center" w:pos="4513"/>
        <w:tab w:val="right" w:pos="9026"/>
      </w:tabs>
    </w:pPr>
  </w:style>
  <w:style w:type="character" w:customStyle="1" w:styleId="FooterChar">
    <w:name w:val="Footer Char"/>
    <w:basedOn w:val="DefaultParagraphFont"/>
    <w:link w:val="Footer"/>
    <w:uiPriority w:val="99"/>
    <w:rsid w:val="00C4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modiproperties." TargetMode="External"/><Relationship Id="rId3" Type="http://schemas.openxmlformats.org/officeDocument/2006/relationships/settings" Target="settings.xml"/><Relationship Id="rId7" Type="http://schemas.openxmlformats.org/officeDocument/2006/relationships/hyperlink" Target="mailto:qs@modiproperti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cp:lastPrinted>2024-01-18T09:02:00Z</cp:lastPrinted>
  <dcterms:created xsi:type="dcterms:W3CDTF">2024-01-18T07:13:00Z</dcterms:created>
  <dcterms:modified xsi:type="dcterms:W3CDTF">2024-01-18T10:19:00Z</dcterms:modified>
</cp:coreProperties>
</file>