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7BA5" w14:textId="24F92391" w:rsidR="00CC4694" w:rsidRDefault="00FB64D2">
      <w:pPr>
        <w:rPr>
          <w:lang w:val="en-US"/>
        </w:rPr>
      </w:pPr>
      <w:r>
        <w:rPr>
          <w:lang w:val="en-US"/>
        </w:rPr>
        <w:t xml:space="preserve">Circular no. </w:t>
      </w:r>
      <w:r w:rsidR="00695380">
        <w:rPr>
          <w:lang w:val="en-US"/>
        </w:rPr>
        <w:t>899</w:t>
      </w:r>
      <w:r>
        <w:rPr>
          <w:lang w:val="en-US"/>
        </w:rPr>
        <w:t xml:space="preserve"> </w:t>
      </w:r>
      <w:r w:rsidR="00695380">
        <w:rPr>
          <w:lang w:val="en-US"/>
        </w:rPr>
        <w:t>–</w:t>
      </w:r>
      <w:r>
        <w:rPr>
          <w:lang w:val="en-US"/>
        </w:rPr>
        <w:t xml:space="preserve"> Construction</w:t>
      </w:r>
      <w:r w:rsidR="00695380">
        <w:rPr>
          <w:lang w:val="en-US"/>
        </w:rPr>
        <w:tab/>
      </w:r>
      <w:r w:rsidR="00695380">
        <w:rPr>
          <w:lang w:val="en-US"/>
        </w:rPr>
        <w:tab/>
      </w:r>
      <w:r w:rsidR="00695380">
        <w:rPr>
          <w:lang w:val="en-US"/>
        </w:rPr>
        <w:tab/>
      </w:r>
      <w:r w:rsidR="00695380">
        <w:rPr>
          <w:lang w:val="en-US"/>
        </w:rPr>
        <w:tab/>
      </w:r>
      <w:r w:rsidR="00695380">
        <w:rPr>
          <w:lang w:val="en-US"/>
        </w:rPr>
        <w:tab/>
      </w:r>
      <w:r w:rsidR="00695380">
        <w:rPr>
          <w:lang w:val="en-US"/>
        </w:rPr>
        <w:tab/>
        <w:t>Date: 20-03-2024</w:t>
      </w:r>
    </w:p>
    <w:p w14:paraId="4E2E1422" w14:textId="77777777" w:rsidR="00FB64D2" w:rsidRDefault="00FB64D2">
      <w:pPr>
        <w:rPr>
          <w:lang w:val="en-US"/>
        </w:rPr>
      </w:pPr>
    </w:p>
    <w:p w14:paraId="703FA766" w14:textId="75330A09" w:rsidR="00FB64D2" w:rsidRDefault="00FB64D2">
      <w:pPr>
        <w:rPr>
          <w:lang w:val="en-US"/>
        </w:rPr>
      </w:pPr>
      <w:r>
        <w:rPr>
          <w:lang w:val="en-US"/>
        </w:rPr>
        <w:t>Subject: Master circular - guideline rates for construction division</w:t>
      </w:r>
      <w:r w:rsidR="00EC05DE">
        <w:rPr>
          <w:lang w:val="en-US"/>
        </w:rPr>
        <w:t>.</w:t>
      </w:r>
    </w:p>
    <w:p w14:paraId="7043C8EE" w14:textId="4DB52D3A" w:rsidR="00FB64D2" w:rsidRDefault="00FB64D2">
      <w:pPr>
        <w:rPr>
          <w:lang w:val="en-US"/>
        </w:rPr>
      </w:pPr>
      <w:r>
        <w:rPr>
          <w:lang w:val="en-US"/>
        </w:rPr>
        <w:t xml:space="preserve">Keywords: Master, guideline rates. </w:t>
      </w:r>
    </w:p>
    <w:p w14:paraId="7F5F57A3" w14:textId="5FFCE17C" w:rsidR="00FB64D2" w:rsidRDefault="00FB64D2">
      <w:pPr>
        <w:rPr>
          <w:lang w:val="en-US"/>
        </w:rPr>
      </w:pPr>
    </w:p>
    <w:p w14:paraId="53F9C29E" w14:textId="0FA86E1F" w:rsidR="00FB64D2" w:rsidRDefault="00FB64D2" w:rsidP="00FB64D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circulars related to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rates, material rates, hire charges, turnkey jobs including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and material are </w:t>
      </w:r>
      <w:proofErr w:type="gramStart"/>
      <w:r>
        <w:rPr>
          <w:lang w:val="en-US"/>
        </w:rPr>
        <w:t>being specified</w:t>
      </w:r>
      <w:proofErr w:type="gramEnd"/>
      <w:r>
        <w:rPr>
          <w:lang w:val="en-US"/>
        </w:rPr>
        <w:t xml:space="preserve"> herein. </w:t>
      </w:r>
    </w:p>
    <w:p w14:paraId="3D5033EC" w14:textId="622264F8" w:rsidR="00FB64D2" w:rsidRDefault="00FB64D2" w:rsidP="00FB64D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Rates of different kinds of works/categories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given in separate annexures. </w:t>
      </w:r>
    </w:p>
    <w:p w14:paraId="78935B9C" w14:textId="7699AAE9" w:rsidR="00FB64D2" w:rsidRDefault="00FB64D2" w:rsidP="00FB64D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list of annexures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985"/>
        <w:gridCol w:w="3827"/>
        <w:gridCol w:w="1508"/>
      </w:tblGrid>
      <w:tr w:rsidR="00FB64D2" w14:paraId="1D6C139D" w14:textId="77777777" w:rsidTr="00D67C47">
        <w:tc>
          <w:tcPr>
            <w:tcW w:w="976" w:type="dxa"/>
          </w:tcPr>
          <w:p w14:paraId="2F8D0159" w14:textId="5C08B86F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Sl. No.</w:t>
            </w:r>
          </w:p>
        </w:tc>
        <w:tc>
          <w:tcPr>
            <w:tcW w:w="1985" w:type="dxa"/>
          </w:tcPr>
          <w:p w14:paraId="4F799078" w14:textId="3CF9D5E3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Annexures series</w:t>
            </w:r>
          </w:p>
        </w:tc>
        <w:tc>
          <w:tcPr>
            <w:tcW w:w="3827" w:type="dxa"/>
          </w:tcPr>
          <w:p w14:paraId="7A51AC26" w14:textId="016C316C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508" w:type="dxa"/>
          </w:tcPr>
          <w:p w14:paraId="05A81CF8" w14:textId="396A0E8D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Last version</w:t>
            </w:r>
          </w:p>
        </w:tc>
      </w:tr>
      <w:tr w:rsidR="00FB64D2" w14:paraId="68DE313D" w14:textId="77777777" w:rsidTr="00D67C47">
        <w:tc>
          <w:tcPr>
            <w:tcW w:w="976" w:type="dxa"/>
          </w:tcPr>
          <w:p w14:paraId="0325242E" w14:textId="77777777" w:rsidR="00FB64D2" w:rsidRDefault="00FB64D2" w:rsidP="00FB64D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42E9AC56" w14:textId="3E0FB58B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EW1, EW2, ….</w:t>
            </w:r>
          </w:p>
        </w:tc>
        <w:tc>
          <w:tcPr>
            <w:tcW w:w="3827" w:type="dxa"/>
          </w:tcPr>
          <w:p w14:paraId="19853EDB" w14:textId="62D758EF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Earth work</w:t>
            </w:r>
          </w:p>
        </w:tc>
        <w:tc>
          <w:tcPr>
            <w:tcW w:w="1508" w:type="dxa"/>
          </w:tcPr>
          <w:p w14:paraId="27C91959" w14:textId="140348FE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Ver1</w:t>
            </w:r>
          </w:p>
        </w:tc>
      </w:tr>
      <w:tr w:rsidR="00FB64D2" w14:paraId="241A3F72" w14:textId="77777777" w:rsidTr="00D67C47">
        <w:tc>
          <w:tcPr>
            <w:tcW w:w="976" w:type="dxa"/>
          </w:tcPr>
          <w:p w14:paraId="0D7ECCD3" w14:textId="77777777" w:rsidR="00FB64D2" w:rsidRDefault="00FB64D2" w:rsidP="00FB64D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548481C2" w14:textId="32450248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CW1</w:t>
            </w:r>
          </w:p>
        </w:tc>
        <w:tc>
          <w:tcPr>
            <w:tcW w:w="3827" w:type="dxa"/>
          </w:tcPr>
          <w:p w14:paraId="7A72D7C6" w14:textId="05DE5B4B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Civil work</w:t>
            </w:r>
          </w:p>
        </w:tc>
        <w:tc>
          <w:tcPr>
            <w:tcW w:w="1508" w:type="dxa"/>
          </w:tcPr>
          <w:p w14:paraId="22CCC124" w14:textId="75F7244B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Ver1</w:t>
            </w:r>
          </w:p>
        </w:tc>
      </w:tr>
      <w:tr w:rsidR="00060E76" w14:paraId="71A639C3" w14:textId="77777777" w:rsidTr="00D67C47">
        <w:tc>
          <w:tcPr>
            <w:tcW w:w="976" w:type="dxa"/>
          </w:tcPr>
          <w:p w14:paraId="5232511D" w14:textId="77777777" w:rsidR="00060E76" w:rsidRDefault="00060E76" w:rsidP="00060E7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6F5EB780" w14:textId="1B3A7735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RCC</w:t>
            </w:r>
          </w:p>
        </w:tc>
        <w:tc>
          <w:tcPr>
            <w:tcW w:w="3827" w:type="dxa"/>
          </w:tcPr>
          <w:p w14:paraId="1FB28DE8" w14:textId="5E7C83EA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RCC works</w:t>
            </w:r>
          </w:p>
        </w:tc>
        <w:tc>
          <w:tcPr>
            <w:tcW w:w="1508" w:type="dxa"/>
          </w:tcPr>
          <w:p w14:paraId="1FFAC00B" w14:textId="32CA2045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 w:rsidRPr="002E7E15">
              <w:rPr>
                <w:lang w:val="en-US"/>
              </w:rPr>
              <w:t>Ver1</w:t>
            </w:r>
          </w:p>
        </w:tc>
      </w:tr>
      <w:tr w:rsidR="00060E76" w14:paraId="07AEF47A" w14:textId="77777777" w:rsidTr="00D67C47">
        <w:tc>
          <w:tcPr>
            <w:tcW w:w="976" w:type="dxa"/>
          </w:tcPr>
          <w:p w14:paraId="7F8B5AE6" w14:textId="77777777" w:rsidR="00060E76" w:rsidRDefault="00060E76" w:rsidP="00060E7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202B2F01" w14:textId="763AA06B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RD</w:t>
            </w:r>
          </w:p>
        </w:tc>
        <w:tc>
          <w:tcPr>
            <w:tcW w:w="3827" w:type="dxa"/>
          </w:tcPr>
          <w:p w14:paraId="33B7002C" w14:textId="47424BB3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 Road Works</w:t>
            </w:r>
          </w:p>
        </w:tc>
        <w:tc>
          <w:tcPr>
            <w:tcW w:w="1508" w:type="dxa"/>
          </w:tcPr>
          <w:p w14:paraId="0E8E646A" w14:textId="0F44B735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 w:rsidRPr="002E7E15">
              <w:rPr>
                <w:lang w:val="en-US"/>
              </w:rPr>
              <w:t>Ver1</w:t>
            </w:r>
          </w:p>
        </w:tc>
      </w:tr>
      <w:tr w:rsidR="00060E76" w14:paraId="0C7C0749" w14:textId="77777777" w:rsidTr="00D67C47">
        <w:tc>
          <w:tcPr>
            <w:tcW w:w="976" w:type="dxa"/>
          </w:tcPr>
          <w:p w14:paraId="0B543A35" w14:textId="77777777" w:rsidR="00060E76" w:rsidRDefault="00060E76" w:rsidP="00060E7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3949B77B" w14:textId="3B3D8AFE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HVAC</w:t>
            </w:r>
          </w:p>
        </w:tc>
        <w:tc>
          <w:tcPr>
            <w:tcW w:w="3827" w:type="dxa"/>
          </w:tcPr>
          <w:p w14:paraId="5C10B450" w14:textId="5D47B59D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HVAC works</w:t>
            </w:r>
          </w:p>
        </w:tc>
        <w:tc>
          <w:tcPr>
            <w:tcW w:w="1508" w:type="dxa"/>
          </w:tcPr>
          <w:p w14:paraId="07E2379C" w14:textId="5A353250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 w:rsidRPr="002E7E15">
              <w:rPr>
                <w:lang w:val="en-US"/>
              </w:rPr>
              <w:t>Ver1</w:t>
            </w:r>
          </w:p>
        </w:tc>
      </w:tr>
      <w:tr w:rsidR="00060E76" w14:paraId="33AB6C50" w14:textId="77777777" w:rsidTr="00D67C47">
        <w:tc>
          <w:tcPr>
            <w:tcW w:w="976" w:type="dxa"/>
          </w:tcPr>
          <w:p w14:paraId="47387202" w14:textId="77777777" w:rsidR="00060E76" w:rsidRDefault="00060E76" w:rsidP="00060E7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5B7A92BD" w14:textId="7D7535C2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ELE</w:t>
            </w:r>
          </w:p>
        </w:tc>
        <w:tc>
          <w:tcPr>
            <w:tcW w:w="3827" w:type="dxa"/>
          </w:tcPr>
          <w:p w14:paraId="085C389A" w14:textId="5BCAFA1F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Electrical works</w:t>
            </w:r>
          </w:p>
        </w:tc>
        <w:tc>
          <w:tcPr>
            <w:tcW w:w="1508" w:type="dxa"/>
          </w:tcPr>
          <w:p w14:paraId="54F41A8D" w14:textId="45D7FA88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 w:rsidRPr="002E7E15">
              <w:rPr>
                <w:lang w:val="en-US"/>
              </w:rPr>
              <w:t>Ver1</w:t>
            </w:r>
          </w:p>
        </w:tc>
      </w:tr>
      <w:tr w:rsidR="00060E76" w14:paraId="44F482A0" w14:textId="77777777" w:rsidTr="00D67C47">
        <w:tc>
          <w:tcPr>
            <w:tcW w:w="976" w:type="dxa"/>
          </w:tcPr>
          <w:p w14:paraId="74090FC0" w14:textId="77777777" w:rsidR="00060E76" w:rsidRDefault="00060E76" w:rsidP="00060E7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1AAE2D44" w14:textId="22FEB4F3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FIRE</w:t>
            </w:r>
          </w:p>
        </w:tc>
        <w:tc>
          <w:tcPr>
            <w:tcW w:w="3827" w:type="dxa"/>
          </w:tcPr>
          <w:p w14:paraId="270B4E90" w14:textId="51F62472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Fire  safety</w:t>
            </w:r>
            <w:proofErr w:type="gramEnd"/>
            <w:r>
              <w:rPr>
                <w:lang w:val="en-US"/>
              </w:rPr>
              <w:t xml:space="preserve"> works</w:t>
            </w:r>
          </w:p>
        </w:tc>
        <w:tc>
          <w:tcPr>
            <w:tcW w:w="1508" w:type="dxa"/>
          </w:tcPr>
          <w:p w14:paraId="77D1C160" w14:textId="09B31A96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 w:rsidRPr="002E7E15">
              <w:rPr>
                <w:lang w:val="en-US"/>
              </w:rPr>
              <w:t>Ver1</w:t>
            </w:r>
          </w:p>
        </w:tc>
      </w:tr>
      <w:tr w:rsidR="00060E76" w14:paraId="64F6CC67" w14:textId="77777777" w:rsidTr="00D67C47">
        <w:tc>
          <w:tcPr>
            <w:tcW w:w="976" w:type="dxa"/>
          </w:tcPr>
          <w:p w14:paraId="0792F1B6" w14:textId="77777777" w:rsidR="00060E76" w:rsidRDefault="00060E76" w:rsidP="00060E76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2B4F925C" w14:textId="71BEC871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PHE</w:t>
            </w:r>
          </w:p>
        </w:tc>
        <w:tc>
          <w:tcPr>
            <w:tcW w:w="3827" w:type="dxa"/>
          </w:tcPr>
          <w:p w14:paraId="26AE9297" w14:textId="3D90667F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Plumbing works, ETP, STP</w:t>
            </w:r>
          </w:p>
        </w:tc>
        <w:tc>
          <w:tcPr>
            <w:tcW w:w="1508" w:type="dxa"/>
          </w:tcPr>
          <w:p w14:paraId="123A630E" w14:textId="370FA48A" w:rsidR="00060E76" w:rsidRDefault="00060E76" w:rsidP="00060E76">
            <w:pPr>
              <w:pStyle w:val="ListParagraph"/>
              <w:ind w:left="0"/>
              <w:rPr>
                <w:lang w:val="en-US"/>
              </w:rPr>
            </w:pPr>
            <w:r w:rsidRPr="002E7E15">
              <w:rPr>
                <w:lang w:val="en-US"/>
              </w:rPr>
              <w:t>Ver1</w:t>
            </w:r>
          </w:p>
        </w:tc>
      </w:tr>
      <w:tr w:rsidR="00FB64D2" w14:paraId="244E523E" w14:textId="77777777" w:rsidTr="00D67C47">
        <w:tc>
          <w:tcPr>
            <w:tcW w:w="976" w:type="dxa"/>
          </w:tcPr>
          <w:p w14:paraId="56B6022B" w14:textId="77777777" w:rsidR="00FB64D2" w:rsidRDefault="00FB64D2" w:rsidP="00FB64D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1F7E03BD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827" w:type="dxa"/>
          </w:tcPr>
          <w:p w14:paraId="40623484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508" w:type="dxa"/>
          </w:tcPr>
          <w:p w14:paraId="1285710A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B64D2" w14:paraId="3B42D012" w14:textId="77777777" w:rsidTr="00D67C47">
        <w:tc>
          <w:tcPr>
            <w:tcW w:w="976" w:type="dxa"/>
          </w:tcPr>
          <w:p w14:paraId="7EDB8852" w14:textId="77777777" w:rsidR="00FB64D2" w:rsidRDefault="00FB64D2" w:rsidP="00FB64D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4709C04D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827" w:type="dxa"/>
          </w:tcPr>
          <w:p w14:paraId="5C233664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508" w:type="dxa"/>
          </w:tcPr>
          <w:p w14:paraId="4DEA9429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FB64D2" w14:paraId="773F372B" w14:textId="77777777" w:rsidTr="00D67C47">
        <w:tc>
          <w:tcPr>
            <w:tcW w:w="976" w:type="dxa"/>
          </w:tcPr>
          <w:p w14:paraId="300ED266" w14:textId="77777777" w:rsidR="00FB64D2" w:rsidRDefault="00FB64D2" w:rsidP="00FB64D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985" w:type="dxa"/>
          </w:tcPr>
          <w:p w14:paraId="43AA6819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3827" w:type="dxa"/>
          </w:tcPr>
          <w:p w14:paraId="7B686723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508" w:type="dxa"/>
          </w:tcPr>
          <w:p w14:paraId="6F49A4AB" w14:textId="77777777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E7CDDF5" w14:textId="6DC7DBC3" w:rsidR="00FB64D2" w:rsidRDefault="00FB64D2" w:rsidP="00FB64D2">
      <w:pPr>
        <w:pStyle w:val="ListParagraph"/>
        <w:rPr>
          <w:lang w:val="en-US"/>
        </w:rPr>
      </w:pPr>
    </w:p>
    <w:p w14:paraId="1F32B069" w14:textId="3981A865" w:rsidR="00FB64D2" w:rsidRDefault="00FB64D2" w:rsidP="00FB64D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These rates shall be revised </w:t>
      </w:r>
      <w:proofErr w:type="gramStart"/>
      <w:r>
        <w:rPr>
          <w:lang w:val="en-US"/>
        </w:rPr>
        <w:t>form</w:t>
      </w:r>
      <w:proofErr w:type="gramEnd"/>
      <w:r>
        <w:rPr>
          <w:lang w:val="en-US"/>
        </w:rPr>
        <w:t xml:space="preserve"> time to time. </w:t>
      </w:r>
      <w:r w:rsidR="00EC05DE">
        <w:rPr>
          <w:lang w:val="en-US"/>
        </w:rPr>
        <w:t xml:space="preserve">Only </w:t>
      </w:r>
      <w:r>
        <w:rPr>
          <w:lang w:val="en-US"/>
        </w:rPr>
        <w:t>annexures will be updated.</w:t>
      </w:r>
    </w:p>
    <w:p w14:paraId="3E4D1CAE" w14:textId="4C3AA267" w:rsidR="00FB64D2" w:rsidRDefault="00FB64D2">
      <w:pPr>
        <w:rPr>
          <w:lang w:val="en-US"/>
        </w:rPr>
      </w:pPr>
    </w:p>
    <w:p w14:paraId="28831067" w14:textId="77777777" w:rsidR="00D67C47" w:rsidRDefault="00D67C47">
      <w:pPr>
        <w:rPr>
          <w:lang w:val="en-US"/>
        </w:rPr>
      </w:pPr>
    </w:p>
    <w:p w14:paraId="23C37183" w14:textId="2156B593" w:rsidR="00D67C47" w:rsidRDefault="00D67C47">
      <w:pPr>
        <w:rPr>
          <w:lang w:val="en-US"/>
        </w:rPr>
      </w:pPr>
      <w:r>
        <w:rPr>
          <w:lang w:val="en-US"/>
        </w:rPr>
        <w:t>Soham Modi.</w:t>
      </w:r>
    </w:p>
    <w:p w14:paraId="1680925C" w14:textId="77777777" w:rsidR="00D67C47" w:rsidRDefault="00D67C47">
      <w:pPr>
        <w:rPr>
          <w:lang w:val="en-US"/>
        </w:rPr>
      </w:pPr>
      <w:r>
        <w:rPr>
          <w:lang w:val="en-US"/>
        </w:rPr>
        <w:br w:type="page"/>
      </w:r>
    </w:p>
    <w:p w14:paraId="6F68C4E7" w14:textId="77777777" w:rsidR="00D67C47" w:rsidRDefault="00D67C47">
      <w:pPr>
        <w:rPr>
          <w:lang w:val="en-US"/>
        </w:rPr>
      </w:pPr>
    </w:p>
    <w:p w14:paraId="7A10EAFB" w14:textId="688E04BB" w:rsidR="00FB64D2" w:rsidRPr="00D67C47" w:rsidRDefault="00FB64D2" w:rsidP="00D67C47">
      <w:pPr>
        <w:rPr>
          <w:lang w:val="en-US"/>
        </w:rPr>
      </w:pPr>
      <w:r w:rsidRPr="00D67C47">
        <w:rPr>
          <w:lang w:val="en-US"/>
        </w:rPr>
        <w:t>Annexure – E</w:t>
      </w:r>
      <w:r w:rsidR="00D67C47" w:rsidRPr="00D67C47">
        <w:rPr>
          <w:lang w:val="en-US"/>
        </w:rPr>
        <w:t>W</w:t>
      </w:r>
      <w:r w:rsidRPr="00D67C47">
        <w:rPr>
          <w:lang w:val="en-US"/>
        </w:rPr>
        <w:t xml:space="preserve">1- Ver1 – updated on </w:t>
      </w:r>
      <w:proofErr w:type="gramStart"/>
      <w:r w:rsidRPr="00D67C47">
        <w:rPr>
          <w:lang w:val="en-US"/>
        </w:rPr>
        <w:t>20-3-2024</w:t>
      </w:r>
      <w:proofErr w:type="gramEnd"/>
    </w:p>
    <w:p w14:paraId="52F04DEE" w14:textId="77777777" w:rsidR="00EC05DE" w:rsidRDefault="00EC05DE" w:rsidP="00FB64D2">
      <w:pPr>
        <w:pStyle w:val="ListParagraph"/>
        <w:rPr>
          <w:lang w:val="en-US"/>
        </w:rPr>
      </w:pPr>
    </w:p>
    <w:p w14:paraId="584FFD5D" w14:textId="032EE094" w:rsidR="00FB64D2" w:rsidRDefault="00FB64D2" w:rsidP="00FB64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Details of earthing.</w:t>
      </w:r>
    </w:p>
    <w:p w14:paraId="5DB7CBD2" w14:textId="1A5E866F" w:rsidR="00FB64D2" w:rsidRDefault="00FB64D2" w:rsidP="00FB64D2">
      <w:pPr>
        <w:pStyle w:val="ListParagraph"/>
        <w:ind w:left="1080"/>
        <w:rPr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54"/>
        <w:gridCol w:w="1990"/>
        <w:gridCol w:w="851"/>
        <w:gridCol w:w="1933"/>
      </w:tblGrid>
      <w:tr w:rsidR="00FB64D2" w14:paraId="590B164C" w14:textId="77777777" w:rsidTr="00D67C47">
        <w:tc>
          <w:tcPr>
            <w:tcW w:w="709" w:type="dxa"/>
          </w:tcPr>
          <w:p w14:paraId="4A026049" w14:textId="0BDAD0F8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 No</w:t>
            </w:r>
          </w:p>
        </w:tc>
        <w:tc>
          <w:tcPr>
            <w:tcW w:w="3254" w:type="dxa"/>
          </w:tcPr>
          <w:p w14:paraId="5834A5C9" w14:textId="61769986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  <w:tc>
          <w:tcPr>
            <w:tcW w:w="1990" w:type="dxa"/>
          </w:tcPr>
          <w:p w14:paraId="76C904FB" w14:textId="771B1715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Specification</w:t>
            </w:r>
          </w:p>
        </w:tc>
        <w:tc>
          <w:tcPr>
            <w:tcW w:w="851" w:type="dxa"/>
          </w:tcPr>
          <w:p w14:paraId="18D0FFC8" w14:textId="4FE4AF29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Units </w:t>
            </w:r>
          </w:p>
        </w:tc>
        <w:tc>
          <w:tcPr>
            <w:tcW w:w="1933" w:type="dxa"/>
          </w:tcPr>
          <w:p w14:paraId="24F15308" w14:textId="4AD59A3C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Rate in INR</w:t>
            </w:r>
          </w:p>
        </w:tc>
      </w:tr>
      <w:tr w:rsidR="00FB64D2" w14:paraId="19015BBF" w14:textId="77777777" w:rsidTr="00D67C47">
        <w:tc>
          <w:tcPr>
            <w:tcW w:w="709" w:type="dxa"/>
          </w:tcPr>
          <w:p w14:paraId="1ECC881F" w14:textId="73AA9A1C" w:rsidR="00FB64D2" w:rsidRPr="00FB64D2" w:rsidRDefault="00FB64D2" w:rsidP="00FB64D2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54" w:type="dxa"/>
          </w:tcPr>
          <w:p w14:paraId="278ED69E" w14:textId="2BCE487A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Drilling of holes with a boring machine for earth pits</w:t>
            </w:r>
            <w:r w:rsidR="00EC05DE">
              <w:rPr>
                <w:lang w:val="en-US"/>
              </w:rPr>
              <w:t xml:space="preserve"> – in cellars with portable machine</w:t>
            </w:r>
          </w:p>
        </w:tc>
        <w:tc>
          <w:tcPr>
            <w:tcW w:w="1990" w:type="dxa"/>
          </w:tcPr>
          <w:p w14:paraId="2DCC3E92" w14:textId="51BA9CD4" w:rsidR="00FB64D2" w:rsidRPr="00FB64D2" w:rsidRDefault="00FB64D2" w:rsidP="00FB64D2">
            <w:pPr>
              <w:rPr>
                <w:lang w:val="en-US"/>
              </w:rPr>
            </w:pPr>
            <w:r>
              <w:rPr>
                <w:lang w:val="en-US"/>
              </w:rPr>
              <w:t xml:space="preserve">6.5” </w:t>
            </w:r>
            <w:proofErr w:type="spellStart"/>
            <w:r>
              <w:rPr>
                <w:lang w:val="en-US"/>
              </w:rPr>
              <w:t>dia</w:t>
            </w:r>
            <w:proofErr w:type="spellEnd"/>
            <w:r>
              <w:rPr>
                <w:lang w:val="en-US"/>
              </w:rPr>
              <w:t xml:space="preserve"> – 3000mm depth</w:t>
            </w:r>
          </w:p>
        </w:tc>
        <w:tc>
          <w:tcPr>
            <w:tcW w:w="851" w:type="dxa"/>
          </w:tcPr>
          <w:p w14:paraId="0F893258" w14:textId="28FB5B82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Nos</w:t>
            </w:r>
          </w:p>
        </w:tc>
        <w:tc>
          <w:tcPr>
            <w:tcW w:w="1933" w:type="dxa"/>
          </w:tcPr>
          <w:p w14:paraId="1D5D2280" w14:textId="32157FC8" w:rsidR="00FB64D2" w:rsidRDefault="00FB64D2" w:rsidP="00FB64D2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5,000/- per pit</w:t>
            </w:r>
          </w:p>
        </w:tc>
      </w:tr>
      <w:tr w:rsidR="00EC05DE" w14:paraId="50A6D7CB" w14:textId="77777777" w:rsidTr="00D67C47">
        <w:tc>
          <w:tcPr>
            <w:tcW w:w="709" w:type="dxa"/>
          </w:tcPr>
          <w:p w14:paraId="417F2AD7" w14:textId="77777777" w:rsidR="00EC05DE" w:rsidRPr="00FB64D2" w:rsidRDefault="00EC05DE" w:rsidP="00EC05DE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54" w:type="dxa"/>
          </w:tcPr>
          <w:p w14:paraId="469B53A5" w14:textId="2A5C31CC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Drilling of holes with a boring machine for earth pits – in open areas </w:t>
            </w:r>
          </w:p>
        </w:tc>
        <w:tc>
          <w:tcPr>
            <w:tcW w:w="1990" w:type="dxa"/>
          </w:tcPr>
          <w:p w14:paraId="4FE4BD1A" w14:textId="5F91EEBB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6.5” </w:t>
            </w:r>
            <w:proofErr w:type="spellStart"/>
            <w:r>
              <w:rPr>
                <w:lang w:val="en-US"/>
              </w:rPr>
              <w:t>dia</w:t>
            </w:r>
            <w:proofErr w:type="spellEnd"/>
            <w:r>
              <w:rPr>
                <w:lang w:val="en-US"/>
              </w:rPr>
              <w:t xml:space="preserve"> – 3000mm depth</w:t>
            </w:r>
          </w:p>
        </w:tc>
        <w:tc>
          <w:tcPr>
            <w:tcW w:w="851" w:type="dxa"/>
          </w:tcPr>
          <w:p w14:paraId="15377852" w14:textId="7C807670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Nos</w:t>
            </w:r>
          </w:p>
        </w:tc>
        <w:tc>
          <w:tcPr>
            <w:tcW w:w="1933" w:type="dxa"/>
          </w:tcPr>
          <w:p w14:paraId="0C0FAE85" w14:textId="11A1547D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3,800/- per pit</w:t>
            </w:r>
          </w:p>
        </w:tc>
      </w:tr>
      <w:tr w:rsidR="00EC05DE" w14:paraId="1DCEF0A7" w14:textId="77777777" w:rsidTr="00D67C47">
        <w:tc>
          <w:tcPr>
            <w:tcW w:w="709" w:type="dxa"/>
          </w:tcPr>
          <w:p w14:paraId="2AD761B4" w14:textId="77777777" w:rsidR="00EC05DE" w:rsidRPr="00FB64D2" w:rsidRDefault="00EC05DE" w:rsidP="00EC05DE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54" w:type="dxa"/>
          </w:tcPr>
          <w:p w14:paraId="23CBED77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90" w:type="dxa"/>
          </w:tcPr>
          <w:p w14:paraId="6161B51C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851" w:type="dxa"/>
          </w:tcPr>
          <w:p w14:paraId="7C6DECED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33" w:type="dxa"/>
          </w:tcPr>
          <w:p w14:paraId="202746AC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C05DE" w14:paraId="4D332FF4" w14:textId="77777777" w:rsidTr="00D67C47">
        <w:tc>
          <w:tcPr>
            <w:tcW w:w="709" w:type="dxa"/>
          </w:tcPr>
          <w:p w14:paraId="01B4A131" w14:textId="77777777" w:rsidR="00EC05DE" w:rsidRPr="00FB64D2" w:rsidRDefault="00EC05DE" w:rsidP="00EC05DE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54" w:type="dxa"/>
          </w:tcPr>
          <w:p w14:paraId="099879AB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90" w:type="dxa"/>
          </w:tcPr>
          <w:p w14:paraId="398056B0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851" w:type="dxa"/>
          </w:tcPr>
          <w:p w14:paraId="0B8A65F0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33" w:type="dxa"/>
          </w:tcPr>
          <w:p w14:paraId="577561BB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EC05DE" w14:paraId="04775F02" w14:textId="77777777" w:rsidTr="00D67C47">
        <w:tc>
          <w:tcPr>
            <w:tcW w:w="709" w:type="dxa"/>
          </w:tcPr>
          <w:p w14:paraId="0CCFDF20" w14:textId="77777777" w:rsidR="00EC05DE" w:rsidRPr="00FB64D2" w:rsidRDefault="00EC05DE" w:rsidP="00EC05DE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</w:p>
        </w:tc>
        <w:tc>
          <w:tcPr>
            <w:tcW w:w="3254" w:type="dxa"/>
          </w:tcPr>
          <w:p w14:paraId="1DAF8FF7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90" w:type="dxa"/>
          </w:tcPr>
          <w:p w14:paraId="7332B930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851" w:type="dxa"/>
          </w:tcPr>
          <w:p w14:paraId="7BF76B0F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33" w:type="dxa"/>
          </w:tcPr>
          <w:p w14:paraId="5DD30BC5" w14:textId="77777777" w:rsidR="00EC05DE" w:rsidRDefault="00EC05DE" w:rsidP="00EC05DE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7C9AC6D1" w14:textId="77777777" w:rsidR="00FB64D2" w:rsidRDefault="00FB64D2" w:rsidP="00FB64D2">
      <w:pPr>
        <w:pStyle w:val="ListParagraph"/>
        <w:ind w:left="1080"/>
        <w:rPr>
          <w:lang w:val="en-US"/>
        </w:rPr>
      </w:pPr>
    </w:p>
    <w:p w14:paraId="0A0B5BB1" w14:textId="42CDD46D" w:rsidR="00FB64D2" w:rsidRPr="00FB64D2" w:rsidRDefault="00FB64D2" w:rsidP="00EC05DE">
      <w:pPr>
        <w:pStyle w:val="ListParagraph"/>
        <w:ind w:left="1080"/>
        <w:rPr>
          <w:lang w:val="en-US"/>
        </w:rPr>
      </w:pPr>
    </w:p>
    <w:sectPr w:rsidR="00FB64D2" w:rsidRPr="00FB64D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50BF" w14:textId="77777777" w:rsidR="009D5BFE" w:rsidRDefault="009D5BFE" w:rsidP="00D67C47">
      <w:r>
        <w:separator/>
      </w:r>
    </w:p>
  </w:endnote>
  <w:endnote w:type="continuationSeparator" w:id="0">
    <w:p w14:paraId="28B13511" w14:textId="77777777" w:rsidR="009D5BFE" w:rsidRDefault="009D5BFE" w:rsidP="00D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814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5F2971" w14:textId="34BF54A2" w:rsidR="00D67C47" w:rsidRDefault="00D67C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1CB087" w14:textId="77777777" w:rsidR="00D67C47" w:rsidRDefault="00D67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DB84C" w14:textId="77777777" w:rsidR="009D5BFE" w:rsidRDefault="009D5BFE" w:rsidP="00D67C47">
      <w:r>
        <w:separator/>
      </w:r>
    </w:p>
  </w:footnote>
  <w:footnote w:type="continuationSeparator" w:id="0">
    <w:p w14:paraId="692DE46B" w14:textId="77777777" w:rsidR="009D5BFE" w:rsidRDefault="009D5BFE" w:rsidP="00D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1E07"/>
    <w:multiLevelType w:val="hybridMultilevel"/>
    <w:tmpl w:val="5E74F7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03ED"/>
    <w:multiLevelType w:val="hybridMultilevel"/>
    <w:tmpl w:val="1D583020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9F1865"/>
    <w:multiLevelType w:val="hybridMultilevel"/>
    <w:tmpl w:val="866A2D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8798E"/>
    <w:multiLevelType w:val="hybridMultilevel"/>
    <w:tmpl w:val="088AFB7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FE0D09"/>
    <w:multiLevelType w:val="hybridMultilevel"/>
    <w:tmpl w:val="866A2DA0"/>
    <w:lvl w:ilvl="0" w:tplc="6AEA1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93FB8"/>
    <w:multiLevelType w:val="hybridMultilevel"/>
    <w:tmpl w:val="BF50D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78388">
    <w:abstractNumId w:val="5"/>
  </w:num>
  <w:num w:numId="2" w16cid:durableId="780608511">
    <w:abstractNumId w:val="0"/>
  </w:num>
  <w:num w:numId="3" w16cid:durableId="2049524651">
    <w:abstractNumId w:val="4"/>
  </w:num>
  <w:num w:numId="4" w16cid:durableId="341318812">
    <w:abstractNumId w:val="2"/>
  </w:num>
  <w:num w:numId="5" w16cid:durableId="920329092">
    <w:abstractNumId w:val="3"/>
  </w:num>
  <w:num w:numId="6" w16cid:durableId="1746566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D2"/>
    <w:rsid w:val="00060E76"/>
    <w:rsid w:val="000B0E70"/>
    <w:rsid w:val="00167280"/>
    <w:rsid w:val="00695380"/>
    <w:rsid w:val="008901AB"/>
    <w:rsid w:val="009D5BFE"/>
    <w:rsid w:val="00CC4694"/>
    <w:rsid w:val="00D67C47"/>
    <w:rsid w:val="00EC05DE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D286"/>
  <w15:chartTrackingRefBased/>
  <w15:docId w15:val="{4CADA9B5-75ED-4AEA-B23E-DC6ABF5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4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4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4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4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4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4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4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4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4D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4D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4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4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4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4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4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4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4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4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C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C47"/>
  </w:style>
  <w:style w:type="paragraph" w:styleId="Footer">
    <w:name w:val="footer"/>
    <w:basedOn w:val="Normal"/>
    <w:link w:val="FooterChar"/>
    <w:uiPriority w:val="99"/>
    <w:unhideWhenUsed/>
    <w:rsid w:val="00D67C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873C-EE32-41AA-8D2A-B5B515AB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cp:lastPrinted>2024-03-20T11:29:00Z</cp:lastPrinted>
  <dcterms:created xsi:type="dcterms:W3CDTF">2024-03-21T11:20:00Z</dcterms:created>
  <dcterms:modified xsi:type="dcterms:W3CDTF">2024-03-21T11:20:00Z</dcterms:modified>
</cp:coreProperties>
</file>