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2AA1" w14:textId="6B1FA439" w:rsidR="00297529" w:rsidRPr="004B61C4" w:rsidRDefault="00297529" w:rsidP="00297529">
      <w:pPr>
        <w:rPr>
          <w:sz w:val="22"/>
          <w:szCs w:val="22"/>
        </w:rPr>
      </w:pPr>
      <w:r w:rsidRPr="004B61C4">
        <w:rPr>
          <w:sz w:val="22"/>
          <w:szCs w:val="22"/>
        </w:rPr>
        <w:t>Circular no. 138/</w:t>
      </w:r>
      <w:r w:rsidR="00166DEF">
        <w:rPr>
          <w:sz w:val="22"/>
          <w:szCs w:val="22"/>
        </w:rPr>
        <w:t>g</w:t>
      </w:r>
      <w:r w:rsidRPr="004B61C4">
        <w:rPr>
          <w:sz w:val="22"/>
          <w:szCs w:val="22"/>
        </w:rPr>
        <w:t>- Admin Division</w:t>
      </w:r>
      <w:r w:rsidRPr="004B61C4">
        <w:rPr>
          <w:sz w:val="22"/>
          <w:szCs w:val="22"/>
        </w:rPr>
        <w:tab/>
      </w:r>
      <w:r w:rsidRPr="004B61C4">
        <w:rPr>
          <w:sz w:val="22"/>
          <w:szCs w:val="22"/>
        </w:rPr>
        <w:tab/>
      </w:r>
      <w:r w:rsidRPr="004B61C4">
        <w:rPr>
          <w:sz w:val="22"/>
          <w:szCs w:val="22"/>
        </w:rPr>
        <w:tab/>
      </w:r>
      <w:r w:rsidRPr="004B61C4">
        <w:rPr>
          <w:sz w:val="22"/>
          <w:szCs w:val="22"/>
        </w:rPr>
        <w:tab/>
      </w:r>
      <w:r w:rsidRPr="004B61C4">
        <w:rPr>
          <w:sz w:val="22"/>
          <w:szCs w:val="22"/>
        </w:rPr>
        <w:tab/>
      </w:r>
      <w:r w:rsidRPr="004B61C4">
        <w:rPr>
          <w:sz w:val="22"/>
          <w:szCs w:val="22"/>
        </w:rPr>
        <w:tab/>
        <w:t>Date: 2</w:t>
      </w:r>
      <w:r w:rsidR="00166DEF">
        <w:rPr>
          <w:sz w:val="22"/>
          <w:szCs w:val="22"/>
        </w:rPr>
        <w:t>3</w:t>
      </w:r>
      <w:r w:rsidRPr="004B61C4">
        <w:rPr>
          <w:sz w:val="22"/>
          <w:szCs w:val="22"/>
        </w:rPr>
        <w:t>-0</w:t>
      </w:r>
      <w:r w:rsidR="0040411B">
        <w:rPr>
          <w:sz w:val="22"/>
          <w:szCs w:val="22"/>
        </w:rPr>
        <w:t>5</w:t>
      </w:r>
      <w:r w:rsidRPr="004B61C4">
        <w:rPr>
          <w:sz w:val="22"/>
          <w:szCs w:val="22"/>
        </w:rPr>
        <w:t>-202</w:t>
      </w:r>
      <w:r w:rsidR="0040411B">
        <w:rPr>
          <w:sz w:val="22"/>
          <w:szCs w:val="22"/>
        </w:rPr>
        <w:t>4</w:t>
      </w:r>
    </w:p>
    <w:p w14:paraId="269B1285" w14:textId="77777777" w:rsidR="00297529" w:rsidRPr="004B61C4" w:rsidRDefault="00297529" w:rsidP="00297529">
      <w:pPr>
        <w:rPr>
          <w:sz w:val="22"/>
          <w:szCs w:val="22"/>
        </w:rPr>
      </w:pPr>
    </w:p>
    <w:p w14:paraId="26223C5A" w14:textId="77777777" w:rsidR="00297529" w:rsidRPr="004B61C4" w:rsidRDefault="00297529" w:rsidP="00297529">
      <w:pPr>
        <w:rPr>
          <w:sz w:val="22"/>
          <w:szCs w:val="22"/>
        </w:rPr>
      </w:pPr>
      <w:r w:rsidRPr="004B61C4">
        <w:rPr>
          <w:sz w:val="22"/>
          <w:szCs w:val="22"/>
        </w:rPr>
        <w:t>Subject: Management information system – revised guidelines</w:t>
      </w:r>
    </w:p>
    <w:p w14:paraId="0A721FD7" w14:textId="77777777" w:rsidR="00297529" w:rsidRPr="004B61C4" w:rsidRDefault="00297529" w:rsidP="00297529">
      <w:pPr>
        <w:rPr>
          <w:sz w:val="22"/>
          <w:szCs w:val="22"/>
        </w:rPr>
      </w:pPr>
    </w:p>
    <w:p w14:paraId="377DBC76" w14:textId="6504A345" w:rsidR="00245E44" w:rsidRDefault="00245E44" w:rsidP="00297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M-codex has a module for audit reports. Employees are required to file periodic reports on M-codex.</w:t>
      </w:r>
    </w:p>
    <w:p w14:paraId="3DBCC0B2" w14:textId="6B23DA62" w:rsidR="00245E44" w:rsidRDefault="00245E44" w:rsidP="00297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Salaries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be released only if all reports are filed on or before the due date. </w:t>
      </w:r>
    </w:p>
    <w:p w14:paraId="4B8921F6" w14:textId="1D8165BE" w:rsidR="00245E44" w:rsidRDefault="00245E44" w:rsidP="002975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Audit to review whether reports are submitted by all employees before </w:t>
      </w:r>
      <w:proofErr w:type="gramStart"/>
      <w:r>
        <w:rPr>
          <w:sz w:val="22"/>
          <w:szCs w:val="22"/>
        </w:rPr>
        <w:t>end</w:t>
      </w:r>
      <w:proofErr w:type="gramEnd"/>
      <w:r>
        <w:rPr>
          <w:sz w:val="22"/>
          <w:szCs w:val="22"/>
        </w:rPr>
        <w:t xml:space="preserve"> of each month. Stop payment of salaries to be sent to HR in case the reports are not uploaded.</w:t>
      </w:r>
    </w:p>
    <w:p w14:paraId="2192A8FA" w14:textId="2529DF50" w:rsidR="00297529" w:rsidRPr="004B61C4" w:rsidRDefault="00297529" w:rsidP="00297529">
      <w:pPr>
        <w:numPr>
          <w:ilvl w:val="0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 xml:space="preserve">Details of reports </w:t>
      </w:r>
      <w:r w:rsidR="00245E44">
        <w:rPr>
          <w:sz w:val="22"/>
          <w:szCs w:val="22"/>
        </w:rPr>
        <w:t xml:space="preserve">that each division has to file </w:t>
      </w:r>
      <w:r w:rsidRPr="004B61C4">
        <w:rPr>
          <w:sz w:val="22"/>
          <w:szCs w:val="22"/>
        </w:rPr>
        <w:t xml:space="preserve">are given </w:t>
      </w:r>
      <w:proofErr w:type="gramStart"/>
      <w:r w:rsidRPr="004B61C4">
        <w:rPr>
          <w:sz w:val="22"/>
          <w:szCs w:val="22"/>
        </w:rPr>
        <w:t>in  annexures</w:t>
      </w:r>
      <w:proofErr w:type="gramEnd"/>
      <w:r w:rsidRPr="004B61C4">
        <w:rPr>
          <w:sz w:val="22"/>
          <w:szCs w:val="22"/>
        </w:rPr>
        <w:t xml:space="preserve"> attached herein. </w:t>
      </w:r>
    </w:p>
    <w:p w14:paraId="6CA74C15" w14:textId="77995D56" w:rsidR="00297529" w:rsidRPr="004B61C4" w:rsidRDefault="00245E44" w:rsidP="00245E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Some reports are due on </w:t>
      </w:r>
      <w:proofErr w:type="gramStart"/>
      <w:r>
        <w:rPr>
          <w:sz w:val="22"/>
          <w:szCs w:val="22"/>
        </w:rPr>
        <w:t>weekly</w:t>
      </w:r>
      <w:proofErr w:type="gramEnd"/>
      <w:r>
        <w:rPr>
          <w:sz w:val="22"/>
          <w:szCs w:val="22"/>
        </w:rPr>
        <w:t xml:space="preserve"> basis, others on monthly, </w:t>
      </w:r>
      <w:proofErr w:type="gramStart"/>
      <w:r>
        <w:rPr>
          <w:sz w:val="22"/>
          <w:szCs w:val="22"/>
        </w:rPr>
        <w:t>quarterly</w:t>
      </w:r>
      <w:proofErr w:type="gramEnd"/>
      <w:r>
        <w:rPr>
          <w:sz w:val="22"/>
          <w:szCs w:val="22"/>
        </w:rPr>
        <w:t xml:space="preserve"> and yearly basis. </w:t>
      </w:r>
    </w:p>
    <w:p w14:paraId="691EB3F8" w14:textId="526527F5" w:rsidR="00297529" w:rsidRPr="004B61C4" w:rsidRDefault="00297529" w:rsidP="00297529">
      <w:pPr>
        <w:numPr>
          <w:ilvl w:val="0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 xml:space="preserve">Admin/HR had been advised to withhold </w:t>
      </w:r>
      <w:proofErr w:type="gramStart"/>
      <w:r w:rsidRPr="004B61C4">
        <w:rPr>
          <w:sz w:val="22"/>
          <w:szCs w:val="22"/>
        </w:rPr>
        <w:t>salaries, if</w:t>
      </w:r>
      <w:proofErr w:type="gramEnd"/>
      <w:r w:rsidRPr="004B61C4">
        <w:rPr>
          <w:sz w:val="22"/>
          <w:szCs w:val="22"/>
        </w:rPr>
        <w:t xml:space="preserve"> </w:t>
      </w:r>
      <w:proofErr w:type="gramStart"/>
      <w:r w:rsidRPr="004B61C4">
        <w:rPr>
          <w:sz w:val="22"/>
          <w:szCs w:val="22"/>
        </w:rPr>
        <w:t>report</w:t>
      </w:r>
      <w:proofErr w:type="gramEnd"/>
      <w:r w:rsidR="00245E44">
        <w:rPr>
          <w:sz w:val="22"/>
          <w:szCs w:val="22"/>
        </w:rPr>
        <w:t xml:space="preserve"> is not uploaded on M-codex. However, adequate advance notice to be given to each employee to correct the defaults</w:t>
      </w:r>
      <w:r w:rsidRPr="004B61C4">
        <w:rPr>
          <w:sz w:val="22"/>
          <w:szCs w:val="22"/>
        </w:rPr>
        <w:t>.</w:t>
      </w:r>
    </w:p>
    <w:p w14:paraId="59EB1220" w14:textId="77777777" w:rsidR="00297529" w:rsidRPr="004B61C4" w:rsidRDefault="00297529" w:rsidP="00297529">
      <w:pPr>
        <w:numPr>
          <w:ilvl w:val="0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 xml:space="preserve">Note that the period mentioned for due dates pertains to the period on which the report is due. Do not confuse it with the period of report. </w:t>
      </w:r>
      <w:proofErr w:type="spellStart"/>
      <w:r w:rsidRPr="004B61C4">
        <w:rPr>
          <w:sz w:val="22"/>
          <w:szCs w:val="22"/>
        </w:rPr>
        <w:t>Eg.</w:t>
      </w:r>
      <w:proofErr w:type="spellEnd"/>
      <w:r w:rsidRPr="004B61C4">
        <w:rPr>
          <w:sz w:val="22"/>
          <w:szCs w:val="22"/>
        </w:rPr>
        <w:t>: Cube test report from QC may be for the period 1</w:t>
      </w:r>
      <w:r w:rsidRPr="004B61C4">
        <w:rPr>
          <w:sz w:val="22"/>
          <w:szCs w:val="22"/>
          <w:vertAlign w:val="superscript"/>
        </w:rPr>
        <w:t>st</w:t>
      </w:r>
      <w:r w:rsidRPr="004B61C4">
        <w:rPr>
          <w:sz w:val="22"/>
          <w:szCs w:val="22"/>
        </w:rPr>
        <w:t xml:space="preserve"> June to 30</w:t>
      </w:r>
      <w:r w:rsidRPr="004B61C4">
        <w:rPr>
          <w:sz w:val="22"/>
          <w:szCs w:val="22"/>
          <w:vertAlign w:val="superscript"/>
        </w:rPr>
        <w:t>th</w:t>
      </w:r>
      <w:r w:rsidRPr="004B61C4">
        <w:rPr>
          <w:sz w:val="22"/>
          <w:szCs w:val="22"/>
        </w:rPr>
        <w:t xml:space="preserve"> </w:t>
      </w:r>
      <w:proofErr w:type="gramStart"/>
      <w:r w:rsidRPr="004B61C4">
        <w:rPr>
          <w:sz w:val="22"/>
          <w:szCs w:val="22"/>
        </w:rPr>
        <w:t>June,</w:t>
      </w:r>
      <w:proofErr w:type="gramEnd"/>
      <w:r w:rsidRPr="004B61C4">
        <w:rPr>
          <w:sz w:val="22"/>
          <w:szCs w:val="22"/>
        </w:rPr>
        <w:t xml:space="preserve"> 2018, however, the report is due on 15</w:t>
      </w:r>
      <w:r w:rsidRPr="004B61C4">
        <w:rPr>
          <w:sz w:val="22"/>
          <w:szCs w:val="22"/>
          <w:vertAlign w:val="superscript"/>
        </w:rPr>
        <w:t>th</w:t>
      </w:r>
      <w:r w:rsidRPr="004B61C4">
        <w:rPr>
          <w:sz w:val="22"/>
          <w:szCs w:val="22"/>
        </w:rPr>
        <w:t xml:space="preserve"> July, 2018. Therefore, the report date must be mentioned as for the period 1</w:t>
      </w:r>
      <w:r w:rsidRPr="004B61C4">
        <w:rPr>
          <w:sz w:val="22"/>
          <w:szCs w:val="22"/>
          <w:vertAlign w:val="superscript"/>
        </w:rPr>
        <w:t>st</w:t>
      </w:r>
      <w:r w:rsidRPr="004B61C4">
        <w:rPr>
          <w:sz w:val="22"/>
          <w:szCs w:val="22"/>
        </w:rPr>
        <w:t xml:space="preserve"> to 31</w:t>
      </w:r>
      <w:r w:rsidRPr="004B61C4">
        <w:rPr>
          <w:sz w:val="22"/>
          <w:szCs w:val="22"/>
          <w:vertAlign w:val="superscript"/>
        </w:rPr>
        <w:t>st</w:t>
      </w:r>
      <w:r w:rsidRPr="004B61C4">
        <w:rPr>
          <w:sz w:val="22"/>
          <w:szCs w:val="22"/>
        </w:rPr>
        <w:t xml:space="preserve"> </w:t>
      </w:r>
      <w:proofErr w:type="gramStart"/>
      <w:r w:rsidRPr="004B61C4">
        <w:rPr>
          <w:sz w:val="22"/>
          <w:szCs w:val="22"/>
        </w:rPr>
        <w:t>July,</w:t>
      </w:r>
      <w:proofErr w:type="gramEnd"/>
      <w:r w:rsidRPr="004B61C4">
        <w:rPr>
          <w:sz w:val="22"/>
          <w:szCs w:val="22"/>
        </w:rPr>
        <w:t xml:space="preserve"> 2018. The weekly </w:t>
      </w:r>
      <w:proofErr w:type="gramStart"/>
      <w:r w:rsidRPr="004B61C4">
        <w:rPr>
          <w:sz w:val="22"/>
          <w:szCs w:val="22"/>
        </w:rPr>
        <w:t>cycle  shall</w:t>
      </w:r>
      <w:proofErr w:type="gramEnd"/>
      <w:r w:rsidRPr="004B61C4">
        <w:rPr>
          <w:sz w:val="22"/>
          <w:szCs w:val="22"/>
        </w:rPr>
        <w:t xml:space="preserve"> be for the period Monday to Sunday. </w:t>
      </w:r>
    </w:p>
    <w:p w14:paraId="242B4B08" w14:textId="77777777" w:rsidR="00297529" w:rsidRPr="004B61C4" w:rsidRDefault="00297529" w:rsidP="00297529">
      <w:pPr>
        <w:numPr>
          <w:ilvl w:val="0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>Details of reports as per annexures:</w:t>
      </w:r>
    </w:p>
    <w:p w14:paraId="2BEA3DBC" w14:textId="77777777" w:rsidR="00297529" w:rsidRPr="004B61C4" w:rsidRDefault="00297529" w:rsidP="00297529">
      <w:pPr>
        <w:numPr>
          <w:ilvl w:val="1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>In Annexure – A – Accounts division</w:t>
      </w:r>
    </w:p>
    <w:p w14:paraId="544F283E" w14:textId="77777777" w:rsidR="00297529" w:rsidRPr="004B61C4" w:rsidRDefault="00297529" w:rsidP="00297529">
      <w:pPr>
        <w:numPr>
          <w:ilvl w:val="1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>In Annexure – B – Admin</w:t>
      </w:r>
    </w:p>
    <w:p w14:paraId="7BC7AF48" w14:textId="77777777" w:rsidR="00297529" w:rsidRPr="004B61C4" w:rsidRDefault="00297529" w:rsidP="00297529">
      <w:pPr>
        <w:numPr>
          <w:ilvl w:val="1"/>
          <w:numId w:val="1"/>
        </w:numPr>
        <w:rPr>
          <w:sz w:val="22"/>
          <w:szCs w:val="22"/>
        </w:rPr>
      </w:pPr>
      <w:r w:rsidRPr="00694315">
        <w:rPr>
          <w:strike/>
          <w:sz w:val="22"/>
          <w:szCs w:val="22"/>
        </w:rPr>
        <w:t>In Annexure – C –Purchase</w:t>
      </w:r>
      <w:r w:rsidRPr="004B61C4">
        <w:rPr>
          <w:sz w:val="22"/>
          <w:szCs w:val="22"/>
        </w:rPr>
        <w:t>.</w:t>
      </w:r>
    </w:p>
    <w:p w14:paraId="369C586A" w14:textId="77777777" w:rsidR="00297529" w:rsidRPr="004B61C4" w:rsidRDefault="00297529" w:rsidP="00297529">
      <w:pPr>
        <w:numPr>
          <w:ilvl w:val="1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>In Annexure – D – Sales, CR &amp; Promotions</w:t>
      </w:r>
    </w:p>
    <w:p w14:paraId="26F8ACB5" w14:textId="77777777" w:rsidR="00297529" w:rsidRPr="004B61C4" w:rsidRDefault="00297529" w:rsidP="00297529">
      <w:pPr>
        <w:numPr>
          <w:ilvl w:val="1"/>
          <w:numId w:val="1"/>
        </w:numPr>
        <w:rPr>
          <w:sz w:val="22"/>
          <w:szCs w:val="22"/>
        </w:rPr>
      </w:pPr>
      <w:r w:rsidRPr="004B61C4">
        <w:rPr>
          <w:sz w:val="22"/>
          <w:szCs w:val="22"/>
        </w:rPr>
        <w:t xml:space="preserve">In Annexure – E </w:t>
      </w:r>
      <w:proofErr w:type="gramStart"/>
      <w:r w:rsidRPr="004B61C4">
        <w:rPr>
          <w:sz w:val="22"/>
          <w:szCs w:val="22"/>
        </w:rPr>
        <w:t xml:space="preserve">–  </w:t>
      </w:r>
      <w:proofErr w:type="spellStart"/>
      <w:r w:rsidRPr="004B61C4">
        <w:rPr>
          <w:sz w:val="22"/>
          <w:szCs w:val="22"/>
        </w:rPr>
        <w:t>Engg</w:t>
      </w:r>
      <w:proofErr w:type="spellEnd"/>
      <w:proofErr w:type="gramEnd"/>
      <w:r w:rsidRPr="004B61C4">
        <w:rPr>
          <w:sz w:val="22"/>
          <w:szCs w:val="22"/>
        </w:rPr>
        <w:t>. &amp; QC.</w:t>
      </w:r>
    </w:p>
    <w:p w14:paraId="6798AAE7" w14:textId="77777777" w:rsidR="00297529" w:rsidRPr="004B61C4" w:rsidRDefault="00297529" w:rsidP="00297529">
      <w:pPr>
        <w:ind w:left="1440"/>
        <w:rPr>
          <w:sz w:val="22"/>
          <w:szCs w:val="22"/>
        </w:rPr>
      </w:pPr>
    </w:p>
    <w:p w14:paraId="66E154A7" w14:textId="77777777" w:rsidR="00297529" w:rsidRPr="004B61C4" w:rsidRDefault="00297529" w:rsidP="00297529">
      <w:pPr>
        <w:ind w:left="360"/>
        <w:rPr>
          <w:sz w:val="22"/>
          <w:szCs w:val="22"/>
        </w:rPr>
      </w:pPr>
    </w:p>
    <w:p w14:paraId="6D798AB8" w14:textId="77777777" w:rsidR="00297529" w:rsidRPr="004B61C4" w:rsidRDefault="00297529" w:rsidP="00297529">
      <w:pPr>
        <w:jc w:val="center"/>
      </w:pPr>
    </w:p>
    <w:p w14:paraId="6ACB9EF1" w14:textId="77777777" w:rsidR="00297529" w:rsidRPr="004B61C4" w:rsidRDefault="00297529" w:rsidP="00297529">
      <w:r w:rsidRPr="004B61C4">
        <w:t>Soham Modi.</w:t>
      </w:r>
    </w:p>
    <w:p w14:paraId="209D652F" w14:textId="77777777" w:rsidR="00297529" w:rsidRPr="004B61C4" w:rsidRDefault="00297529" w:rsidP="00297529">
      <w:pPr>
        <w:jc w:val="both"/>
      </w:pPr>
    </w:p>
    <w:p w14:paraId="48B45DEB" w14:textId="77777777" w:rsidR="008E5631" w:rsidRDefault="008E5631"/>
    <w:sectPr w:rsidR="008E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D3EE4"/>
    <w:multiLevelType w:val="hybridMultilevel"/>
    <w:tmpl w:val="D90E7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4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65"/>
    <w:rsid w:val="000352D3"/>
    <w:rsid w:val="00166DEF"/>
    <w:rsid w:val="00245E44"/>
    <w:rsid w:val="00297529"/>
    <w:rsid w:val="0040411B"/>
    <w:rsid w:val="00694315"/>
    <w:rsid w:val="00833D65"/>
    <w:rsid w:val="008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2EAD"/>
  <w15:chartTrackingRefBased/>
  <w15:docId w15:val="{0834274F-3746-4DDD-9A4E-C49AE6A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3</cp:revision>
  <cp:lastPrinted>2024-05-23T11:35:00Z</cp:lastPrinted>
  <dcterms:created xsi:type="dcterms:W3CDTF">2020-08-04T09:02:00Z</dcterms:created>
  <dcterms:modified xsi:type="dcterms:W3CDTF">2024-05-23T11:40:00Z</dcterms:modified>
</cp:coreProperties>
</file>