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40B3" w14:textId="77777777" w:rsidR="001830F7" w:rsidRDefault="001830F7" w:rsidP="00BD707C">
      <w:pPr>
        <w:pStyle w:val="BodyText"/>
        <w:rPr>
          <w:sz w:val="21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1839"/>
        <w:gridCol w:w="2273"/>
        <w:gridCol w:w="2268"/>
        <w:gridCol w:w="773"/>
        <w:gridCol w:w="999"/>
        <w:gridCol w:w="990"/>
        <w:gridCol w:w="10"/>
      </w:tblGrid>
      <w:tr w:rsidR="001830F7" w14:paraId="46F0E34D" w14:textId="77777777" w:rsidTr="00B24B09">
        <w:trPr>
          <w:gridAfter w:val="1"/>
          <w:wAfter w:w="10" w:type="dxa"/>
          <w:trHeight w:val="284"/>
        </w:trPr>
        <w:tc>
          <w:tcPr>
            <w:tcW w:w="2565" w:type="dxa"/>
            <w:gridSpan w:val="2"/>
          </w:tcPr>
          <w:p w14:paraId="4F95C2E8" w14:textId="77777777" w:rsidR="001830F7" w:rsidRDefault="00244741" w:rsidP="00BD707C">
            <w:pPr>
              <w:pStyle w:val="TableParagraph"/>
              <w:ind w:left="110"/>
            </w:pPr>
            <w:r>
              <w:t>Company</w:t>
            </w:r>
          </w:p>
        </w:tc>
        <w:tc>
          <w:tcPr>
            <w:tcW w:w="2273" w:type="dxa"/>
          </w:tcPr>
          <w:p w14:paraId="3F631ABE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805CA68" w14:textId="77777777" w:rsidR="001830F7" w:rsidRDefault="00244741" w:rsidP="00BD707C">
            <w:pPr>
              <w:pStyle w:val="TableParagraph"/>
              <w:ind w:left="103"/>
            </w:pPr>
            <w:r>
              <w:t>Audited by</w:t>
            </w:r>
          </w:p>
        </w:tc>
        <w:tc>
          <w:tcPr>
            <w:tcW w:w="2762" w:type="dxa"/>
            <w:gridSpan w:val="3"/>
          </w:tcPr>
          <w:p w14:paraId="7132DA62" w14:textId="779CC8ED" w:rsidR="001830F7" w:rsidRDefault="00E4007D" w:rsidP="00BD70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1830F7" w14:paraId="66D53A15" w14:textId="77777777" w:rsidTr="00B24B09">
        <w:trPr>
          <w:gridAfter w:val="1"/>
          <w:wAfter w:w="10" w:type="dxa"/>
          <w:trHeight w:val="284"/>
        </w:trPr>
        <w:tc>
          <w:tcPr>
            <w:tcW w:w="2565" w:type="dxa"/>
            <w:gridSpan w:val="2"/>
          </w:tcPr>
          <w:p w14:paraId="224CEB00" w14:textId="77777777" w:rsidR="001830F7" w:rsidRDefault="00244741" w:rsidP="00BD707C">
            <w:pPr>
              <w:pStyle w:val="TableParagraph"/>
              <w:ind w:left="110"/>
            </w:pPr>
            <w:r>
              <w:t>Site</w:t>
            </w:r>
          </w:p>
        </w:tc>
        <w:tc>
          <w:tcPr>
            <w:tcW w:w="2273" w:type="dxa"/>
          </w:tcPr>
          <w:p w14:paraId="7BE0134C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E514291" w14:textId="77777777" w:rsidR="001830F7" w:rsidRDefault="00244741" w:rsidP="00BD707C">
            <w:pPr>
              <w:pStyle w:val="TableParagraph"/>
              <w:ind w:left="103"/>
            </w:pPr>
            <w:r>
              <w:t>Sign</w:t>
            </w:r>
          </w:p>
        </w:tc>
        <w:tc>
          <w:tcPr>
            <w:tcW w:w="2762" w:type="dxa"/>
            <w:gridSpan w:val="3"/>
          </w:tcPr>
          <w:p w14:paraId="6E73AD88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</w:tr>
      <w:tr w:rsidR="001830F7" w14:paraId="1F09F315" w14:textId="77777777" w:rsidTr="00B24B09">
        <w:trPr>
          <w:gridAfter w:val="1"/>
          <w:wAfter w:w="10" w:type="dxa"/>
          <w:trHeight w:val="284"/>
        </w:trPr>
        <w:tc>
          <w:tcPr>
            <w:tcW w:w="2565" w:type="dxa"/>
            <w:gridSpan w:val="2"/>
          </w:tcPr>
          <w:p w14:paraId="1D222540" w14:textId="77777777" w:rsidR="001830F7" w:rsidRDefault="00244741" w:rsidP="00BD707C">
            <w:pPr>
              <w:pStyle w:val="TableParagraph"/>
              <w:ind w:left="110"/>
            </w:pPr>
            <w:r>
              <w:t>Project manager name</w:t>
            </w:r>
          </w:p>
        </w:tc>
        <w:tc>
          <w:tcPr>
            <w:tcW w:w="2273" w:type="dxa"/>
          </w:tcPr>
          <w:p w14:paraId="41FBD820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59F0F3A" w14:textId="77777777" w:rsidR="001830F7" w:rsidRDefault="00244741" w:rsidP="00BD707C">
            <w:pPr>
              <w:pStyle w:val="TableParagraph"/>
              <w:ind w:left="103"/>
            </w:pPr>
            <w:r>
              <w:t>Date</w:t>
            </w:r>
          </w:p>
        </w:tc>
        <w:tc>
          <w:tcPr>
            <w:tcW w:w="2762" w:type="dxa"/>
            <w:gridSpan w:val="3"/>
          </w:tcPr>
          <w:p w14:paraId="72180879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</w:tr>
      <w:tr w:rsidR="001830F7" w14:paraId="3593D126" w14:textId="77777777" w:rsidTr="00B24B09">
        <w:trPr>
          <w:gridAfter w:val="1"/>
          <w:wAfter w:w="10" w:type="dxa"/>
          <w:trHeight w:val="284"/>
        </w:trPr>
        <w:tc>
          <w:tcPr>
            <w:tcW w:w="2565" w:type="dxa"/>
            <w:gridSpan w:val="2"/>
          </w:tcPr>
          <w:p w14:paraId="5BBF4079" w14:textId="77777777" w:rsidR="001830F7" w:rsidRDefault="00244741" w:rsidP="00BD707C">
            <w:pPr>
              <w:pStyle w:val="TableParagraph"/>
              <w:ind w:left="110"/>
            </w:pPr>
            <w:r>
              <w:t>Sign</w:t>
            </w:r>
          </w:p>
        </w:tc>
        <w:tc>
          <w:tcPr>
            <w:tcW w:w="2273" w:type="dxa"/>
          </w:tcPr>
          <w:p w14:paraId="5319459C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B9061D8" w14:textId="77777777" w:rsidR="001830F7" w:rsidRDefault="00244741" w:rsidP="00BD707C">
            <w:pPr>
              <w:pStyle w:val="TableParagraph"/>
              <w:ind w:left="103"/>
            </w:pPr>
            <w:r>
              <w:t>Previous audit date</w:t>
            </w:r>
          </w:p>
        </w:tc>
        <w:tc>
          <w:tcPr>
            <w:tcW w:w="2762" w:type="dxa"/>
            <w:gridSpan w:val="3"/>
          </w:tcPr>
          <w:p w14:paraId="3D064BB9" w14:textId="77777777" w:rsidR="001830F7" w:rsidRDefault="001830F7" w:rsidP="00BD707C">
            <w:pPr>
              <w:pStyle w:val="TableParagraph"/>
              <w:rPr>
                <w:sz w:val="20"/>
              </w:rPr>
            </w:pPr>
          </w:p>
        </w:tc>
      </w:tr>
      <w:tr w:rsidR="001830F7" w14:paraId="509E5D9B" w14:textId="77777777" w:rsidTr="001B6538">
        <w:trPr>
          <w:gridAfter w:val="1"/>
          <w:wAfter w:w="10" w:type="dxa"/>
          <w:trHeight w:val="725"/>
        </w:trPr>
        <w:tc>
          <w:tcPr>
            <w:tcW w:w="9868" w:type="dxa"/>
            <w:gridSpan w:val="7"/>
          </w:tcPr>
          <w:p w14:paraId="02CB6996" w14:textId="5D7A9B03" w:rsidR="001830F7" w:rsidRDefault="00244741" w:rsidP="001B6538">
            <w:pPr>
              <w:pStyle w:val="BodyText"/>
              <w:ind w:left="155" w:right="61"/>
            </w:pPr>
            <w:r>
              <w:t>Note: 1. Tick with green indicating SOP is followed. 2. Mark x in red indicating corrections required by site. 3. Mark xx in red in case of default and re-training is required. 4. Mark xxx in red if SOP is not implemented. 5. Mark NA in green if not applicable.</w:t>
            </w:r>
            <w:r w:rsidR="002C6E2F">
              <w:t xml:space="preserve"> 6. Mark ATR required by Y/N – PM to send ATR within one week. 7. Original copy of report + ATR to be sent to MD (Ashaiya). </w:t>
            </w:r>
            <w:r w:rsidR="00BD707C">
              <w:t xml:space="preserve"> 8.. Any additional remarks or information may be sent by way of email to MD, Ashaiya, site/ others. 9. This report to be sent by email on same day in site group.</w:t>
            </w:r>
          </w:p>
        </w:tc>
      </w:tr>
      <w:tr w:rsidR="002C6E2F" w14:paraId="2BA04613" w14:textId="77777777" w:rsidTr="001B6538">
        <w:trPr>
          <w:trHeight w:val="284"/>
        </w:trPr>
        <w:tc>
          <w:tcPr>
            <w:tcW w:w="726" w:type="dxa"/>
          </w:tcPr>
          <w:p w14:paraId="6679F367" w14:textId="77777777" w:rsidR="002C6E2F" w:rsidRDefault="002C6E2F" w:rsidP="00BD707C">
            <w:pPr>
              <w:pStyle w:val="TableParagraph"/>
              <w:ind w:left="92" w:right="116"/>
              <w:jc w:val="center"/>
            </w:pPr>
            <w:r>
              <w:t>S no.</w:t>
            </w:r>
          </w:p>
        </w:tc>
        <w:tc>
          <w:tcPr>
            <w:tcW w:w="7153" w:type="dxa"/>
            <w:gridSpan w:val="4"/>
          </w:tcPr>
          <w:p w14:paraId="6F7B9D11" w14:textId="77777777" w:rsidR="002C6E2F" w:rsidRDefault="002C6E2F" w:rsidP="00BD707C">
            <w:pPr>
              <w:pStyle w:val="TableParagraph"/>
              <w:ind w:left="109"/>
            </w:pPr>
            <w:r>
              <w:t>Description</w:t>
            </w:r>
          </w:p>
        </w:tc>
        <w:tc>
          <w:tcPr>
            <w:tcW w:w="999" w:type="dxa"/>
          </w:tcPr>
          <w:p w14:paraId="67EA08E5" w14:textId="77777777" w:rsidR="002C6E2F" w:rsidRDefault="002C6E2F" w:rsidP="00BD707C">
            <w:pPr>
              <w:pStyle w:val="TableParagraph"/>
              <w:ind w:left="103"/>
              <w:jc w:val="center"/>
            </w:pPr>
            <w:r>
              <w:t>Rating</w:t>
            </w:r>
          </w:p>
        </w:tc>
        <w:tc>
          <w:tcPr>
            <w:tcW w:w="1000" w:type="dxa"/>
            <w:gridSpan w:val="2"/>
          </w:tcPr>
          <w:p w14:paraId="74458F88" w14:textId="7563195D" w:rsidR="002C6E2F" w:rsidRDefault="002C6E2F" w:rsidP="00BD707C">
            <w:pPr>
              <w:pStyle w:val="TableParagraph"/>
              <w:ind w:left="103"/>
              <w:jc w:val="center"/>
            </w:pPr>
            <w:r>
              <w:t>ATR required</w:t>
            </w:r>
          </w:p>
        </w:tc>
      </w:tr>
      <w:tr w:rsidR="002C6E2F" w14:paraId="3F2D40AD" w14:textId="77777777" w:rsidTr="001B6538">
        <w:trPr>
          <w:trHeight w:val="284"/>
        </w:trPr>
        <w:tc>
          <w:tcPr>
            <w:tcW w:w="726" w:type="dxa"/>
          </w:tcPr>
          <w:p w14:paraId="3EAD0F82" w14:textId="77777777" w:rsidR="002C6E2F" w:rsidRDefault="002C6E2F" w:rsidP="00BD707C">
            <w:pPr>
              <w:pStyle w:val="TableParagraph"/>
              <w:ind w:left="81" w:right="116"/>
              <w:jc w:val="center"/>
            </w:pPr>
            <w:r>
              <w:t>1.</w:t>
            </w:r>
          </w:p>
        </w:tc>
        <w:tc>
          <w:tcPr>
            <w:tcW w:w="7153" w:type="dxa"/>
            <w:gridSpan w:val="4"/>
          </w:tcPr>
          <w:p w14:paraId="1038C872" w14:textId="30B49E92" w:rsidR="002C6E2F" w:rsidRDefault="002C6E2F" w:rsidP="00BD707C">
            <w:pPr>
              <w:pStyle w:val="TableParagraph"/>
              <w:ind w:left="109"/>
            </w:pPr>
            <w:r>
              <w:t xml:space="preserve">M-codex list of approved/current plans available with site? </w:t>
            </w:r>
          </w:p>
        </w:tc>
        <w:tc>
          <w:tcPr>
            <w:tcW w:w="999" w:type="dxa"/>
          </w:tcPr>
          <w:p w14:paraId="46FCFF93" w14:textId="77777777" w:rsidR="002C6E2F" w:rsidRDefault="002C6E2F" w:rsidP="00BD707C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gridSpan w:val="2"/>
          </w:tcPr>
          <w:p w14:paraId="6D6E6533" w14:textId="38343C60" w:rsidR="002C6E2F" w:rsidRDefault="002C6E2F" w:rsidP="00BD707C">
            <w:pPr>
              <w:pStyle w:val="TableParagraph"/>
              <w:rPr>
                <w:sz w:val="18"/>
              </w:rPr>
            </w:pPr>
          </w:p>
        </w:tc>
      </w:tr>
      <w:tr w:rsidR="002C6E2F" w14:paraId="4EC1C328" w14:textId="77777777" w:rsidTr="001B6538">
        <w:trPr>
          <w:trHeight w:val="284"/>
        </w:trPr>
        <w:tc>
          <w:tcPr>
            <w:tcW w:w="726" w:type="dxa"/>
          </w:tcPr>
          <w:p w14:paraId="4616FD19" w14:textId="77777777" w:rsidR="002C6E2F" w:rsidRDefault="002C6E2F" w:rsidP="00BD707C">
            <w:pPr>
              <w:pStyle w:val="TableParagraph"/>
              <w:ind w:left="81" w:right="116"/>
              <w:jc w:val="center"/>
            </w:pPr>
            <w:r>
              <w:t>2.</w:t>
            </w:r>
          </w:p>
        </w:tc>
        <w:tc>
          <w:tcPr>
            <w:tcW w:w="7153" w:type="dxa"/>
            <w:gridSpan w:val="4"/>
          </w:tcPr>
          <w:p w14:paraId="7AF87029" w14:textId="2EA0CEE3" w:rsidR="002C6E2F" w:rsidRDefault="002C6E2F" w:rsidP="00BD707C">
            <w:pPr>
              <w:pStyle w:val="TableParagraph"/>
              <w:ind w:left="109"/>
            </w:pPr>
            <w:r>
              <w:t>List of approved plans matching with plans available at site?</w:t>
            </w:r>
          </w:p>
        </w:tc>
        <w:tc>
          <w:tcPr>
            <w:tcW w:w="999" w:type="dxa"/>
          </w:tcPr>
          <w:p w14:paraId="7FDF650A" w14:textId="77777777" w:rsidR="002C6E2F" w:rsidRDefault="002C6E2F" w:rsidP="00BD707C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gridSpan w:val="2"/>
          </w:tcPr>
          <w:p w14:paraId="27F3CB0F" w14:textId="1475A248" w:rsidR="002C6E2F" w:rsidRDefault="002C6E2F" w:rsidP="00BD707C">
            <w:pPr>
              <w:pStyle w:val="TableParagraph"/>
              <w:rPr>
                <w:sz w:val="18"/>
              </w:rPr>
            </w:pPr>
          </w:p>
        </w:tc>
      </w:tr>
      <w:tr w:rsidR="002C6E2F" w14:paraId="3BB14AED" w14:textId="77777777" w:rsidTr="001B6538">
        <w:trPr>
          <w:trHeight w:val="284"/>
        </w:trPr>
        <w:tc>
          <w:tcPr>
            <w:tcW w:w="726" w:type="dxa"/>
          </w:tcPr>
          <w:p w14:paraId="7A68C505" w14:textId="77777777" w:rsidR="002C6E2F" w:rsidRDefault="002C6E2F" w:rsidP="00BD707C">
            <w:pPr>
              <w:pStyle w:val="TableParagraph"/>
              <w:ind w:left="81" w:right="116"/>
              <w:jc w:val="center"/>
            </w:pPr>
            <w:r>
              <w:t>3.</w:t>
            </w:r>
          </w:p>
        </w:tc>
        <w:tc>
          <w:tcPr>
            <w:tcW w:w="7153" w:type="dxa"/>
            <w:gridSpan w:val="4"/>
          </w:tcPr>
          <w:p w14:paraId="205B5BD0" w14:textId="63D72CA2" w:rsidR="002C6E2F" w:rsidRDefault="002C6E2F" w:rsidP="00BD707C">
            <w:pPr>
              <w:pStyle w:val="TableParagraph"/>
              <w:ind w:left="109"/>
            </w:pPr>
            <w:r>
              <w:t xml:space="preserve">Original plans neatly filed at site office as per </w:t>
            </w:r>
            <w:r w:rsidR="00E354D8">
              <w:t>Internal memo</w:t>
            </w:r>
            <w:r>
              <w:t xml:space="preserve"> no. </w:t>
            </w:r>
            <w:r w:rsidR="0078798C">
              <w:t>912/115/A.</w:t>
            </w:r>
          </w:p>
        </w:tc>
        <w:tc>
          <w:tcPr>
            <w:tcW w:w="999" w:type="dxa"/>
          </w:tcPr>
          <w:p w14:paraId="2FEF900A" w14:textId="77777777" w:rsidR="002C6E2F" w:rsidRDefault="002C6E2F" w:rsidP="00BD707C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gridSpan w:val="2"/>
          </w:tcPr>
          <w:p w14:paraId="6BDDEBF0" w14:textId="2936A1F2" w:rsidR="002C6E2F" w:rsidRDefault="002C6E2F" w:rsidP="00BD707C">
            <w:pPr>
              <w:pStyle w:val="TableParagraph"/>
              <w:rPr>
                <w:sz w:val="18"/>
              </w:rPr>
            </w:pPr>
          </w:p>
        </w:tc>
      </w:tr>
      <w:tr w:rsidR="002C6E2F" w14:paraId="24D5FB4A" w14:textId="77777777" w:rsidTr="001B6538">
        <w:trPr>
          <w:trHeight w:val="284"/>
        </w:trPr>
        <w:tc>
          <w:tcPr>
            <w:tcW w:w="726" w:type="dxa"/>
          </w:tcPr>
          <w:p w14:paraId="1B943FF0" w14:textId="77777777" w:rsidR="002C6E2F" w:rsidRDefault="002C6E2F" w:rsidP="00BD707C">
            <w:pPr>
              <w:pStyle w:val="TableParagraph"/>
              <w:ind w:left="81" w:right="116"/>
              <w:jc w:val="center"/>
            </w:pPr>
            <w:r>
              <w:t>4.</w:t>
            </w:r>
          </w:p>
        </w:tc>
        <w:tc>
          <w:tcPr>
            <w:tcW w:w="7153" w:type="dxa"/>
            <w:gridSpan w:val="4"/>
          </w:tcPr>
          <w:p w14:paraId="2165ABDD" w14:textId="6FFA9B7D" w:rsidR="002C6E2F" w:rsidRDefault="002C6E2F" w:rsidP="00BD707C">
            <w:pPr>
              <w:pStyle w:val="TableParagraph"/>
              <w:ind w:left="109"/>
            </w:pPr>
            <w:r>
              <w:t xml:space="preserve">2 or 3 copies of plans available with site engineers as per </w:t>
            </w:r>
            <w:r w:rsidR="0078798C">
              <w:t>Internal memo no. 912/115/A</w:t>
            </w:r>
            <w:r w:rsidR="0078798C">
              <w:t>.</w:t>
            </w:r>
          </w:p>
        </w:tc>
        <w:tc>
          <w:tcPr>
            <w:tcW w:w="999" w:type="dxa"/>
          </w:tcPr>
          <w:p w14:paraId="14E4D11A" w14:textId="77777777" w:rsidR="002C6E2F" w:rsidRDefault="002C6E2F" w:rsidP="00BD707C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gridSpan w:val="2"/>
          </w:tcPr>
          <w:p w14:paraId="547EF04F" w14:textId="781D3E1D" w:rsidR="002C6E2F" w:rsidRDefault="002C6E2F" w:rsidP="00BD707C">
            <w:pPr>
              <w:pStyle w:val="TableParagraph"/>
              <w:rPr>
                <w:sz w:val="18"/>
              </w:rPr>
            </w:pPr>
          </w:p>
        </w:tc>
      </w:tr>
      <w:tr w:rsidR="002C6E2F" w14:paraId="44D47C18" w14:textId="77777777" w:rsidTr="001B6538">
        <w:trPr>
          <w:trHeight w:val="284"/>
        </w:trPr>
        <w:tc>
          <w:tcPr>
            <w:tcW w:w="726" w:type="dxa"/>
          </w:tcPr>
          <w:p w14:paraId="401611A3" w14:textId="77777777" w:rsidR="002C6E2F" w:rsidRDefault="002C6E2F" w:rsidP="00BD707C">
            <w:pPr>
              <w:pStyle w:val="TableParagraph"/>
              <w:ind w:left="81" w:right="116"/>
              <w:jc w:val="center"/>
            </w:pPr>
            <w:r>
              <w:t>5.</w:t>
            </w:r>
          </w:p>
        </w:tc>
        <w:tc>
          <w:tcPr>
            <w:tcW w:w="7153" w:type="dxa"/>
            <w:gridSpan w:val="4"/>
          </w:tcPr>
          <w:p w14:paraId="29AF6632" w14:textId="6B6B8BA1" w:rsidR="002C6E2F" w:rsidRDefault="002C6E2F" w:rsidP="00BD707C">
            <w:pPr>
              <w:pStyle w:val="TableParagraph"/>
              <w:ind w:left="109"/>
            </w:pPr>
            <w:r>
              <w:t>Laminated key plans and available with site engineers?</w:t>
            </w:r>
          </w:p>
        </w:tc>
        <w:tc>
          <w:tcPr>
            <w:tcW w:w="999" w:type="dxa"/>
          </w:tcPr>
          <w:p w14:paraId="57B28ECD" w14:textId="77777777" w:rsidR="002C6E2F" w:rsidRDefault="002C6E2F" w:rsidP="00BD707C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gridSpan w:val="2"/>
          </w:tcPr>
          <w:p w14:paraId="48F046AF" w14:textId="45F80A5E" w:rsidR="002C6E2F" w:rsidRDefault="002C6E2F" w:rsidP="00BD707C">
            <w:pPr>
              <w:pStyle w:val="TableParagraph"/>
              <w:rPr>
                <w:sz w:val="18"/>
              </w:rPr>
            </w:pPr>
          </w:p>
        </w:tc>
      </w:tr>
      <w:tr w:rsidR="002C6E2F" w14:paraId="4D87E10A" w14:textId="77777777" w:rsidTr="001B6538">
        <w:trPr>
          <w:trHeight w:val="284"/>
        </w:trPr>
        <w:tc>
          <w:tcPr>
            <w:tcW w:w="726" w:type="dxa"/>
          </w:tcPr>
          <w:p w14:paraId="26A97A5D" w14:textId="77777777" w:rsidR="002C6E2F" w:rsidRDefault="002C6E2F" w:rsidP="00BD707C">
            <w:pPr>
              <w:pStyle w:val="TableParagraph"/>
              <w:ind w:left="81" w:right="116"/>
              <w:jc w:val="center"/>
            </w:pPr>
            <w:r>
              <w:t>6.</w:t>
            </w:r>
          </w:p>
        </w:tc>
        <w:tc>
          <w:tcPr>
            <w:tcW w:w="7153" w:type="dxa"/>
            <w:gridSpan w:val="4"/>
          </w:tcPr>
          <w:p w14:paraId="4EC80CDD" w14:textId="66022F24" w:rsidR="002C6E2F" w:rsidRDefault="002C6E2F" w:rsidP="00BD707C">
            <w:pPr>
              <w:pStyle w:val="TableParagraph"/>
              <w:ind w:left="109"/>
            </w:pPr>
            <w:r>
              <w:t>Laminated key plans provided to contractors?</w:t>
            </w:r>
          </w:p>
        </w:tc>
        <w:tc>
          <w:tcPr>
            <w:tcW w:w="999" w:type="dxa"/>
          </w:tcPr>
          <w:p w14:paraId="14601AFD" w14:textId="77777777" w:rsidR="002C6E2F" w:rsidRDefault="002C6E2F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14:paraId="6BA25446" w14:textId="0150D09F" w:rsidR="002C6E2F" w:rsidRDefault="002C6E2F" w:rsidP="00BD707C">
            <w:pPr>
              <w:pStyle w:val="TableParagraph"/>
              <w:rPr>
                <w:sz w:val="20"/>
              </w:rPr>
            </w:pPr>
          </w:p>
        </w:tc>
      </w:tr>
      <w:tr w:rsidR="002C6E2F" w14:paraId="16FD9C30" w14:textId="77777777" w:rsidTr="001B6538">
        <w:trPr>
          <w:trHeight w:val="284"/>
        </w:trPr>
        <w:tc>
          <w:tcPr>
            <w:tcW w:w="726" w:type="dxa"/>
          </w:tcPr>
          <w:p w14:paraId="70D10DC7" w14:textId="77777777" w:rsidR="002C6E2F" w:rsidRDefault="002C6E2F" w:rsidP="00BD707C">
            <w:pPr>
              <w:pStyle w:val="TableParagraph"/>
              <w:ind w:left="81" w:right="116"/>
              <w:jc w:val="center"/>
            </w:pPr>
            <w:r>
              <w:t>7.</w:t>
            </w:r>
          </w:p>
        </w:tc>
        <w:tc>
          <w:tcPr>
            <w:tcW w:w="7153" w:type="dxa"/>
            <w:gridSpan w:val="4"/>
          </w:tcPr>
          <w:p w14:paraId="1F0A80A2" w14:textId="127F4053" w:rsidR="002C6E2F" w:rsidRDefault="00F36F63" w:rsidP="00BD707C">
            <w:pPr>
              <w:pStyle w:val="TableParagraph"/>
              <w:ind w:left="109"/>
            </w:pPr>
            <w:r>
              <w:t>List of statutory approvals + plans available at site?</w:t>
            </w:r>
          </w:p>
        </w:tc>
        <w:tc>
          <w:tcPr>
            <w:tcW w:w="999" w:type="dxa"/>
          </w:tcPr>
          <w:p w14:paraId="4C089BE0" w14:textId="77777777" w:rsidR="002C6E2F" w:rsidRDefault="002C6E2F" w:rsidP="00BD707C">
            <w:pPr>
              <w:pStyle w:val="TableParagraph"/>
              <w:rPr>
                <w:sz w:val="18"/>
              </w:rPr>
            </w:pPr>
          </w:p>
        </w:tc>
        <w:tc>
          <w:tcPr>
            <w:tcW w:w="1000" w:type="dxa"/>
            <w:gridSpan w:val="2"/>
          </w:tcPr>
          <w:p w14:paraId="70F58BB5" w14:textId="3733747C" w:rsidR="002C6E2F" w:rsidRDefault="002C6E2F" w:rsidP="00BD707C">
            <w:pPr>
              <w:pStyle w:val="TableParagraph"/>
              <w:rPr>
                <w:sz w:val="18"/>
              </w:rPr>
            </w:pPr>
          </w:p>
        </w:tc>
      </w:tr>
      <w:tr w:rsidR="002C6E2F" w14:paraId="52D12778" w14:textId="77777777" w:rsidTr="001B6538">
        <w:trPr>
          <w:trHeight w:val="284"/>
        </w:trPr>
        <w:tc>
          <w:tcPr>
            <w:tcW w:w="726" w:type="dxa"/>
          </w:tcPr>
          <w:p w14:paraId="1A5D939D" w14:textId="77777777" w:rsidR="002C6E2F" w:rsidRDefault="002C6E2F" w:rsidP="00BD707C">
            <w:pPr>
              <w:pStyle w:val="TableParagraph"/>
              <w:ind w:left="81" w:right="116"/>
              <w:jc w:val="center"/>
            </w:pPr>
            <w:r>
              <w:t>8.</w:t>
            </w:r>
          </w:p>
        </w:tc>
        <w:tc>
          <w:tcPr>
            <w:tcW w:w="7153" w:type="dxa"/>
            <w:gridSpan w:val="4"/>
          </w:tcPr>
          <w:p w14:paraId="12F4AE07" w14:textId="60E9B03A" w:rsidR="002C6E2F" w:rsidRDefault="00F36F63" w:rsidP="00BD707C">
            <w:pPr>
              <w:pStyle w:val="TableParagraph"/>
              <w:ind w:left="109"/>
            </w:pPr>
            <w:r>
              <w:t>Copy of statutory approvals + plans available at site?</w:t>
            </w:r>
          </w:p>
        </w:tc>
        <w:tc>
          <w:tcPr>
            <w:tcW w:w="999" w:type="dxa"/>
          </w:tcPr>
          <w:p w14:paraId="7FD205BF" w14:textId="77777777" w:rsidR="002C6E2F" w:rsidRPr="003C3EE3" w:rsidRDefault="002C6E2F" w:rsidP="00BD70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14:paraId="4FC4FAAA" w14:textId="67C4B148" w:rsidR="002C6E2F" w:rsidRPr="003C3EE3" w:rsidRDefault="002C6E2F" w:rsidP="00BD707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C6E2F" w14:paraId="608997D5" w14:textId="77777777" w:rsidTr="001B6538">
        <w:trPr>
          <w:trHeight w:val="284"/>
        </w:trPr>
        <w:tc>
          <w:tcPr>
            <w:tcW w:w="726" w:type="dxa"/>
          </w:tcPr>
          <w:p w14:paraId="3CE40D05" w14:textId="77777777" w:rsidR="002C6E2F" w:rsidRDefault="002C6E2F" w:rsidP="00BD707C">
            <w:pPr>
              <w:pStyle w:val="TableParagraph"/>
              <w:ind w:left="81" w:right="116"/>
              <w:jc w:val="center"/>
            </w:pPr>
            <w:r>
              <w:t>9.</w:t>
            </w:r>
          </w:p>
        </w:tc>
        <w:tc>
          <w:tcPr>
            <w:tcW w:w="7153" w:type="dxa"/>
            <w:gridSpan w:val="4"/>
          </w:tcPr>
          <w:p w14:paraId="13D45E46" w14:textId="25004814" w:rsidR="002C6E2F" w:rsidRDefault="00034E18" w:rsidP="00BD707C">
            <w:pPr>
              <w:pStyle w:val="TableParagraph"/>
              <w:ind w:left="107"/>
            </w:pPr>
            <w:r>
              <w:t xml:space="preserve">Measuring instruments like total station, line </w:t>
            </w:r>
            <w:proofErr w:type="spellStart"/>
            <w:r>
              <w:t>lazer</w:t>
            </w:r>
            <w:proofErr w:type="spellEnd"/>
            <w:r>
              <w:t>, digital tape, multi-meter, etc., were inspected and found to be in working condition.</w:t>
            </w:r>
          </w:p>
        </w:tc>
        <w:tc>
          <w:tcPr>
            <w:tcW w:w="999" w:type="dxa"/>
          </w:tcPr>
          <w:p w14:paraId="237C047B" w14:textId="77777777" w:rsidR="002C6E2F" w:rsidRDefault="002C6E2F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14:paraId="553154A8" w14:textId="6B75DBBE" w:rsidR="002C6E2F" w:rsidRDefault="002C6E2F" w:rsidP="00BD707C">
            <w:pPr>
              <w:pStyle w:val="TableParagraph"/>
              <w:rPr>
                <w:sz w:val="20"/>
              </w:rPr>
            </w:pPr>
          </w:p>
        </w:tc>
      </w:tr>
      <w:tr w:rsidR="002C6E2F" w14:paraId="758FF297" w14:textId="77777777" w:rsidTr="001B6538">
        <w:trPr>
          <w:trHeight w:val="284"/>
        </w:trPr>
        <w:tc>
          <w:tcPr>
            <w:tcW w:w="726" w:type="dxa"/>
          </w:tcPr>
          <w:p w14:paraId="1992A850" w14:textId="77777777" w:rsidR="002C6E2F" w:rsidRDefault="002C6E2F" w:rsidP="00BD707C">
            <w:pPr>
              <w:pStyle w:val="TableParagraph"/>
              <w:ind w:left="92" w:right="18"/>
              <w:jc w:val="center"/>
            </w:pPr>
            <w:r>
              <w:t>10.</w:t>
            </w:r>
          </w:p>
        </w:tc>
        <w:tc>
          <w:tcPr>
            <w:tcW w:w="7153" w:type="dxa"/>
            <w:gridSpan w:val="4"/>
          </w:tcPr>
          <w:p w14:paraId="2A4FC80D" w14:textId="41834766" w:rsidR="002C6E2F" w:rsidRDefault="00034E18" w:rsidP="00BD707C">
            <w:pPr>
              <w:pStyle w:val="TableParagraph"/>
              <w:ind w:left="107" w:right="189"/>
            </w:pPr>
            <w:r>
              <w:t>Water supply through borewells, municipal water, sumps, OHTs was found to be in proper working condition.</w:t>
            </w:r>
          </w:p>
        </w:tc>
        <w:tc>
          <w:tcPr>
            <w:tcW w:w="999" w:type="dxa"/>
          </w:tcPr>
          <w:p w14:paraId="1AB6A21C" w14:textId="77777777" w:rsidR="002C6E2F" w:rsidRDefault="002C6E2F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14:paraId="51BA5D09" w14:textId="4A6EE0E6" w:rsidR="002C6E2F" w:rsidRDefault="002C6E2F" w:rsidP="00BD707C">
            <w:pPr>
              <w:pStyle w:val="TableParagraph"/>
              <w:rPr>
                <w:sz w:val="20"/>
              </w:rPr>
            </w:pPr>
          </w:p>
        </w:tc>
      </w:tr>
      <w:tr w:rsidR="002C6E2F" w14:paraId="5F4BF795" w14:textId="77777777" w:rsidTr="001B6538">
        <w:trPr>
          <w:trHeight w:val="284"/>
        </w:trPr>
        <w:tc>
          <w:tcPr>
            <w:tcW w:w="726" w:type="dxa"/>
          </w:tcPr>
          <w:p w14:paraId="2E5A8045" w14:textId="77777777" w:rsidR="002C6E2F" w:rsidRDefault="002C6E2F" w:rsidP="00BD707C">
            <w:pPr>
              <w:pStyle w:val="TableParagraph"/>
              <w:ind w:left="92" w:right="18"/>
              <w:jc w:val="center"/>
            </w:pPr>
            <w:r>
              <w:t>11.</w:t>
            </w:r>
          </w:p>
        </w:tc>
        <w:tc>
          <w:tcPr>
            <w:tcW w:w="7153" w:type="dxa"/>
            <w:gridSpan w:val="4"/>
          </w:tcPr>
          <w:p w14:paraId="60F7A2D1" w14:textId="36FA7C46" w:rsidR="002C6E2F" w:rsidRDefault="00BD707C" w:rsidP="00BD707C">
            <w:pPr>
              <w:pStyle w:val="TableParagraph"/>
              <w:ind w:left="109" w:right="609"/>
            </w:pPr>
            <w:r>
              <w:t>Water supply/infrastructure for curing was adequate and sufficient pressure of water was available for curing.</w:t>
            </w:r>
          </w:p>
        </w:tc>
        <w:tc>
          <w:tcPr>
            <w:tcW w:w="999" w:type="dxa"/>
          </w:tcPr>
          <w:p w14:paraId="7D874BAB" w14:textId="77777777" w:rsidR="002C6E2F" w:rsidRDefault="002C6E2F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14:paraId="172E1E45" w14:textId="69F52B34" w:rsidR="002C6E2F" w:rsidRDefault="002C6E2F" w:rsidP="00BD707C">
            <w:pPr>
              <w:pStyle w:val="TableParagraph"/>
              <w:rPr>
                <w:sz w:val="20"/>
              </w:rPr>
            </w:pPr>
          </w:p>
        </w:tc>
      </w:tr>
      <w:tr w:rsidR="002C6E2F" w14:paraId="490AC040" w14:textId="77777777" w:rsidTr="001B6538">
        <w:trPr>
          <w:trHeight w:val="284"/>
        </w:trPr>
        <w:tc>
          <w:tcPr>
            <w:tcW w:w="726" w:type="dxa"/>
          </w:tcPr>
          <w:p w14:paraId="00660A04" w14:textId="77777777" w:rsidR="002C6E2F" w:rsidRDefault="002C6E2F" w:rsidP="00BD707C">
            <w:pPr>
              <w:pStyle w:val="TableParagraph"/>
              <w:ind w:left="92" w:right="18"/>
              <w:jc w:val="center"/>
            </w:pPr>
            <w:r>
              <w:t>12.</w:t>
            </w:r>
          </w:p>
        </w:tc>
        <w:tc>
          <w:tcPr>
            <w:tcW w:w="7153" w:type="dxa"/>
            <w:gridSpan w:val="4"/>
          </w:tcPr>
          <w:p w14:paraId="659AEABB" w14:textId="0BC30C84" w:rsidR="002C6E2F" w:rsidRDefault="00BD707C" w:rsidP="00BD707C">
            <w:pPr>
              <w:pStyle w:val="TableParagraph"/>
              <w:ind w:left="109"/>
            </w:pPr>
            <w:r>
              <w:t>Electric supply through transformers, cables, meters was found to be in proper working condition.</w:t>
            </w:r>
          </w:p>
        </w:tc>
        <w:tc>
          <w:tcPr>
            <w:tcW w:w="999" w:type="dxa"/>
          </w:tcPr>
          <w:p w14:paraId="44897FB5" w14:textId="77777777" w:rsidR="002C6E2F" w:rsidRDefault="002C6E2F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14:paraId="032BF961" w14:textId="53677F3F" w:rsidR="002C6E2F" w:rsidRDefault="002C6E2F" w:rsidP="00BD707C">
            <w:pPr>
              <w:pStyle w:val="TableParagraph"/>
              <w:rPr>
                <w:sz w:val="20"/>
              </w:rPr>
            </w:pPr>
          </w:p>
        </w:tc>
      </w:tr>
      <w:tr w:rsidR="002C6E2F" w14:paraId="0E44381F" w14:textId="77777777" w:rsidTr="001B6538">
        <w:trPr>
          <w:trHeight w:val="284"/>
        </w:trPr>
        <w:tc>
          <w:tcPr>
            <w:tcW w:w="726" w:type="dxa"/>
          </w:tcPr>
          <w:p w14:paraId="3C7E3211" w14:textId="77777777" w:rsidR="002C6E2F" w:rsidRDefault="002C6E2F" w:rsidP="00BD707C">
            <w:pPr>
              <w:pStyle w:val="TableParagraph"/>
              <w:ind w:left="92" w:right="18"/>
              <w:jc w:val="center"/>
            </w:pPr>
            <w:r>
              <w:t>13.</w:t>
            </w:r>
          </w:p>
        </w:tc>
        <w:tc>
          <w:tcPr>
            <w:tcW w:w="7153" w:type="dxa"/>
            <w:gridSpan w:val="4"/>
          </w:tcPr>
          <w:p w14:paraId="50538659" w14:textId="1B6C1D34" w:rsidR="002C6E2F" w:rsidRDefault="00BD707C" w:rsidP="00BD707C">
            <w:pPr>
              <w:pStyle w:val="TableParagraph"/>
              <w:ind w:left="109" w:right="297"/>
            </w:pPr>
            <w:r>
              <w:t>Temporary electric supply for construction activity was safely provided and found to be in proper working condition.</w:t>
            </w:r>
          </w:p>
        </w:tc>
        <w:tc>
          <w:tcPr>
            <w:tcW w:w="999" w:type="dxa"/>
          </w:tcPr>
          <w:p w14:paraId="71CCA875" w14:textId="77777777" w:rsidR="002C6E2F" w:rsidRDefault="002C6E2F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14:paraId="2F55EBCF" w14:textId="395E4D6A" w:rsidR="002C6E2F" w:rsidRDefault="002C6E2F" w:rsidP="00BD707C">
            <w:pPr>
              <w:pStyle w:val="TableParagraph"/>
              <w:rPr>
                <w:sz w:val="20"/>
              </w:rPr>
            </w:pPr>
          </w:p>
        </w:tc>
      </w:tr>
      <w:tr w:rsidR="002C6E2F" w14:paraId="659E84B6" w14:textId="77777777" w:rsidTr="001B6538">
        <w:trPr>
          <w:trHeight w:val="284"/>
        </w:trPr>
        <w:tc>
          <w:tcPr>
            <w:tcW w:w="726" w:type="dxa"/>
          </w:tcPr>
          <w:p w14:paraId="6A29C185" w14:textId="77777777" w:rsidR="002C6E2F" w:rsidRDefault="002C6E2F" w:rsidP="00BD707C">
            <w:pPr>
              <w:pStyle w:val="TableParagraph"/>
              <w:ind w:left="92" w:right="18"/>
              <w:jc w:val="center"/>
            </w:pPr>
            <w:r>
              <w:t>14.</w:t>
            </w:r>
          </w:p>
        </w:tc>
        <w:tc>
          <w:tcPr>
            <w:tcW w:w="7153" w:type="dxa"/>
            <w:gridSpan w:val="4"/>
          </w:tcPr>
          <w:p w14:paraId="5EF1F75D" w14:textId="56A55F12" w:rsidR="002C6E2F" w:rsidRDefault="00BD707C" w:rsidP="00BD707C">
            <w:pPr>
              <w:pStyle w:val="TableParagraph"/>
              <w:ind w:left="109" w:right="316"/>
            </w:pPr>
            <w:r>
              <w:t xml:space="preserve">Sewage connections/infrastructure for customers, </w:t>
            </w:r>
            <w:proofErr w:type="spellStart"/>
            <w:r>
              <w:t>labour</w:t>
            </w:r>
            <w:proofErr w:type="spellEnd"/>
            <w:r>
              <w:t xml:space="preserve"> camps along with sewage treatment was found to be in proper working condition.</w:t>
            </w:r>
          </w:p>
        </w:tc>
        <w:tc>
          <w:tcPr>
            <w:tcW w:w="999" w:type="dxa"/>
          </w:tcPr>
          <w:p w14:paraId="6A9A37DF" w14:textId="77777777" w:rsidR="002C6E2F" w:rsidRDefault="002C6E2F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14:paraId="03AB81C8" w14:textId="3F02D460" w:rsidR="002C6E2F" w:rsidRDefault="002C6E2F" w:rsidP="00BD707C">
            <w:pPr>
              <w:pStyle w:val="TableParagraph"/>
              <w:rPr>
                <w:sz w:val="20"/>
              </w:rPr>
            </w:pPr>
          </w:p>
        </w:tc>
      </w:tr>
      <w:tr w:rsidR="002C6E2F" w14:paraId="3E1D4EAF" w14:textId="77777777" w:rsidTr="001B6538">
        <w:trPr>
          <w:trHeight w:val="284"/>
        </w:trPr>
        <w:tc>
          <w:tcPr>
            <w:tcW w:w="726" w:type="dxa"/>
          </w:tcPr>
          <w:p w14:paraId="0D5616A8" w14:textId="77777777" w:rsidR="002C6E2F" w:rsidRDefault="002C6E2F" w:rsidP="00BD707C">
            <w:pPr>
              <w:pStyle w:val="TableParagraph"/>
              <w:ind w:left="92" w:right="18"/>
              <w:jc w:val="center"/>
            </w:pPr>
            <w:r>
              <w:t>15.</w:t>
            </w:r>
          </w:p>
        </w:tc>
        <w:tc>
          <w:tcPr>
            <w:tcW w:w="7153" w:type="dxa"/>
            <w:gridSpan w:val="4"/>
          </w:tcPr>
          <w:p w14:paraId="3AAFEB05" w14:textId="4B792D1E" w:rsidR="002C6E2F" w:rsidRDefault="00BD707C" w:rsidP="00BD707C">
            <w:pPr>
              <w:pStyle w:val="TableParagraph"/>
              <w:ind w:left="109" w:right="316"/>
            </w:pPr>
            <w:r>
              <w:t>Creche provided with mid-day meals. Creche teacher available and maintaining proper timing.</w:t>
            </w:r>
          </w:p>
        </w:tc>
        <w:tc>
          <w:tcPr>
            <w:tcW w:w="999" w:type="dxa"/>
          </w:tcPr>
          <w:p w14:paraId="6FE1A84F" w14:textId="77777777" w:rsidR="002C6E2F" w:rsidRDefault="002C6E2F" w:rsidP="00BD707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  <w:gridSpan w:val="2"/>
          </w:tcPr>
          <w:p w14:paraId="09D7FD4E" w14:textId="2FF1F21A" w:rsidR="002C6E2F" w:rsidRDefault="002C6E2F" w:rsidP="00BD707C">
            <w:pPr>
              <w:pStyle w:val="TableParagraph"/>
              <w:rPr>
                <w:sz w:val="20"/>
              </w:rPr>
            </w:pPr>
          </w:p>
        </w:tc>
      </w:tr>
      <w:tr w:rsidR="00BD707C" w14:paraId="4997727F" w14:textId="77777777" w:rsidTr="001B6538">
        <w:trPr>
          <w:trHeight w:val="284"/>
        </w:trPr>
        <w:tc>
          <w:tcPr>
            <w:tcW w:w="726" w:type="dxa"/>
          </w:tcPr>
          <w:p w14:paraId="76174A4B" w14:textId="008BF4B9" w:rsidR="00BD707C" w:rsidRDefault="00BD707C" w:rsidP="00055B00">
            <w:pPr>
              <w:pStyle w:val="TableParagraph"/>
              <w:ind w:left="92" w:right="18"/>
            </w:pPr>
            <w:r>
              <w:t>Sl. No.</w:t>
            </w:r>
          </w:p>
        </w:tc>
        <w:tc>
          <w:tcPr>
            <w:tcW w:w="9152" w:type="dxa"/>
            <w:gridSpan w:val="7"/>
          </w:tcPr>
          <w:p w14:paraId="5C4E797C" w14:textId="357B80C4" w:rsidR="00BD707C" w:rsidRDefault="00BD707C" w:rsidP="00055B00">
            <w:pPr>
              <w:pStyle w:val="TableParagraph"/>
              <w:ind w:left="144"/>
              <w:rPr>
                <w:sz w:val="20"/>
              </w:rPr>
            </w:pPr>
            <w:r>
              <w:t>Remarks/recommendations:</w:t>
            </w:r>
          </w:p>
        </w:tc>
      </w:tr>
      <w:tr w:rsidR="00BD707C" w14:paraId="31E7688C" w14:textId="77777777" w:rsidTr="001B6538">
        <w:trPr>
          <w:trHeight w:val="284"/>
        </w:trPr>
        <w:tc>
          <w:tcPr>
            <w:tcW w:w="726" w:type="dxa"/>
          </w:tcPr>
          <w:p w14:paraId="6C6514E7" w14:textId="77777777" w:rsidR="00BD707C" w:rsidRDefault="00BD707C" w:rsidP="00BD707C">
            <w:pPr>
              <w:pStyle w:val="TableParagraph"/>
              <w:numPr>
                <w:ilvl w:val="0"/>
                <w:numId w:val="1"/>
              </w:numPr>
              <w:ind w:right="18"/>
              <w:jc w:val="center"/>
            </w:pPr>
          </w:p>
        </w:tc>
        <w:tc>
          <w:tcPr>
            <w:tcW w:w="9152" w:type="dxa"/>
            <w:gridSpan w:val="7"/>
          </w:tcPr>
          <w:p w14:paraId="7CDFD47B" w14:textId="77777777" w:rsidR="00BD707C" w:rsidRDefault="00BD707C" w:rsidP="00BD707C">
            <w:pPr>
              <w:pStyle w:val="TableParagraph"/>
            </w:pPr>
          </w:p>
        </w:tc>
      </w:tr>
      <w:tr w:rsidR="00BD707C" w14:paraId="41CACB70" w14:textId="77777777" w:rsidTr="001B6538">
        <w:trPr>
          <w:trHeight w:val="284"/>
        </w:trPr>
        <w:tc>
          <w:tcPr>
            <w:tcW w:w="726" w:type="dxa"/>
          </w:tcPr>
          <w:p w14:paraId="1DAFFFF2" w14:textId="77777777" w:rsidR="00BD707C" w:rsidRDefault="00BD707C" w:rsidP="00BD707C">
            <w:pPr>
              <w:pStyle w:val="TableParagraph"/>
              <w:numPr>
                <w:ilvl w:val="0"/>
                <w:numId w:val="1"/>
              </w:numPr>
              <w:ind w:right="18"/>
              <w:jc w:val="center"/>
            </w:pPr>
          </w:p>
        </w:tc>
        <w:tc>
          <w:tcPr>
            <w:tcW w:w="9152" w:type="dxa"/>
            <w:gridSpan w:val="7"/>
          </w:tcPr>
          <w:p w14:paraId="03FAA64F" w14:textId="77777777" w:rsidR="00BD707C" w:rsidRDefault="00BD707C" w:rsidP="00BD707C">
            <w:pPr>
              <w:pStyle w:val="TableParagraph"/>
            </w:pPr>
          </w:p>
        </w:tc>
      </w:tr>
      <w:tr w:rsidR="00BD707C" w14:paraId="0494B493" w14:textId="77777777" w:rsidTr="001B6538">
        <w:trPr>
          <w:trHeight w:val="284"/>
        </w:trPr>
        <w:tc>
          <w:tcPr>
            <w:tcW w:w="726" w:type="dxa"/>
          </w:tcPr>
          <w:p w14:paraId="30705A03" w14:textId="77777777" w:rsidR="00BD707C" w:rsidRDefault="00BD707C" w:rsidP="00BD707C">
            <w:pPr>
              <w:pStyle w:val="TableParagraph"/>
              <w:numPr>
                <w:ilvl w:val="0"/>
                <w:numId w:val="1"/>
              </w:numPr>
              <w:ind w:right="18"/>
              <w:jc w:val="center"/>
            </w:pPr>
          </w:p>
        </w:tc>
        <w:tc>
          <w:tcPr>
            <w:tcW w:w="9152" w:type="dxa"/>
            <w:gridSpan w:val="7"/>
          </w:tcPr>
          <w:p w14:paraId="6139E1B5" w14:textId="77777777" w:rsidR="00BD707C" w:rsidRDefault="00BD707C" w:rsidP="00BD707C">
            <w:pPr>
              <w:pStyle w:val="TableParagraph"/>
            </w:pPr>
          </w:p>
        </w:tc>
      </w:tr>
      <w:tr w:rsidR="00BD707C" w14:paraId="61A7913F" w14:textId="77777777" w:rsidTr="001B6538">
        <w:trPr>
          <w:trHeight w:val="284"/>
        </w:trPr>
        <w:tc>
          <w:tcPr>
            <w:tcW w:w="726" w:type="dxa"/>
          </w:tcPr>
          <w:p w14:paraId="61F71718" w14:textId="77777777" w:rsidR="00BD707C" w:rsidRDefault="00BD707C" w:rsidP="00BD707C">
            <w:pPr>
              <w:pStyle w:val="TableParagraph"/>
              <w:numPr>
                <w:ilvl w:val="0"/>
                <w:numId w:val="1"/>
              </w:numPr>
              <w:ind w:right="18"/>
              <w:jc w:val="center"/>
            </w:pPr>
          </w:p>
        </w:tc>
        <w:tc>
          <w:tcPr>
            <w:tcW w:w="9152" w:type="dxa"/>
            <w:gridSpan w:val="7"/>
          </w:tcPr>
          <w:p w14:paraId="5F3DD1D4" w14:textId="77777777" w:rsidR="00BD707C" w:rsidRDefault="00BD707C" w:rsidP="00BD707C">
            <w:pPr>
              <w:pStyle w:val="TableParagraph"/>
            </w:pPr>
          </w:p>
        </w:tc>
      </w:tr>
      <w:tr w:rsidR="00BD707C" w14:paraId="45107DE8" w14:textId="77777777" w:rsidTr="001B6538">
        <w:trPr>
          <w:trHeight w:val="284"/>
        </w:trPr>
        <w:tc>
          <w:tcPr>
            <w:tcW w:w="726" w:type="dxa"/>
          </w:tcPr>
          <w:p w14:paraId="1AAD9D8E" w14:textId="77777777" w:rsidR="00BD707C" w:rsidRDefault="00BD707C" w:rsidP="00BD707C">
            <w:pPr>
              <w:pStyle w:val="TableParagraph"/>
              <w:numPr>
                <w:ilvl w:val="0"/>
                <w:numId w:val="1"/>
              </w:numPr>
              <w:ind w:right="18"/>
              <w:jc w:val="center"/>
            </w:pPr>
          </w:p>
        </w:tc>
        <w:tc>
          <w:tcPr>
            <w:tcW w:w="9152" w:type="dxa"/>
            <w:gridSpan w:val="7"/>
          </w:tcPr>
          <w:p w14:paraId="11820BEF" w14:textId="77777777" w:rsidR="00BD707C" w:rsidRDefault="00BD707C" w:rsidP="00BD707C">
            <w:pPr>
              <w:pStyle w:val="TableParagraph"/>
            </w:pPr>
          </w:p>
        </w:tc>
      </w:tr>
    </w:tbl>
    <w:p w14:paraId="68852100" w14:textId="77777777" w:rsidR="00376201" w:rsidRDefault="00376201" w:rsidP="0078798C">
      <w:pPr>
        <w:pStyle w:val="BodyText"/>
        <w:ind w:left="400" w:right="692"/>
      </w:pPr>
    </w:p>
    <w:sectPr w:rsidR="00376201" w:rsidSect="00E531E7">
      <w:headerReference w:type="default" r:id="rId7"/>
      <w:footerReference w:type="default" r:id="rId8"/>
      <w:type w:val="continuous"/>
      <w:pgSz w:w="11910" w:h="16840"/>
      <w:pgMar w:top="640" w:right="840" w:bottom="709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494FF" w14:textId="77777777" w:rsidR="00155821" w:rsidRDefault="00155821">
      <w:r>
        <w:separator/>
      </w:r>
    </w:p>
  </w:endnote>
  <w:endnote w:type="continuationSeparator" w:id="0">
    <w:p w14:paraId="1C97ADEB" w14:textId="77777777" w:rsidR="00155821" w:rsidRDefault="0015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724109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3902EA9" w14:textId="3806B1BA" w:rsidR="00E531E7" w:rsidRDefault="00E531E7" w:rsidP="00E531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448BD3" w14:textId="77777777" w:rsidR="00E531E7" w:rsidRDefault="00E53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6B3FC" w14:textId="77777777" w:rsidR="00155821" w:rsidRDefault="00155821">
      <w:r>
        <w:separator/>
      </w:r>
    </w:p>
  </w:footnote>
  <w:footnote w:type="continuationSeparator" w:id="0">
    <w:p w14:paraId="37E991D0" w14:textId="77777777" w:rsidR="00155821" w:rsidRDefault="00155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B431" w14:textId="77777777" w:rsidR="00E531E7" w:rsidRDefault="00E531E7" w:rsidP="00E531E7">
    <w:pPr>
      <w:pStyle w:val="Title"/>
      <w:spacing w:before="0"/>
      <w:jc w:val="center"/>
      <w:rPr>
        <w:sz w:val="20"/>
      </w:rPr>
    </w:pPr>
    <w:r>
      <w:rPr>
        <w:u w:val="single"/>
      </w:rPr>
      <w:t xml:space="preserve">Engineering </w:t>
    </w:r>
    <w:r w:rsidRPr="009A1497">
      <w:rPr>
        <w:u w:val="single"/>
      </w:rPr>
      <w:t>Audit Report –</w:t>
    </w:r>
    <w:r>
      <w:rPr>
        <w:u w:val="single"/>
      </w:rPr>
      <w:t xml:space="preserve"> Quarterly Audit </w:t>
    </w:r>
  </w:p>
  <w:p w14:paraId="5F8752ED" w14:textId="77777777" w:rsidR="00E531E7" w:rsidRDefault="00E53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636AA"/>
    <w:multiLevelType w:val="hybridMultilevel"/>
    <w:tmpl w:val="9370B0CC"/>
    <w:lvl w:ilvl="0" w:tplc="40090015">
      <w:start w:val="1"/>
      <w:numFmt w:val="upp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4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F7"/>
    <w:rsid w:val="00034E18"/>
    <w:rsid w:val="00055B00"/>
    <w:rsid w:val="00124598"/>
    <w:rsid w:val="00142115"/>
    <w:rsid w:val="00155821"/>
    <w:rsid w:val="001664A4"/>
    <w:rsid w:val="001830F7"/>
    <w:rsid w:val="001B6538"/>
    <w:rsid w:val="00201B5F"/>
    <w:rsid w:val="00244741"/>
    <w:rsid w:val="002C6109"/>
    <w:rsid w:val="002C6E2F"/>
    <w:rsid w:val="00376201"/>
    <w:rsid w:val="003B2570"/>
    <w:rsid w:val="003C3EE3"/>
    <w:rsid w:val="00426365"/>
    <w:rsid w:val="00601FD3"/>
    <w:rsid w:val="006066F4"/>
    <w:rsid w:val="00673C98"/>
    <w:rsid w:val="00683541"/>
    <w:rsid w:val="006D0886"/>
    <w:rsid w:val="00717A13"/>
    <w:rsid w:val="00772852"/>
    <w:rsid w:val="00773CEE"/>
    <w:rsid w:val="0078798C"/>
    <w:rsid w:val="008606E2"/>
    <w:rsid w:val="00875FF5"/>
    <w:rsid w:val="008B162A"/>
    <w:rsid w:val="009A1497"/>
    <w:rsid w:val="009B1E9C"/>
    <w:rsid w:val="00A16373"/>
    <w:rsid w:val="00A32E14"/>
    <w:rsid w:val="00A36F57"/>
    <w:rsid w:val="00A42F08"/>
    <w:rsid w:val="00A933F8"/>
    <w:rsid w:val="00AC2DF9"/>
    <w:rsid w:val="00B12A7F"/>
    <w:rsid w:val="00B14A43"/>
    <w:rsid w:val="00B24B09"/>
    <w:rsid w:val="00BA31CC"/>
    <w:rsid w:val="00BD707C"/>
    <w:rsid w:val="00D27F96"/>
    <w:rsid w:val="00E354D8"/>
    <w:rsid w:val="00E4007D"/>
    <w:rsid w:val="00E531E7"/>
    <w:rsid w:val="00EC677B"/>
    <w:rsid w:val="00F36F63"/>
    <w:rsid w:val="00F50290"/>
    <w:rsid w:val="00F54624"/>
    <w:rsid w:val="00F63962"/>
    <w:rsid w:val="4932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D4C7"/>
  <w15:docId w15:val="{3772D50B-5DC1-4463-94DF-C92323E1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B162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B162A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8B16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8B16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uiPriority w:val="1"/>
    <w:qFormat/>
    <w:rsid w:val="008B162A"/>
    <w:pPr>
      <w:spacing w:before="65"/>
      <w:ind w:left="400"/>
    </w:pPr>
  </w:style>
  <w:style w:type="table" w:customStyle="1" w:styleId="TableNormal1">
    <w:name w:val="Table Normal1"/>
    <w:uiPriority w:val="2"/>
    <w:semiHidden/>
    <w:unhideWhenUsed/>
    <w:qFormat/>
    <w:rsid w:val="008B16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8B162A"/>
  </w:style>
  <w:style w:type="paragraph" w:customStyle="1" w:styleId="TableParagraph">
    <w:name w:val="Table Paragraph"/>
    <w:basedOn w:val="Normal"/>
    <w:uiPriority w:val="1"/>
    <w:qFormat/>
    <w:rsid w:val="008B162A"/>
  </w:style>
  <w:style w:type="character" w:customStyle="1" w:styleId="FooterChar">
    <w:name w:val="Footer Char"/>
    <w:basedOn w:val="DefaultParagraphFont"/>
    <w:link w:val="Footer"/>
    <w:uiPriority w:val="99"/>
    <w:rsid w:val="00E531E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 mppl</dc:creator>
  <cp:lastModifiedBy>aruna mppl</cp:lastModifiedBy>
  <cp:revision>8</cp:revision>
  <cp:lastPrinted>2022-12-23T12:15:00Z</cp:lastPrinted>
  <dcterms:created xsi:type="dcterms:W3CDTF">2022-12-23T10:45:00Z</dcterms:created>
  <dcterms:modified xsi:type="dcterms:W3CDTF">2022-12-24T05:36:00Z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2022-04-06T00:00:00Z</vt:filetime>
  </property>
  <property fmtid="{D5CDD505-2E9C-101B-9397-08002B2CF9AE}" pid="5" name="KSOProductBuildVer">
    <vt:lpwstr>1033-11.2.0.11070</vt:lpwstr>
  </property>
  <property fmtid="{D5CDD505-2E9C-101B-9397-08002B2CF9AE}" pid="6" name="ICV">
    <vt:lpwstr>6C8D733725274FB9931596081460CADD</vt:lpwstr>
  </property>
</Properties>
</file>