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45FC" w14:textId="77777777" w:rsidR="005B6037" w:rsidRDefault="00000000">
      <w:pPr>
        <w:spacing w:after="0" w:line="259" w:lineRule="auto"/>
        <w:ind w:left="0" w:right="0" w:firstLine="0"/>
        <w:jc w:val="left"/>
      </w:pPr>
      <w:r>
        <w:t xml:space="preserve"> </w:t>
      </w:r>
    </w:p>
    <w:p w14:paraId="59A2CB3B" w14:textId="77777777" w:rsidR="005B6037" w:rsidRDefault="00000000">
      <w:pPr>
        <w:spacing w:after="0" w:line="259" w:lineRule="auto"/>
        <w:ind w:left="0" w:right="0" w:firstLine="0"/>
        <w:jc w:val="left"/>
      </w:pPr>
      <w:r>
        <w:t xml:space="preserve"> </w:t>
      </w:r>
    </w:p>
    <w:p w14:paraId="555B8BD8" w14:textId="77777777" w:rsidR="005B6037" w:rsidRDefault="00000000">
      <w:pPr>
        <w:spacing w:after="0" w:line="259" w:lineRule="auto"/>
        <w:ind w:left="0" w:right="0" w:firstLine="0"/>
        <w:jc w:val="left"/>
      </w:pPr>
      <w:r>
        <w:t xml:space="preserve"> </w:t>
      </w:r>
    </w:p>
    <w:p w14:paraId="3410CF83" w14:textId="77777777" w:rsidR="005B6037" w:rsidRDefault="00000000">
      <w:pPr>
        <w:spacing w:after="0" w:line="259" w:lineRule="auto"/>
        <w:ind w:left="0" w:right="0" w:firstLine="0"/>
        <w:jc w:val="left"/>
      </w:pPr>
      <w:r>
        <w:t xml:space="preserve"> </w:t>
      </w:r>
    </w:p>
    <w:p w14:paraId="03F5999A" w14:textId="77777777" w:rsidR="005B6037" w:rsidRDefault="00000000">
      <w:pPr>
        <w:spacing w:after="0" w:line="259" w:lineRule="auto"/>
        <w:ind w:left="0" w:right="0" w:firstLine="0"/>
        <w:jc w:val="left"/>
      </w:pPr>
      <w:r>
        <w:t xml:space="preserve"> </w:t>
      </w:r>
    </w:p>
    <w:p w14:paraId="00126797" w14:textId="77777777" w:rsidR="005B6037" w:rsidRDefault="00000000">
      <w:pPr>
        <w:spacing w:after="0" w:line="259" w:lineRule="auto"/>
        <w:ind w:left="0" w:right="0" w:firstLine="0"/>
        <w:jc w:val="left"/>
      </w:pPr>
      <w:r>
        <w:t xml:space="preserve"> </w:t>
      </w:r>
    </w:p>
    <w:p w14:paraId="5D1CB9A3" w14:textId="77777777" w:rsidR="005B6037" w:rsidRDefault="00000000">
      <w:pPr>
        <w:spacing w:after="0" w:line="259" w:lineRule="auto"/>
        <w:ind w:left="0" w:right="0" w:firstLine="0"/>
        <w:jc w:val="left"/>
      </w:pPr>
      <w:r>
        <w:t xml:space="preserve"> </w:t>
      </w:r>
    </w:p>
    <w:p w14:paraId="320A7B62" w14:textId="77777777" w:rsidR="005B6037" w:rsidRDefault="00000000">
      <w:pPr>
        <w:spacing w:after="0" w:line="259" w:lineRule="auto"/>
        <w:ind w:left="0" w:right="0" w:firstLine="0"/>
        <w:jc w:val="left"/>
      </w:pPr>
      <w:r>
        <w:t xml:space="preserve"> </w:t>
      </w:r>
    </w:p>
    <w:p w14:paraId="572C258F" w14:textId="77777777" w:rsidR="005B6037" w:rsidRDefault="00000000">
      <w:pPr>
        <w:spacing w:after="0" w:line="259" w:lineRule="auto"/>
        <w:ind w:left="0" w:right="0" w:firstLine="0"/>
        <w:jc w:val="left"/>
      </w:pPr>
      <w:r>
        <w:t xml:space="preserve"> </w:t>
      </w:r>
    </w:p>
    <w:p w14:paraId="53A9B950" w14:textId="77777777" w:rsidR="005B6037" w:rsidRDefault="00000000">
      <w:pPr>
        <w:spacing w:after="0" w:line="259" w:lineRule="auto"/>
        <w:ind w:left="0" w:right="0" w:firstLine="0"/>
        <w:jc w:val="left"/>
      </w:pPr>
      <w:r>
        <w:t xml:space="preserve"> </w:t>
      </w:r>
    </w:p>
    <w:p w14:paraId="31370E27" w14:textId="77777777" w:rsidR="005B6037" w:rsidRDefault="00000000">
      <w:pPr>
        <w:spacing w:after="0" w:line="259" w:lineRule="auto"/>
        <w:ind w:left="0" w:right="0" w:firstLine="0"/>
        <w:jc w:val="left"/>
      </w:pPr>
      <w:r>
        <w:t xml:space="preserve"> </w:t>
      </w:r>
    </w:p>
    <w:p w14:paraId="2826AAB6" w14:textId="77777777" w:rsidR="005B6037" w:rsidRDefault="00000000">
      <w:pPr>
        <w:spacing w:after="0" w:line="259" w:lineRule="auto"/>
        <w:ind w:left="0" w:right="0" w:firstLine="0"/>
        <w:jc w:val="left"/>
      </w:pPr>
      <w:r>
        <w:t xml:space="preserve"> </w:t>
      </w:r>
    </w:p>
    <w:p w14:paraId="6E6FD8F6" w14:textId="77777777" w:rsidR="005B6037" w:rsidRDefault="00000000">
      <w:pPr>
        <w:spacing w:after="0" w:line="259" w:lineRule="auto"/>
        <w:ind w:left="0" w:right="0" w:firstLine="0"/>
        <w:jc w:val="left"/>
      </w:pPr>
      <w:r>
        <w:t xml:space="preserve"> </w:t>
      </w:r>
    </w:p>
    <w:p w14:paraId="53E35532" w14:textId="77777777" w:rsidR="005B6037" w:rsidRDefault="00000000">
      <w:pPr>
        <w:spacing w:after="0" w:line="259" w:lineRule="auto"/>
        <w:ind w:left="0" w:right="0" w:firstLine="0"/>
        <w:jc w:val="left"/>
      </w:pPr>
      <w:r>
        <w:t xml:space="preserve"> </w:t>
      </w:r>
    </w:p>
    <w:p w14:paraId="53483482" w14:textId="77777777" w:rsidR="005B6037" w:rsidRDefault="00000000">
      <w:pPr>
        <w:spacing w:after="0" w:line="259" w:lineRule="auto"/>
        <w:ind w:left="0" w:right="0" w:firstLine="0"/>
        <w:jc w:val="left"/>
      </w:pPr>
      <w:r>
        <w:t xml:space="preserve"> </w:t>
      </w:r>
    </w:p>
    <w:p w14:paraId="141334CC" w14:textId="77777777" w:rsidR="005B6037" w:rsidRDefault="00000000">
      <w:pPr>
        <w:spacing w:after="0" w:line="259" w:lineRule="auto"/>
        <w:ind w:left="0" w:right="0" w:firstLine="0"/>
        <w:jc w:val="left"/>
      </w:pPr>
      <w:r>
        <w:t xml:space="preserve"> </w:t>
      </w:r>
    </w:p>
    <w:p w14:paraId="3FDD3A38" w14:textId="77777777" w:rsidR="005B6037" w:rsidRDefault="00000000">
      <w:pPr>
        <w:spacing w:after="0" w:line="259" w:lineRule="auto"/>
        <w:ind w:left="0" w:right="0" w:firstLine="0"/>
        <w:jc w:val="left"/>
      </w:pPr>
      <w:r>
        <w:t xml:space="preserve"> </w:t>
      </w:r>
    </w:p>
    <w:p w14:paraId="250F5475" w14:textId="77777777" w:rsidR="005B6037" w:rsidRDefault="00000000">
      <w:pPr>
        <w:spacing w:after="0" w:line="259" w:lineRule="auto"/>
        <w:ind w:left="0" w:right="0" w:firstLine="0"/>
        <w:jc w:val="left"/>
      </w:pPr>
      <w:r>
        <w:t xml:space="preserve"> </w:t>
      </w:r>
    </w:p>
    <w:p w14:paraId="5827C560" w14:textId="77777777" w:rsidR="005B6037" w:rsidRDefault="00000000">
      <w:pPr>
        <w:spacing w:after="0" w:line="259" w:lineRule="auto"/>
        <w:ind w:left="1741" w:right="1736"/>
        <w:jc w:val="center"/>
      </w:pPr>
      <w:r>
        <w:t xml:space="preserve">LEASE DEED </w:t>
      </w:r>
    </w:p>
    <w:p w14:paraId="08CBC88C" w14:textId="77777777" w:rsidR="005B6037" w:rsidRDefault="00000000">
      <w:pPr>
        <w:spacing w:after="0" w:line="259" w:lineRule="auto"/>
        <w:ind w:left="0" w:right="0" w:firstLine="0"/>
        <w:jc w:val="left"/>
      </w:pPr>
      <w:r>
        <w:t xml:space="preserve"> </w:t>
      </w:r>
    </w:p>
    <w:p w14:paraId="0CD96014" w14:textId="37962D90" w:rsidR="005B6037" w:rsidRDefault="00000000">
      <w:pPr>
        <w:ind w:right="0"/>
      </w:pPr>
      <w:r>
        <w:t xml:space="preserve">This Deed of Lease is executed at Hyderabad on this the day of ___ </w:t>
      </w:r>
      <w:r w:rsidR="002B5396">
        <w:t>October</w:t>
      </w:r>
      <w:r>
        <w:t xml:space="preserve">, </w:t>
      </w:r>
      <w:proofErr w:type="gramStart"/>
      <w:r>
        <w:t xml:space="preserve">2023 </w:t>
      </w:r>
      <w:r w:rsidR="0045065F">
        <w:t>,</w:t>
      </w:r>
      <w:proofErr w:type="gramEnd"/>
      <w:r w:rsidR="0045065F">
        <w:t xml:space="preserve"> by and between:</w:t>
      </w:r>
    </w:p>
    <w:p w14:paraId="0A47A21B" w14:textId="77777777" w:rsidR="005B6037" w:rsidRDefault="00000000">
      <w:pPr>
        <w:spacing w:after="0" w:line="259" w:lineRule="auto"/>
        <w:ind w:left="54" w:right="0" w:firstLine="0"/>
        <w:jc w:val="center"/>
      </w:pPr>
      <w:r>
        <w:t xml:space="preserve"> </w:t>
      </w:r>
    </w:p>
    <w:p w14:paraId="72EDC306" w14:textId="77777777" w:rsidR="005B6037" w:rsidRDefault="00000000">
      <w:pPr>
        <w:ind w:right="0"/>
      </w:pPr>
      <w:r>
        <w:t xml:space="preserve">M/s. Modi Enterprises (owned by Modi Builders Methodist Complex, a partnership firm) having its office at 5-4-187/3 &amp; 4, Second Floor, Soham Mansion, M.G. Road, Secunderabad 500 003, represented by its duly authorized partners/ representatives Mr. Suresh Bajaj S/o Late Sri Parmanand Bajaj aged about 68 years, and Mr. Soham Modi S/o Satish Modi, aged about 53 years. </w:t>
      </w:r>
    </w:p>
    <w:p w14:paraId="265FC434" w14:textId="77777777" w:rsidR="005B6037" w:rsidRPr="0045065F" w:rsidRDefault="00000000">
      <w:pPr>
        <w:spacing w:after="0" w:line="259" w:lineRule="auto"/>
        <w:ind w:left="0" w:right="0" w:firstLine="0"/>
        <w:jc w:val="left"/>
        <w:rPr>
          <w:sz w:val="20"/>
          <w:szCs w:val="18"/>
        </w:rPr>
      </w:pPr>
      <w:r>
        <w:t xml:space="preserve"> </w:t>
      </w:r>
    </w:p>
    <w:p w14:paraId="42F6BEA8" w14:textId="77777777" w:rsidR="005B6037" w:rsidRDefault="00000000">
      <w:pPr>
        <w:ind w:right="0"/>
      </w:pPr>
      <w:r>
        <w:t xml:space="preserve">(Hereinafter referred to as Lessor, which expression and its alternative forms wherever appearing, shall unless repugnant to the meaning or context thereof, mean and include their respective successors, legal representatives, persons, claiming through, under or in trust for them, administrators, etc.) </w:t>
      </w:r>
    </w:p>
    <w:p w14:paraId="0EFCFC9D" w14:textId="77777777" w:rsidR="005B6037" w:rsidRDefault="00000000">
      <w:pPr>
        <w:spacing w:after="0" w:line="259" w:lineRule="auto"/>
        <w:ind w:left="0" w:right="0" w:firstLine="0"/>
        <w:jc w:val="left"/>
      </w:pPr>
      <w:r>
        <w:t xml:space="preserve"> </w:t>
      </w:r>
    </w:p>
    <w:p w14:paraId="1A73D4C0" w14:textId="77777777" w:rsidR="005B6037" w:rsidRDefault="00000000">
      <w:pPr>
        <w:pStyle w:val="Heading1"/>
        <w:ind w:left="1741" w:right="1736"/>
      </w:pPr>
      <w:r>
        <w:t xml:space="preserve">IN FAVOUR OF </w:t>
      </w:r>
    </w:p>
    <w:p w14:paraId="68B588B0" w14:textId="77777777" w:rsidR="005B6037" w:rsidRDefault="00000000">
      <w:pPr>
        <w:spacing w:after="0" w:line="259" w:lineRule="auto"/>
        <w:ind w:left="0" w:right="0" w:firstLine="0"/>
        <w:jc w:val="left"/>
      </w:pPr>
      <w:r>
        <w:t xml:space="preserve"> </w:t>
      </w:r>
    </w:p>
    <w:p w14:paraId="1749B7F5" w14:textId="77777777" w:rsidR="005B6037" w:rsidRDefault="00000000">
      <w:pPr>
        <w:ind w:right="0"/>
      </w:pPr>
      <w:r>
        <w:t xml:space="preserve">Mr. Soham Modi, S/o. Late Shri Satish Modi, aged about 54 years, resident of Plot no. 280, Road no. 25, Jubilee Hills, Hyderabad – 500 034. </w:t>
      </w:r>
    </w:p>
    <w:p w14:paraId="0222FAB0" w14:textId="77777777" w:rsidR="005B6037" w:rsidRPr="0045065F" w:rsidRDefault="00000000">
      <w:pPr>
        <w:spacing w:after="0" w:line="259" w:lineRule="auto"/>
        <w:ind w:left="360" w:right="0" w:firstLine="0"/>
        <w:jc w:val="left"/>
        <w:rPr>
          <w:sz w:val="12"/>
          <w:szCs w:val="10"/>
        </w:rPr>
      </w:pPr>
      <w:r>
        <w:t xml:space="preserve"> </w:t>
      </w:r>
    </w:p>
    <w:p w14:paraId="12F7ECC2" w14:textId="77777777" w:rsidR="005B6037" w:rsidRDefault="00000000">
      <w:pPr>
        <w:spacing w:after="0" w:line="259" w:lineRule="auto"/>
        <w:ind w:left="0" w:right="0" w:firstLine="0"/>
        <w:jc w:val="left"/>
      </w:pPr>
      <w:r>
        <w:t xml:space="preserve"> (</w:t>
      </w:r>
      <w:proofErr w:type="gramStart"/>
      <w:r>
        <w:t>Hereinafter  referred</w:t>
      </w:r>
      <w:proofErr w:type="gramEnd"/>
      <w:r>
        <w:t xml:space="preserve"> to as the Lessee, which expression and its alternative forms whenever appearing, shall unless repugnant to the meaning or context thereof, mean and include their respective successors, legal representatives, persons claiming through under or in trust for them, administrators, etc.) </w:t>
      </w:r>
    </w:p>
    <w:p w14:paraId="4C429882" w14:textId="77777777" w:rsidR="005B6037" w:rsidRDefault="00000000">
      <w:pPr>
        <w:spacing w:after="0" w:line="259" w:lineRule="auto"/>
        <w:ind w:left="0" w:right="0" w:firstLine="0"/>
        <w:jc w:val="left"/>
      </w:pPr>
      <w:r>
        <w:t xml:space="preserve"> </w:t>
      </w:r>
    </w:p>
    <w:p w14:paraId="31E18F64" w14:textId="77777777" w:rsidR="005B6037" w:rsidRDefault="00000000">
      <w:pPr>
        <w:spacing w:after="160" w:line="259" w:lineRule="auto"/>
        <w:ind w:left="0" w:right="0" w:firstLine="0"/>
        <w:jc w:val="left"/>
      </w:pPr>
      <w:r>
        <w:br w:type="page"/>
      </w:r>
    </w:p>
    <w:p w14:paraId="7447AED4" w14:textId="77777777" w:rsidR="005B6037" w:rsidRDefault="00000000">
      <w:pPr>
        <w:numPr>
          <w:ilvl w:val="0"/>
          <w:numId w:val="1"/>
        </w:numPr>
        <w:spacing w:after="44"/>
        <w:ind w:right="0" w:hanging="360"/>
      </w:pPr>
      <w:r>
        <w:lastRenderedPageBreak/>
        <w:t xml:space="preserve">Definitions: </w:t>
      </w:r>
    </w:p>
    <w:p w14:paraId="7D0AFB37" w14:textId="77777777" w:rsidR="005B6037" w:rsidRDefault="00000000">
      <w:pPr>
        <w:numPr>
          <w:ilvl w:val="1"/>
          <w:numId w:val="1"/>
        </w:numPr>
        <w:ind w:right="0" w:hanging="634"/>
      </w:pPr>
      <w:r>
        <w:t xml:space="preserve">Methodist Complex – Shall mean the building consisting of lower ground floor, upper ground floor and additional 4 upper floors constructed on land admeasuring 3,300 </w:t>
      </w:r>
      <w:proofErr w:type="spellStart"/>
      <w:r>
        <w:t>sq</w:t>
      </w:r>
      <w:proofErr w:type="spellEnd"/>
      <w:r>
        <w:t xml:space="preserve"> </w:t>
      </w:r>
      <w:proofErr w:type="gramStart"/>
      <w:r>
        <w:t>yds ,</w:t>
      </w:r>
      <w:proofErr w:type="gramEnd"/>
      <w:r>
        <w:t xml:space="preserve"> bearing municipal no. No. 5-9-189/90, situated at Abids Road, Chirag Ali Lane, Hyderabad. </w:t>
      </w:r>
    </w:p>
    <w:p w14:paraId="29546518" w14:textId="77777777" w:rsidR="005B6037" w:rsidRDefault="00000000">
      <w:pPr>
        <w:numPr>
          <w:ilvl w:val="1"/>
          <w:numId w:val="1"/>
        </w:numPr>
        <w:spacing w:after="77"/>
        <w:ind w:right="0" w:hanging="634"/>
      </w:pPr>
      <w:r>
        <w:t xml:space="preserve">MCI </w:t>
      </w:r>
      <w:proofErr w:type="gramStart"/>
      <w:r>
        <w:t>-  Shall</w:t>
      </w:r>
      <w:proofErr w:type="gramEnd"/>
      <w:r>
        <w:t xml:space="preserve"> mean M/s. Methodist Church of India, having its office at Methodist Complex, 2</w:t>
      </w:r>
      <w:r>
        <w:rPr>
          <w:vertAlign w:val="superscript"/>
        </w:rPr>
        <w:t>nd</w:t>
      </w:r>
      <w:r>
        <w:t xml:space="preserve"> Floor,  Opp: </w:t>
      </w:r>
      <w:proofErr w:type="spellStart"/>
      <w:r>
        <w:t>Chermas</w:t>
      </w:r>
      <w:proofErr w:type="spellEnd"/>
      <w:r>
        <w:t xml:space="preserve">, Abids, Hyderabad–500 001. </w:t>
      </w:r>
    </w:p>
    <w:p w14:paraId="25B703CA" w14:textId="77777777" w:rsidR="005B6037" w:rsidRDefault="00000000">
      <w:pPr>
        <w:numPr>
          <w:ilvl w:val="1"/>
          <w:numId w:val="1"/>
        </w:numPr>
        <w:ind w:right="0" w:hanging="634"/>
      </w:pPr>
      <w:r>
        <w:t xml:space="preserve">Lessor – Shall mean M/s. Modi Builders Methodist Complex, a partnership firm and </w:t>
      </w:r>
    </w:p>
    <w:p w14:paraId="79192D74" w14:textId="77777777" w:rsidR="005B6037" w:rsidRDefault="00000000">
      <w:pPr>
        <w:spacing w:after="33"/>
        <w:ind w:left="802" w:right="0"/>
      </w:pPr>
      <w:r>
        <w:t xml:space="preserve">M/s. Modi Enterprises, a proprietary firm fully owned by M/s. Modi Builders Methodist Complex, having its office at 5-4-187/3 &amp; 4, II Floor, Soham Mansion, Secunderabad–500 003. </w:t>
      </w:r>
    </w:p>
    <w:p w14:paraId="55F1A982" w14:textId="77777777" w:rsidR="005B6037" w:rsidRDefault="00000000">
      <w:pPr>
        <w:numPr>
          <w:ilvl w:val="1"/>
          <w:numId w:val="1"/>
        </w:numPr>
        <w:spacing w:after="44"/>
        <w:ind w:right="0" w:hanging="634"/>
      </w:pPr>
      <w:r>
        <w:t>Original Tenancy Deed – Shall mean Tenancy Deed dated 19</w:t>
      </w:r>
      <w:r>
        <w:rPr>
          <w:vertAlign w:val="superscript"/>
        </w:rPr>
        <w:t>th</w:t>
      </w:r>
      <w:r>
        <w:t xml:space="preserve"> April, </w:t>
      </w:r>
      <w:proofErr w:type="gramStart"/>
      <w:r>
        <w:t>1988  registered</w:t>
      </w:r>
      <w:proofErr w:type="gramEnd"/>
      <w:r>
        <w:t xml:space="preserve"> as document no. 686/90 at SRO Hyderabad executed by MCI in favour of the Lessor.  1.5. Supplementary Tenancy Deed - Shall mean the Supplementary Tenancy Deed dated 22</w:t>
      </w:r>
      <w:r>
        <w:rPr>
          <w:vertAlign w:val="superscript"/>
        </w:rPr>
        <w:t>nd</w:t>
      </w:r>
      <w:r>
        <w:t xml:space="preserve"> </w:t>
      </w:r>
      <w:proofErr w:type="gramStart"/>
      <w:r>
        <w:t>September,</w:t>
      </w:r>
      <w:proofErr w:type="gramEnd"/>
      <w:r>
        <w:t xml:space="preserve"> 2021 registered as document no. 3027/21 at SRO Hyderabad executed by MCI in favour of the Lessor.  </w:t>
      </w:r>
    </w:p>
    <w:p w14:paraId="3300CF7F" w14:textId="77777777" w:rsidR="005B6037" w:rsidRDefault="00000000">
      <w:pPr>
        <w:numPr>
          <w:ilvl w:val="1"/>
          <w:numId w:val="2"/>
        </w:numPr>
        <w:spacing w:after="42"/>
        <w:ind w:right="0" w:hanging="492"/>
      </w:pPr>
      <w:r>
        <w:t xml:space="preserve">Tenancy Deed – Shall mean the Original Tenancy Deed and Supplementary Tenancy Deed read together. </w:t>
      </w:r>
    </w:p>
    <w:p w14:paraId="41250ADC" w14:textId="77777777" w:rsidR="005B6037" w:rsidRDefault="00000000">
      <w:pPr>
        <w:numPr>
          <w:ilvl w:val="1"/>
          <w:numId w:val="2"/>
        </w:numPr>
        <w:spacing w:after="96"/>
        <w:ind w:right="0" w:hanging="492"/>
      </w:pPr>
      <w:r>
        <w:t xml:space="preserve">Shop or Office – Shall mean shops and offices situated at Methodist Complex. Shops are located on the lower ground floor and the upper ground </w:t>
      </w:r>
      <w:proofErr w:type="gramStart"/>
      <w:r>
        <w:t>floor,</w:t>
      </w:r>
      <w:proofErr w:type="gramEnd"/>
      <w:r>
        <w:t xml:space="preserve"> Offices are located on 1</w:t>
      </w:r>
      <w:r>
        <w:rPr>
          <w:vertAlign w:val="superscript"/>
        </w:rPr>
        <w:t>st</w:t>
      </w:r>
      <w:r>
        <w:t xml:space="preserve"> to 4</w:t>
      </w:r>
      <w:r>
        <w:rPr>
          <w:vertAlign w:val="superscript"/>
        </w:rPr>
        <w:t>th</w:t>
      </w:r>
      <w:r>
        <w:t xml:space="preserve"> floors.  </w:t>
      </w:r>
    </w:p>
    <w:p w14:paraId="451E7DF3" w14:textId="77777777" w:rsidR="005B6037" w:rsidRDefault="00000000">
      <w:pPr>
        <w:numPr>
          <w:ilvl w:val="1"/>
          <w:numId w:val="2"/>
        </w:numPr>
        <w:spacing w:after="45"/>
        <w:ind w:right="0" w:hanging="492"/>
      </w:pPr>
      <w:r>
        <w:t xml:space="preserve">Existing Tenancy – Shall mean any lease or tenancy subsisting in favour of the Lessee herein for Shops/ Offices located in Methodist Complex.  </w:t>
      </w:r>
    </w:p>
    <w:p w14:paraId="3DD2BFEC" w14:textId="77777777" w:rsidR="005B6037" w:rsidRDefault="00000000">
      <w:pPr>
        <w:numPr>
          <w:ilvl w:val="1"/>
          <w:numId w:val="2"/>
        </w:numPr>
        <w:spacing w:after="42"/>
        <w:ind w:right="0" w:hanging="492"/>
      </w:pPr>
      <w:r>
        <w:t xml:space="preserve">Lease (or Tenancy) – Shall mean the leasehold/tenancy rights in favour of the Lessee under this Lease Deed. </w:t>
      </w:r>
    </w:p>
    <w:p w14:paraId="5919A91C" w14:textId="77777777" w:rsidR="005B6037" w:rsidRDefault="00000000">
      <w:pPr>
        <w:numPr>
          <w:ilvl w:val="1"/>
          <w:numId w:val="2"/>
        </w:numPr>
        <w:spacing w:after="45"/>
        <w:ind w:right="0" w:hanging="492"/>
      </w:pPr>
      <w:r>
        <w:t>Lessee – Shall mean any Lessee, tenant, sub-</w:t>
      </w:r>
      <w:proofErr w:type="gramStart"/>
      <w:r>
        <w:t>lessee</w:t>
      </w:r>
      <w:proofErr w:type="gramEnd"/>
      <w:r>
        <w:t xml:space="preserve"> or sub-tenant of the Lessor herein for Shops/ Offices located in Methodist Complex.  </w:t>
      </w:r>
    </w:p>
    <w:p w14:paraId="487971FC" w14:textId="77777777" w:rsidR="005B6037" w:rsidRDefault="00000000">
      <w:pPr>
        <w:numPr>
          <w:ilvl w:val="1"/>
          <w:numId w:val="2"/>
        </w:numPr>
        <w:spacing w:after="46"/>
        <w:ind w:right="0" w:hanging="492"/>
      </w:pPr>
      <w:r>
        <w:t xml:space="preserve">Sub-Lessee – Shall mean any sub-lessee or sub-tenant of the Lessee herein for Shops/ Offices located in Methodist Complex. Sub-lessee shall also include all </w:t>
      </w:r>
      <w:proofErr w:type="spellStart"/>
      <w:r>
        <w:t>successorsin</w:t>
      </w:r>
      <w:proofErr w:type="spellEnd"/>
      <w:r>
        <w:t xml:space="preserve">-interest of the Lessee.  </w:t>
      </w:r>
    </w:p>
    <w:p w14:paraId="7616B014" w14:textId="77777777" w:rsidR="005B6037" w:rsidRDefault="00000000">
      <w:pPr>
        <w:numPr>
          <w:ilvl w:val="1"/>
          <w:numId w:val="2"/>
        </w:numPr>
        <w:ind w:right="0" w:hanging="492"/>
      </w:pPr>
      <w:r>
        <w:t xml:space="preserve">Transfer of Lease – Shall mean the transfer of the leasehold/tenancy rights under </w:t>
      </w:r>
      <w:proofErr w:type="gramStart"/>
      <w:r>
        <w:t>this</w:t>
      </w:r>
      <w:proofErr w:type="gramEnd"/>
      <w:r>
        <w:t xml:space="preserve"> </w:t>
      </w:r>
    </w:p>
    <w:p w14:paraId="5F6DDFCE" w14:textId="77777777" w:rsidR="005B6037" w:rsidRDefault="00000000">
      <w:pPr>
        <w:spacing w:after="45"/>
        <w:ind w:left="862" w:right="0"/>
      </w:pPr>
      <w:r>
        <w:t xml:space="preserve">Lease to any third party i.e., Sub-Lessee by the </w:t>
      </w:r>
      <w:proofErr w:type="gramStart"/>
      <w:r>
        <w:t>Lessee  or</w:t>
      </w:r>
      <w:proofErr w:type="gramEnd"/>
      <w:r>
        <w:t xml:space="preserve">  Lessor or Sub- Lessee for Shops or Offices located in Methodist Complex. </w:t>
      </w:r>
    </w:p>
    <w:p w14:paraId="152FDB73" w14:textId="77777777" w:rsidR="005B6037" w:rsidRDefault="00000000">
      <w:pPr>
        <w:numPr>
          <w:ilvl w:val="1"/>
          <w:numId w:val="2"/>
        </w:numPr>
        <w:spacing w:after="46"/>
        <w:ind w:right="0" w:hanging="492"/>
      </w:pPr>
      <w:r>
        <w:t xml:space="preserve">Monthly Rent – Shall mean the monthly rent payable to the Lessor by the Lessee or the Sub-Lessee or their successors-in-interest. The Monthly Rent shall be enhanced periodically as given herein. The Monthly Rent shall remain unchanged except for the Periodic Enhancement during the period of Lease or subsequent renewals. There shall be no further increase/decrease in the Monthly Rent.   </w:t>
      </w:r>
    </w:p>
    <w:p w14:paraId="680276AF" w14:textId="77777777" w:rsidR="005B6037" w:rsidRDefault="00000000">
      <w:pPr>
        <w:numPr>
          <w:ilvl w:val="1"/>
          <w:numId w:val="2"/>
        </w:numPr>
        <w:spacing w:after="45"/>
        <w:ind w:right="0" w:hanging="492"/>
      </w:pPr>
      <w:r>
        <w:t>Periodic Enhancement – Shall mean the Periodic Enhancement of Monthly Rent at the rate of 20% every 5 years on the then existing Monthly Rent. The first such enhancement shall fall due on 1</w:t>
      </w:r>
      <w:r>
        <w:rPr>
          <w:vertAlign w:val="superscript"/>
        </w:rPr>
        <w:t>st</w:t>
      </w:r>
      <w:r>
        <w:t xml:space="preserve"> </w:t>
      </w:r>
      <w:proofErr w:type="gramStart"/>
      <w:r>
        <w:t>March,</w:t>
      </w:r>
      <w:proofErr w:type="gramEnd"/>
      <w:r>
        <w:t xml:space="preserve"> 2027. The Periodic Enhancement shall remain unaltered during the period of this Lease or subsequent renewals. </w:t>
      </w:r>
    </w:p>
    <w:p w14:paraId="692F4991" w14:textId="77777777" w:rsidR="00EA4CB2" w:rsidRDefault="00EA4CB2">
      <w:pPr>
        <w:spacing w:after="0" w:line="240" w:lineRule="auto"/>
        <w:ind w:left="0" w:right="0" w:firstLine="0"/>
        <w:jc w:val="left"/>
      </w:pPr>
      <w:r>
        <w:br w:type="page"/>
      </w:r>
    </w:p>
    <w:p w14:paraId="41900259" w14:textId="02F76D78" w:rsidR="005B6037" w:rsidRDefault="00000000">
      <w:pPr>
        <w:numPr>
          <w:ilvl w:val="1"/>
          <w:numId w:val="2"/>
        </w:numPr>
        <w:spacing w:after="43"/>
        <w:ind w:right="0" w:hanging="492"/>
      </w:pPr>
      <w:r>
        <w:lastRenderedPageBreak/>
        <w:t xml:space="preserve">Renewal of Lease – Shall </w:t>
      </w:r>
      <w:proofErr w:type="gramStart"/>
      <w:r>
        <w:t>mean  Renewal</w:t>
      </w:r>
      <w:proofErr w:type="gramEnd"/>
      <w:r>
        <w:t xml:space="preserve"> of Lease for further periods of  30 years each on the same terms and conditions given in this Lease Deed including the clause of Renewal of Lease. The Monthly Rent shall remain unchanged except for Periodic Enhancements. The Periodic Enhancement shall also remain unchanged.  </w:t>
      </w:r>
    </w:p>
    <w:p w14:paraId="4CB6E3F4" w14:textId="77777777" w:rsidR="005B6037" w:rsidRDefault="00000000">
      <w:pPr>
        <w:numPr>
          <w:ilvl w:val="1"/>
          <w:numId w:val="2"/>
        </w:numPr>
        <w:ind w:right="0" w:hanging="492"/>
      </w:pPr>
      <w:r>
        <w:t xml:space="preserve">RSD – Refundable Security Deposit – Shall mean the Refundable Security Deposit paid by the Lessee to the Lessor under this Lease Deed. </w:t>
      </w:r>
    </w:p>
    <w:p w14:paraId="1F53D665" w14:textId="77777777" w:rsidR="005B6037" w:rsidRDefault="00000000">
      <w:pPr>
        <w:numPr>
          <w:ilvl w:val="1"/>
          <w:numId w:val="2"/>
        </w:numPr>
        <w:ind w:right="0" w:hanging="492"/>
      </w:pPr>
      <w:r>
        <w:t xml:space="preserve">MMC </w:t>
      </w:r>
      <w:proofErr w:type="gramStart"/>
      <w:r>
        <w:t>-  Monthly</w:t>
      </w:r>
      <w:proofErr w:type="gramEnd"/>
      <w:r>
        <w:t xml:space="preserve"> Maintenance Charges – Shall mean the Monthly Maintenance </w:t>
      </w:r>
    </w:p>
    <w:p w14:paraId="6E54907E" w14:textId="77777777" w:rsidR="005B6037" w:rsidRDefault="00000000">
      <w:pPr>
        <w:ind w:left="862" w:right="0"/>
      </w:pPr>
      <w:r>
        <w:t xml:space="preserve">Charges payable by the Lessee or Sub-Lessee or its successors-in-interest for the Shops and Offices in Methodist Complex to the Lessor for </w:t>
      </w:r>
      <w:proofErr w:type="gramStart"/>
      <w:r>
        <w:t>day to day</w:t>
      </w:r>
      <w:proofErr w:type="gramEnd"/>
      <w:r>
        <w:t xml:space="preserve"> maintenance of Methodist Complex. MMC shall be charged at a uniform rate for all Shops and another uniform rate for all Offices. </w:t>
      </w:r>
    </w:p>
    <w:p w14:paraId="3D382DA1" w14:textId="77777777" w:rsidR="005B6037" w:rsidRDefault="00000000">
      <w:pPr>
        <w:numPr>
          <w:ilvl w:val="1"/>
          <w:numId w:val="2"/>
        </w:numPr>
        <w:ind w:right="0" w:hanging="492"/>
      </w:pPr>
      <w:r>
        <w:t xml:space="preserve">Building Renovation Charges – Shall mean charges payable by the Lessee or Sub-Lessee or its successors-in-interest for the Shops and Offices in Methodist Complex to the Lessor for major renovation work. Building Renovation Charges shall be charged at a uniform rate for all Shops and another uniform rate for all Offices. </w:t>
      </w:r>
    </w:p>
    <w:p w14:paraId="2F3B5D12" w14:textId="77777777" w:rsidR="005B6037" w:rsidRDefault="00000000">
      <w:pPr>
        <w:numPr>
          <w:ilvl w:val="1"/>
          <w:numId w:val="2"/>
        </w:numPr>
        <w:ind w:right="0" w:hanging="492"/>
      </w:pPr>
      <w:r>
        <w:t xml:space="preserve">Common Areas – Shall mean areas of the Methodist Complex like driveways, common passages within the building, lifts, staircases, overhead tank, sump, lift headroom, etc. A portion of the parking on the first floor shall form a part of Common Areas and a part of parking is exclusively reserved for the Lessor’s use.  </w:t>
      </w:r>
    </w:p>
    <w:p w14:paraId="136E3E61" w14:textId="77777777" w:rsidR="005B6037" w:rsidRDefault="00000000">
      <w:pPr>
        <w:spacing w:after="0" w:line="259" w:lineRule="auto"/>
        <w:ind w:left="852" w:right="0" w:firstLine="0"/>
        <w:jc w:val="left"/>
      </w:pPr>
      <w:r>
        <w:t xml:space="preserve"> </w:t>
      </w:r>
    </w:p>
    <w:p w14:paraId="075BC39E" w14:textId="77777777" w:rsidR="005B6037" w:rsidRDefault="00000000">
      <w:pPr>
        <w:numPr>
          <w:ilvl w:val="0"/>
          <w:numId w:val="1"/>
        </w:numPr>
        <w:ind w:right="0" w:hanging="360"/>
      </w:pPr>
      <w:r>
        <w:t xml:space="preserve">Shri Satish Modi HUF had an Existing Tenancy for Office space along with terrace space on the IV floor of Methodist Complex. Shri Satish Modi HUF agreed to transfer the Existing Tenancy in favour of the Lessee herein. Accordingly, the Lessee has requested the Lessor to execute this lease deed in its favour. </w:t>
      </w:r>
    </w:p>
    <w:p w14:paraId="666C3699" w14:textId="77777777" w:rsidR="005B6037" w:rsidRDefault="005B6037">
      <w:pPr>
        <w:ind w:left="360" w:right="0" w:firstLine="0"/>
      </w:pPr>
    </w:p>
    <w:p w14:paraId="6077803E" w14:textId="77777777" w:rsidR="005B6037" w:rsidRDefault="00000000">
      <w:pPr>
        <w:numPr>
          <w:ilvl w:val="0"/>
          <w:numId w:val="1"/>
        </w:numPr>
        <w:ind w:right="0" w:hanging="360"/>
      </w:pPr>
      <w:r>
        <w:t xml:space="preserve">Whereas this Lease Deed is executed in recognition of a pre-existing transaction/Existing Tenancy now continuing between the Lessor and Lessee. This Lease Deed is being executed to streamline the relationship and have it covered with a semblance of uniformity considering the large number of Shops/Offices in Methodist Complex, and the lifespan of the transaction and of the building, stand extended indefinitely, are long term in nature. </w:t>
      </w:r>
    </w:p>
    <w:p w14:paraId="637FC39B" w14:textId="77777777" w:rsidR="005B6037" w:rsidRDefault="00000000">
      <w:pPr>
        <w:spacing w:after="0" w:line="259" w:lineRule="auto"/>
        <w:ind w:left="360" w:right="0" w:firstLine="0"/>
        <w:jc w:val="left"/>
      </w:pPr>
      <w:r>
        <w:t xml:space="preserve"> </w:t>
      </w:r>
    </w:p>
    <w:p w14:paraId="377FFF87" w14:textId="77777777" w:rsidR="005B6037" w:rsidRDefault="00000000">
      <w:pPr>
        <w:numPr>
          <w:ilvl w:val="0"/>
          <w:numId w:val="1"/>
        </w:numPr>
        <w:ind w:right="0" w:hanging="360"/>
      </w:pPr>
      <w:r>
        <w:t xml:space="preserve">Details of the Lessor rights to Lease Methodist Complex: </w:t>
      </w:r>
    </w:p>
    <w:p w14:paraId="447ABF4D" w14:textId="77777777" w:rsidR="005B6037" w:rsidRDefault="00000000">
      <w:pPr>
        <w:numPr>
          <w:ilvl w:val="1"/>
          <w:numId w:val="1"/>
        </w:numPr>
        <w:ind w:right="0" w:hanging="634"/>
      </w:pPr>
      <w:r>
        <w:t xml:space="preserve">Whereas MCI are the owners of the land admeasuring about 2760 </w:t>
      </w:r>
      <w:proofErr w:type="spellStart"/>
      <w:r>
        <w:t>sq</w:t>
      </w:r>
      <w:proofErr w:type="spellEnd"/>
      <w:r>
        <w:t xml:space="preserve"> meters (3300 </w:t>
      </w:r>
      <w:proofErr w:type="spellStart"/>
      <w:r>
        <w:t>sq</w:t>
      </w:r>
      <w:proofErr w:type="spellEnd"/>
      <w:r>
        <w:t xml:space="preserve"> yards) bearing M.No.5-9-189/190, situated at Chirag Ali Land, Abids, Hyderabad, Telangana. </w:t>
      </w:r>
    </w:p>
    <w:p w14:paraId="3409BDF9" w14:textId="77777777" w:rsidR="005B6037" w:rsidRDefault="00000000">
      <w:pPr>
        <w:numPr>
          <w:ilvl w:val="1"/>
          <w:numId w:val="1"/>
        </w:numPr>
        <w:ind w:right="0" w:hanging="634"/>
      </w:pPr>
      <w:r>
        <w:t xml:space="preserve">MCI entered into an agreement dated 9.10.1982 with the Lessor for development of the said land. In pursuance of the said agreement, the Lessor has obtained necessary permit vide </w:t>
      </w:r>
      <w:proofErr w:type="gramStart"/>
      <w:r>
        <w:t>sanction  in</w:t>
      </w:r>
      <w:proofErr w:type="gramEnd"/>
      <w:r>
        <w:t xml:space="preserve"> F. No. 300/TP/A3/81 dated 1.8.1985 for construction of a commercial complex on the said land. The Lessor constructed a commercial complex on the said land consisting of </w:t>
      </w:r>
      <w:proofErr w:type="gramStart"/>
      <w:r>
        <w:t>lower  basement</w:t>
      </w:r>
      <w:proofErr w:type="gramEnd"/>
      <w:r>
        <w:t xml:space="preserve">, upper basement and 4 other upper floors along with amenities and utilities on the said  land. The said land along with the commercial complex is hereafter referred to as Methodist Complex.  The schedule of Methodist Complex is given in Annexure -A. </w:t>
      </w:r>
    </w:p>
    <w:p w14:paraId="74C9BA7E" w14:textId="77777777" w:rsidR="005B6037" w:rsidRDefault="00000000">
      <w:pPr>
        <w:numPr>
          <w:ilvl w:val="1"/>
          <w:numId w:val="1"/>
        </w:numPr>
        <w:ind w:right="0" w:hanging="634"/>
      </w:pPr>
      <w:r>
        <w:t xml:space="preserve">Upon completion of the construction, MCI executed a long-term lease in favour of the Lessor by way of Original Tenancy Deed, registered as Doc. No. 686 of 1990 dated 19th </w:t>
      </w:r>
      <w:proofErr w:type="gramStart"/>
      <w:r>
        <w:t>April,</w:t>
      </w:r>
      <w:proofErr w:type="gramEnd"/>
      <w:r>
        <w:t xml:space="preserve"> 1988 at the District Registrar Office, </w:t>
      </w:r>
      <w:proofErr w:type="spellStart"/>
      <w:r>
        <w:t>Nampally</w:t>
      </w:r>
      <w:proofErr w:type="spellEnd"/>
      <w:r>
        <w:t xml:space="preserve">, Hyderabad. In terms of the Original Tenancy Deed, the Lessor herein was authorized to create valid </w:t>
      </w:r>
      <w:r>
        <w:lastRenderedPageBreak/>
        <w:t xml:space="preserve">and subsisting sub-leases/sub-tenancy for long periods and any such sub-leases/sub-tenancy created to be valid, subsisting and binding on MCI also. Such sub-tenants/ sub-lessees rights were also protected even in the event of cancellation of the development </w:t>
      </w:r>
      <w:proofErr w:type="gramStart"/>
      <w:r>
        <w:t>agreement</w:t>
      </w:r>
      <w:proofErr w:type="gramEnd"/>
      <w:r>
        <w:t xml:space="preserve"> or the Tenancy Deed executed in favour of the Lessor herein, confirming that in such an event, the obligation of sub-tenant/ sub-lessee shall be towards the MCI, and the leasehold interest of the sub-lessee or sub-tenant shall continue without interruption. </w:t>
      </w:r>
    </w:p>
    <w:p w14:paraId="7A046716" w14:textId="77777777" w:rsidR="005B6037" w:rsidRDefault="00000000">
      <w:pPr>
        <w:numPr>
          <w:ilvl w:val="1"/>
          <w:numId w:val="1"/>
        </w:numPr>
        <w:ind w:right="0" w:hanging="634"/>
      </w:pPr>
      <w:r>
        <w:t xml:space="preserve">The salient features of the Original Tenancy Deed with MCI and the Lessor is reiterated as under: </w:t>
      </w:r>
    </w:p>
    <w:p w14:paraId="15F3A5D0" w14:textId="77777777" w:rsidR="005B6037" w:rsidRDefault="00000000">
      <w:pPr>
        <w:numPr>
          <w:ilvl w:val="2"/>
          <w:numId w:val="1"/>
        </w:numPr>
        <w:ind w:right="0" w:hanging="720"/>
      </w:pPr>
      <w:r>
        <w:t xml:space="preserve">MCI would continue to be the absolute owner of Methodist Complex. </w:t>
      </w:r>
    </w:p>
    <w:p w14:paraId="3F2CE8EA" w14:textId="77777777" w:rsidR="005B6037" w:rsidRDefault="00000000">
      <w:pPr>
        <w:numPr>
          <w:ilvl w:val="2"/>
          <w:numId w:val="1"/>
        </w:numPr>
        <w:ind w:right="0" w:hanging="720"/>
      </w:pPr>
      <w:r>
        <w:t xml:space="preserve">MCI by way of the Original Tenancy Deed has given on long lease the </w:t>
      </w:r>
      <w:proofErr w:type="gramStart"/>
      <w:r>
        <w:t>entire  Methodist</w:t>
      </w:r>
      <w:proofErr w:type="gramEnd"/>
      <w:r>
        <w:t xml:space="preserve"> Complex to the Lessor (except about 5000 sft on II floor). </w:t>
      </w:r>
    </w:p>
    <w:p w14:paraId="38F0365F" w14:textId="77777777" w:rsidR="005B6037" w:rsidRDefault="00000000">
      <w:pPr>
        <w:numPr>
          <w:ilvl w:val="2"/>
          <w:numId w:val="1"/>
        </w:numPr>
        <w:ind w:right="0" w:hanging="720"/>
      </w:pPr>
      <w:r>
        <w:t xml:space="preserve">The Lessor has agreed to pay monthly rent of Rs. 1,00,000/- to </w:t>
      </w:r>
      <w:proofErr w:type="gramStart"/>
      <w:r>
        <w:t>MCI  from</w:t>
      </w:r>
      <w:proofErr w:type="gramEnd"/>
      <w:r>
        <w:t xml:space="preserve"> 1st   March, 1987 with an increase in rent by 20% every 5 years. </w:t>
      </w:r>
    </w:p>
    <w:p w14:paraId="72629A6C" w14:textId="77777777" w:rsidR="005B6037" w:rsidRDefault="00000000">
      <w:pPr>
        <w:numPr>
          <w:ilvl w:val="2"/>
          <w:numId w:val="1"/>
        </w:numPr>
        <w:ind w:right="0" w:hanging="720"/>
      </w:pPr>
      <w:r>
        <w:t xml:space="preserve">The Lessor is entitled to assign, transfer, sub-let and / or give on leave and license, any portion of Methodist Complex at its discretion without requiring any further consent of MCI.    </w:t>
      </w:r>
    </w:p>
    <w:p w14:paraId="4BCB1F1D" w14:textId="77777777" w:rsidR="005B6037" w:rsidRDefault="00000000">
      <w:pPr>
        <w:numPr>
          <w:ilvl w:val="2"/>
          <w:numId w:val="1"/>
        </w:numPr>
        <w:ind w:right="0" w:hanging="720"/>
      </w:pPr>
      <w:r>
        <w:t xml:space="preserve">Such sub-lessee/sub-tenants shall continue to enjoy their rights even in case of any default in the obligation of the Lessor to MCI. </w:t>
      </w:r>
    </w:p>
    <w:p w14:paraId="4A757B5E" w14:textId="77777777" w:rsidR="005B6037" w:rsidRDefault="00000000">
      <w:pPr>
        <w:numPr>
          <w:ilvl w:val="2"/>
          <w:numId w:val="1"/>
        </w:numPr>
        <w:ind w:right="0" w:hanging="720"/>
      </w:pPr>
      <w:r>
        <w:t xml:space="preserve">The tenancy / lease between the Lessor and MCI is contemplated as a long term arrangement and for purposes of stamp duty and registration cost, the Original Tenancy Deed may be deemed to be for a period of 30 years and shall be renewed on the same terms and conditions subject to the Periodic Enhancement of rent and the said clause for renewal which shall inure to the advantage of the sub-lessees as well, being a long-term lease. </w:t>
      </w:r>
    </w:p>
    <w:p w14:paraId="180AAB34" w14:textId="77777777" w:rsidR="005B6037" w:rsidRDefault="00000000">
      <w:pPr>
        <w:numPr>
          <w:ilvl w:val="1"/>
          <w:numId w:val="1"/>
        </w:numPr>
        <w:ind w:right="0" w:hanging="634"/>
      </w:pPr>
      <w:r>
        <w:t xml:space="preserve">The Lessor has been performing its obligations to MCI without any default since 1987. The Lessor has paid rents to MCI as per the Original Tenancy Deed along with 20% increase every 5 years. The Lessor was entitled to renewal of the Original Tenancy Deed subject to the Periodic Enhancement of rent and the clause for renewal after expiry of the initial period of 30 years. MCI has renewed the Original </w:t>
      </w:r>
      <w:proofErr w:type="gramStart"/>
      <w:r>
        <w:t>Tenancy  Deed</w:t>
      </w:r>
      <w:proofErr w:type="gramEnd"/>
      <w:r>
        <w:t xml:space="preserve"> for a further period of 30 years from 1</w:t>
      </w:r>
      <w:r>
        <w:rPr>
          <w:vertAlign w:val="superscript"/>
        </w:rPr>
        <w:t>st</w:t>
      </w:r>
      <w:r>
        <w:t xml:space="preserve">  March, 2017 to 28</w:t>
      </w:r>
      <w:r>
        <w:rPr>
          <w:vertAlign w:val="superscript"/>
        </w:rPr>
        <w:t>th</w:t>
      </w:r>
      <w:r>
        <w:t xml:space="preserve">  February, 2047 by way of Supplementary Tenancy Deed dated 22</w:t>
      </w:r>
      <w:r>
        <w:rPr>
          <w:vertAlign w:val="superscript"/>
        </w:rPr>
        <w:t>nd</w:t>
      </w:r>
      <w:r>
        <w:t xml:space="preserve">  September, 2021 registered as Doc. No.3027/21 at the SRO, Hyderabad. The salient features of the Supplementary Tenancy Deed are: </w:t>
      </w:r>
    </w:p>
    <w:p w14:paraId="6C56AC80" w14:textId="77777777" w:rsidR="005B6037" w:rsidRDefault="00000000">
      <w:pPr>
        <w:numPr>
          <w:ilvl w:val="2"/>
          <w:numId w:val="1"/>
        </w:numPr>
        <w:ind w:right="0" w:hanging="720"/>
      </w:pPr>
      <w:r>
        <w:t xml:space="preserve">MCI has acknowledged the compliance of the Lessor with respect to the terms of the Original Tenancy Deed. </w:t>
      </w:r>
    </w:p>
    <w:p w14:paraId="542496B2" w14:textId="77777777" w:rsidR="005B6037" w:rsidRDefault="00000000">
      <w:pPr>
        <w:numPr>
          <w:ilvl w:val="2"/>
          <w:numId w:val="1"/>
        </w:numPr>
        <w:spacing w:after="28"/>
        <w:ind w:right="0" w:hanging="720"/>
      </w:pPr>
      <w:r>
        <w:t>The Lessor is liable to pay MCI a rent of Rs. 2,68,738/- per month from 1</w:t>
      </w:r>
      <w:proofErr w:type="gramStart"/>
      <w:r>
        <w:rPr>
          <w:vertAlign w:val="superscript"/>
        </w:rPr>
        <w:t>st</w:t>
      </w:r>
      <w:r>
        <w:t xml:space="preserve">  March</w:t>
      </w:r>
      <w:proofErr w:type="gramEnd"/>
      <w:r>
        <w:t>, 2017 along with the escalation of 20% every 5 years. The first escalation for the renewal term would commence from 1</w:t>
      </w:r>
      <w:r>
        <w:rPr>
          <w:vertAlign w:val="superscript"/>
        </w:rPr>
        <w:t>st</w:t>
      </w:r>
      <w:r>
        <w:t xml:space="preserve"> </w:t>
      </w:r>
      <w:proofErr w:type="gramStart"/>
      <w:r>
        <w:t>March,</w:t>
      </w:r>
      <w:proofErr w:type="gramEnd"/>
      <w:r>
        <w:t xml:space="preserve"> 2022. </w:t>
      </w:r>
    </w:p>
    <w:p w14:paraId="1AB60F98" w14:textId="77777777" w:rsidR="005B6037" w:rsidRDefault="00000000">
      <w:pPr>
        <w:numPr>
          <w:ilvl w:val="2"/>
          <w:numId w:val="1"/>
        </w:numPr>
        <w:ind w:right="0" w:hanging="720"/>
      </w:pPr>
      <w:r>
        <w:t xml:space="preserve">The Supplementary Tenancy Deed is a long-term </w:t>
      </w:r>
      <w:proofErr w:type="gramStart"/>
      <w:r>
        <w:t>arrangement</w:t>
      </w:r>
      <w:proofErr w:type="gramEnd"/>
      <w:r>
        <w:t xml:space="preserve"> and the Original Tenancy Deed shall be renewed on the same terms and conditions subject to the Periodic Enhancement of rent and the clause for renewal and shall continue to be renewed until such time the Lessor continues to pay monthly rents to MCI. </w:t>
      </w:r>
    </w:p>
    <w:p w14:paraId="55810765" w14:textId="77777777" w:rsidR="005B6037" w:rsidRDefault="00000000">
      <w:pPr>
        <w:numPr>
          <w:ilvl w:val="1"/>
          <w:numId w:val="1"/>
        </w:numPr>
        <w:ind w:right="0" w:hanging="634"/>
      </w:pPr>
      <w:r>
        <w:t xml:space="preserve">Accordingly, the Lessor is absolutely entitled to sub-let and / or give on lease and license, any portion of Methodist Complex to any intending Lessee without any further consent of MCI. </w:t>
      </w:r>
    </w:p>
    <w:p w14:paraId="52058AFA" w14:textId="77777777" w:rsidR="005B6037" w:rsidRDefault="00000000">
      <w:pPr>
        <w:spacing w:after="0" w:line="259" w:lineRule="auto"/>
        <w:ind w:left="792" w:right="0" w:firstLine="0"/>
        <w:jc w:val="left"/>
      </w:pPr>
      <w:r>
        <w:t xml:space="preserve"> </w:t>
      </w:r>
    </w:p>
    <w:p w14:paraId="39B17821" w14:textId="77777777" w:rsidR="005B6037" w:rsidRDefault="00000000">
      <w:pPr>
        <w:numPr>
          <w:ilvl w:val="0"/>
          <w:numId w:val="1"/>
        </w:numPr>
        <w:ind w:right="0" w:hanging="360"/>
      </w:pPr>
      <w:r>
        <w:lastRenderedPageBreak/>
        <w:t xml:space="preserve">Terms of Lease by the Lessor in favour of the Lessee: </w:t>
      </w:r>
    </w:p>
    <w:p w14:paraId="685A65A0" w14:textId="77777777" w:rsidR="005B6037" w:rsidRDefault="00000000">
      <w:pPr>
        <w:numPr>
          <w:ilvl w:val="1"/>
          <w:numId w:val="1"/>
        </w:numPr>
        <w:ind w:right="0" w:hanging="634"/>
      </w:pPr>
      <w:r>
        <w:t xml:space="preserve">The Lessor has agreed to give on Lease a portion of Methodist Complex to the Lessee on the terms and conditions given herein. </w:t>
      </w:r>
    </w:p>
    <w:p w14:paraId="6EF98A95" w14:textId="77777777" w:rsidR="005B6037" w:rsidRDefault="00000000">
      <w:pPr>
        <w:numPr>
          <w:ilvl w:val="1"/>
          <w:numId w:val="1"/>
        </w:numPr>
        <w:ind w:right="0" w:hanging="634"/>
      </w:pPr>
      <w:r>
        <w:t xml:space="preserve">The details of the Schedule Property being Leased to the Lessee is given in </w:t>
      </w:r>
      <w:proofErr w:type="gramStart"/>
      <w:r>
        <w:t>Annexure</w:t>
      </w:r>
      <w:proofErr w:type="gramEnd"/>
      <w:r>
        <w:t xml:space="preserve"> </w:t>
      </w:r>
    </w:p>
    <w:p w14:paraId="76465FB3" w14:textId="77777777" w:rsidR="005B6037" w:rsidRDefault="00000000">
      <w:pPr>
        <w:ind w:left="802" w:right="0"/>
      </w:pPr>
      <w:r>
        <w:t xml:space="preserve">B. </w:t>
      </w:r>
    </w:p>
    <w:p w14:paraId="04D253B0" w14:textId="77777777" w:rsidR="005B6037" w:rsidRDefault="00000000">
      <w:pPr>
        <w:numPr>
          <w:ilvl w:val="1"/>
          <w:numId w:val="1"/>
        </w:numPr>
        <w:ind w:right="0" w:hanging="634"/>
      </w:pPr>
      <w:r>
        <w:t xml:space="preserve">The plan of the Schedule Property being Leased to the Lessee is given in Annexure C. </w:t>
      </w:r>
    </w:p>
    <w:p w14:paraId="13E12B95" w14:textId="77777777" w:rsidR="005B6037" w:rsidRDefault="00000000">
      <w:pPr>
        <w:numPr>
          <w:ilvl w:val="1"/>
          <w:numId w:val="1"/>
        </w:numPr>
        <w:ind w:right="0" w:hanging="634"/>
      </w:pPr>
      <w:r>
        <w:t xml:space="preserve">The Lessee is in occupation of the Schedule Property on a long-term lease from the Lessor. The Lessor acknowledges that the Lessee has been performing its obligations to the Lessor and that it has cleared all the arrears of rent and other charges payable to the Lessors on this day. The Lessor has no further claim of any arrears for past periods. </w:t>
      </w:r>
    </w:p>
    <w:p w14:paraId="40519FC9" w14:textId="77777777" w:rsidR="005B6037" w:rsidRDefault="00000000">
      <w:pPr>
        <w:numPr>
          <w:ilvl w:val="1"/>
          <w:numId w:val="1"/>
        </w:numPr>
        <w:ind w:right="0" w:hanging="634"/>
      </w:pPr>
      <w:r>
        <w:t xml:space="preserve">The details of Monthly Rent, Refundable Security Deposit, Monthly Maintenance Charges, etc. payable by the Lessee to the Lessor is given in Annexure B. </w:t>
      </w:r>
    </w:p>
    <w:p w14:paraId="166BC5C0" w14:textId="77777777" w:rsidR="005B6037" w:rsidRDefault="00000000">
      <w:pPr>
        <w:numPr>
          <w:ilvl w:val="1"/>
          <w:numId w:val="1"/>
        </w:numPr>
        <w:ind w:right="0" w:hanging="634"/>
      </w:pPr>
      <w:r>
        <w:t xml:space="preserve">The Lessee herein shall be entitled to Transfer of Lease of the Schedule Property or any part thereof at its discretion without requiring any further consent of the Lessor herein or from MCI, for such consideration as the Lessee herein may consider proper. However, such a Transfer of Lease shall be on the same terms and conditions of this Lease and in accordance with the terms and conditions of the Tenancy Deed. It is further agreed that in the event of such a Transfer of Lease the Refundable Security Deposit mentioned in Annexure B shall if the Lessee herein so directs, automatically stand transferred to such a Sub-Lessee. </w:t>
      </w:r>
    </w:p>
    <w:p w14:paraId="3F8E2786" w14:textId="77777777" w:rsidR="005B6037" w:rsidRDefault="00000000">
      <w:pPr>
        <w:numPr>
          <w:ilvl w:val="1"/>
          <w:numId w:val="1"/>
        </w:numPr>
        <w:ind w:right="0" w:hanging="634"/>
      </w:pPr>
      <w:r>
        <w:t xml:space="preserve">This Lease Deed being executed is also a long-term arrangement and the Lease shall be renewed on the same terms and conditions subject to the Periodic Enhancement of Monthly Rent including the </w:t>
      </w:r>
      <w:proofErr w:type="gramStart"/>
      <w:r>
        <w:t>clause  pertaining</w:t>
      </w:r>
      <w:proofErr w:type="gramEnd"/>
      <w:r>
        <w:t xml:space="preserve"> to Renewal of Lease until such time  the Lessee continues to pay the monthly rents to the Lessor. Mere non-execution of the renewal of Lease Deed shall not entitle the Lessor to terminate the Lease. </w:t>
      </w:r>
    </w:p>
    <w:p w14:paraId="4B8F122D" w14:textId="77777777" w:rsidR="005B6037" w:rsidRDefault="00000000">
      <w:pPr>
        <w:spacing w:after="0" w:line="259" w:lineRule="auto"/>
        <w:ind w:left="792" w:right="0" w:firstLine="0"/>
        <w:jc w:val="left"/>
      </w:pPr>
      <w:r>
        <w:t xml:space="preserve"> </w:t>
      </w:r>
    </w:p>
    <w:p w14:paraId="4AB921A9" w14:textId="77777777" w:rsidR="005B6037" w:rsidRDefault="00000000">
      <w:pPr>
        <w:numPr>
          <w:ilvl w:val="0"/>
          <w:numId w:val="1"/>
        </w:numPr>
        <w:ind w:right="0" w:hanging="360"/>
      </w:pPr>
      <w:r>
        <w:t xml:space="preserve">Renewal of Lease by the Lessor in favour of the Lessee: </w:t>
      </w:r>
    </w:p>
    <w:p w14:paraId="3B4D3E04" w14:textId="77777777" w:rsidR="005B6037" w:rsidRDefault="00000000">
      <w:pPr>
        <w:numPr>
          <w:ilvl w:val="1"/>
          <w:numId w:val="1"/>
        </w:numPr>
        <w:ind w:right="0" w:hanging="634"/>
      </w:pPr>
      <w:r>
        <w:t xml:space="preserve">This Lease Deed is a long-term arrangement and for the purposes of stamp duty and registration charges the Lease Deed is being registered for a period of about 24 years </w:t>
      </w:r>
      <w:proofErr w:type="spellStart"/>
      <w:r>
        <w:t>upto</w:t>
      </w:r>
      <w:proofErr w:type="spellEnd"/>
      <w:r>
        <w:t xml:space="preserve"> 28th February 2047. </w:t>
      </w:r>
    </w:p>
    <w:p w14:paraId="1D50EF54" w14:textId="77777777" w:rsidR="005B6037" w:rsidRDefault="00000000">
      <w:pPr>
        <w:numPr>
          <w:ilvl w:val="1"/>
          <w:numId w:val="1"/>
        </w:numPr>
        <w:ind w:right="0" w:hanging="634"/>
      </w:pPr>
      <w:r>
        <w:t>The Lessee shall be entitled to Renewal of Lease for the further period of 30 years from 1</w:t>
      </w:r>
      <w:r>
        <w:rPr>
          <w:vertAlign w:val="superscript"/>
        </w:rPr>
        <w:t>st</w:t>
      </w:r>
      <w:r>
        <w:t xml:space="preserve"> March 2047. The Lessee shall be obliged to renew the Lease in favour of Lessee or Sub-Lessee or their successors-in-interest. </w:t>
      </w:r>
    </w:p>
    <w:p w14:paraId="44FA351E" w14:textId="77777777" w:rsidR="005B6037" w:rsidRDefault="00000000">
      <w:pPr>
        <w:numPr>
          <w:ilvl w:val="1"/>
          <w:numId w:val="1"/>
        </w:numPr>
        <w:ind w:right="0" w:hanging="634"/>
      </w:pPr>
      <w:r>
        <w:t xml:space="preserve">The Lessor or their successors-in-interest, shall be obliged to send an advanced intimation to the Lessee (or Sub-Lessee), in writing, </w:t>
      </w:r>
      <w:proofErr w:type="spellStart"/>
      <w:r>
        <w:t>atleast</w:t>
      </w:r>
      <w:proofErr w:type="spellEnd"/>
      <w:r>
        <w:t xml:space="preserve"> 180 days before the expiry of this Lease, to enable the Lessee or Sub-Lessee or their successors-in-interest to renew the Lease. </w:t>
      </w:r>
    </w:p>
    <w:p w14:paraId="4DD4A44D" w14:textId="77777777" w:rsidR="005B6037" w:rsidRDefault="00000000">
      <w:pPr>
        <w:numPr>
          <w:ilvl w:val="1"/>
          <w:numId w:val="1"/>
        </w:numPr>
        <w:ind w:right="0" w:hanging="634"/>
      </w:pPr>
      <w:r>
        <w:t xml:space="preserve">It is agreed between the Lessor and the Lessee that the Lessee shall be entitled to Renewal of Lease in its favour or in favour of any other parties as the Lessee may so direct. </w:t>
      </w:r>
    </w:p>
    <w:p w14:paraId="71B00718" w14:textId="77777777" w:rsidR="005B6037" w:rsidRDefault="00000000">
      <w:pPr>
        <w:numPr>
          <w:ilvl w:val="1"/>
          <w:numId w:val="1"/>
        </w:numPr>
        <w:ind w:right="0" w:hanging="634"/>
      </w:pPr>
      <w:r>
        <w:t xml:space="preserve">It is further agreed between the Lessor and the Lessee that this Lease would be renewed on the same terms and conditions, including the renewal clause and Periodic Enhancement of Monthly Rent for further periods of 30 years. </w:t>
      </w:r>
    </w:p>
    <w:p w14:paraId="090D1DDB" w14:textId="77777777" w:rsidR="005B6037" w:rsidRDefault="00000000">
      <w:pPr>
        <w:numPr>
          <w:ilvl w:val="1"/>
          <w:numId w:val="1"/>
        </w:numPr>
        <w:ind w:right="0" w:hanging="634"/>
      </w:pPr>
      <w:r>
        <w:lastRenderedPageBreak/>
        <w:t xml:space="preserve">It is further agreed that the Lessor shall renew the lease in favour of the Lessee by way of a registered Lease Deed. The cost of stamp duty, registration charges and incidental expenses shall be borne by the Lessee.  </w:t>
      </w:r>
    </w:p>
    <w:p w14:paraId="573F1108" w14:textId="77777777" w:rsidR="005B6037" w:rsidRDefault="00000000">
      <w:pPr>
        <w:numPr>
          <w:ilvl w:val="1"/>
          <w:numId w:val="1"/>
        </w:numPr>
        <w:ind w:right="0" w:hanging="634"/>
      </w:pPr>
      <w:r>
        <w:t xml:space="preserve">The Lessor covenants that there shall be no change in the Monthly Rent, subject to Periodic </w:t>
      </w:r>
      <w:proofErr w:type="gramStart"/>
      <w:r>
        <w:t>Enhancement,  payable</w:t>
      </w:r>
      <w:proofErr w:type="gramEnd"/>
      <w:r>
        <w:t xml:space="preserve"> by the Lessee or Sub-Lessee to the Lessor, during the period of the Lease or for further periods of renewal. The Lessor further covenants that there shall be no change in the Periodic Enhancement during the period of the Lease or for further periods. </w:t>
      </w:r>
    </w:p>
    <w:p w14:paraId="297D3BC5" w14:textId="77777777" w:rsidR="005B6037" w:rsidRDefault="00000000">
      <w:pPr>
        <w:spacing w:after="0" w:line="259" w:lineRule="auto"/>
        <w:ind w:left="792" w:right="0" w:firstLine="0"/>
        <w:jc w:val="left"/>
      </w:pPr>
      <w:r>
        <w:t xml:space="preserve"> </w:t>
      </w:r>
    </w:p>
    <w:p w14:paraId="446AC291" w14:textId="77777777" w:rsidR="005B6037" w:rsidRDefault="00000000">
      <w:pPr>
        <w:numPr>
          <w:ilvl w:val="0"/>
          <w:numId w:val="1"/>
        </w:numPr>
        <w:ind w:right="0" w:hanging="360"/>
      </w:pPr>
      <w:r>
        <w:t xml:space="preserve">Obligations of the Lessee: </w:t>
      </w:r>
    </w:p>
    <w:p w14:paraId="4EB711E3" w14:textId="77777777" w:rsidR="005B6037" w:rsidRDefault="00000000">
      <w:pPr>
        <w:numPr>
          <w:ilvl w:val="1"/>
          <w:numId w:val="1"/>
        </w:numPr>
        <w:spacing w:after="31"/>
        <w:ind w:right="0" w:hanging="634"/>
      </w:pPr>
      <w:r>
        <w:t>The Lessee shall regularly pay the Monthly Rent to the Lessor along with Periodic Enhancement as per details given in Annexure B. The rent shall be payable in advance on or before 7</w:t>
      </w:r>
      <w:r>
        <w:rPr>
          <w:vertAlign w:val="superscript"/>
        </w:rPr>
        <w:t>th</w:t>
      </w:r>
      <w:r>
        <w:t xml:space="preserve"> day of each month. </w:t>
      </w:r>
    </w:p>
    <w:p w14:paraId="603609CE" w14:textId="77777777" w:rsidR="005B6037" w:rsidRDefault="00000000">
      <w:pPr>
        <w:numPr>
          <w:ilvl w:val="1"/>
          <w:numId w:val="1"/>
        </w:numPr>
        <w:ind w:right="0" w:hanging="634"/>
      </w:pPr>
      <w:r>
        <w:t xml:space="preserve">The Lessee shall be entitled to deduct TDS at the applicable rates. However, the Lessee shall </w:t>
      </w:r>
      <w:proofErr w:type="gramStart"/>
      <w:r>
        <w:t>provide  proof</w:t>
      </w:r>
      <w:proofErr w:type="gramEnd"/>
      <w:r>
        <w:t xml:space="preserve"> of payment of such TDS to the statutory authorities within three months from the due date of  payment of Monthly Rent. </w:t>
      </w:r>
    </w:p>
    <w:p w14:paraId="14230399" w14:textId="77777777" w:rsidR="005B6037" w:rsidRDefault="00000000">
      <w:pPr>
        <w:numPr>
          <w:ilvl w:val="1"/>
          <w:numId w:val="1"/>
        </w:numPr>
        <w:spacing w:after="29"/>
        <w:ind w:right="0" w:hanging="634"/>
      </w:pPr>
      <w:r>
        <w:t>The Lessee shall pay Monthly Maintenance Charges regularly to the Lessor. The details of Monthly Maintenance Charges are given in Annexure B. The Monthly Maintenance Charges shall be payable in advance on or before 7</w:t>
      </w:r>
      <w:r>
        <w:rPr>
          <w:vertAlign w:val="superscript"/>
        </w:rPr>
        <w:t>th</w:t>
      </w:r>
      <w:r>
        <w:t xml:space="preserve"> day of each month. </w:t>
      </w:r>
    </w:p>
    <w:p w14:paraId="1E4DBD4E" w14:textId="77777777" w:rsidR="005B6037" w:rsidRDefault="00000000">
      <w:pPr>
        <w:numPr>
          <w:ilvl w:val="1"/>
          <w:numId w:val="1"/>
        </w:numPr>
        <w:ind w:right="0" w:hanging="634"/>
      </w:pPr>
      <w:r>
        <w:t xml:space="preserve">The Lessor shall have a right to appoint another agency/body/society/Association for the </w:t>
      </w:r>
      <w:proofErr w:type="gramStart"/>
      <w:r>
        <w:t>day to day</w:t>
      </w:r>
      <w:proofErr w:type="gramEnd"/>
      <w:r>
        <w:t xml:space="preserve"> maintenance of Methodist Complex. The Lessee shall be obliged to pay Monthly Maintenance Charges to such </w:t>
      </w:r>
      <w:proofErr w:type="spellStart"/>
      <w:proofErr w:type="gramStart"/>
      <w:r>
        <w:t>a</w:t>
      </w:r>
      <w:proofErr w:type="spellEnd"/>
      <w:proofErr w:type="gramEnd"/>
      <w:r>
        <w:t xml:space="preserve"> entity on the directions of the Lessor.  </w:t>
      </w:r>
    </w:p>
    <w:p w14:paraId="27642012" w14:textId="77777777" w:rsidR="005B6037" w:rsidRDefault="00000000">
      <w:pPr>
        <w:numPr>
          <w:ilvl w:val="1"/>
          <w:numId w:val="1"/>
        </w:numPr>
        <w:ind w:right="0" w:hanging="634"/>
      </w:pPr>
      <w:r>
        <w:t xml:space="preserve">The Lessee has paid Refundable Security Deposit to the Lessor. The Refundable Security Deposit shall not carry any interest and shall be refunded to the Lessee (or Sub-Lessee) on termination of </w:t>
      </w:r>
      <w:proofErr w:type="gramStart"/>
      <w:r>
        <w:t>the  Lease</w:t>
      </w:r>
      <w:proofErr w:type="gramEnd"/>
      <w:r>
        <w:t xml:space="preserve">. The details of Refundable Security Deposit are given in Annexure B. </w:t>
      </w:r>
    </w:p>
    <w:p w14:paraId="472F17FF" w14:textId="77777777" w:rsidR="005B6037" w:rsidRDefault="00000000">
      <w:pPr>
        <w:numPr>
          <w:ilvl w:val="1"/>
          <w:numId w:val="1"/>
        </w:numPr>
        <w:ind w:right="0" w:hanging="634"/>
      </w:pPr>
      <w:r>
        <w:t xml:space="preserve">The Lessee shall pay electricity charges as per separate meter provided, property tax for the Scheduled Property, etc. to the concerned departments regularly.  </w:t>
      </w:r>
    </w:p>
    <w:p w14:paraId="74B87A15" w14:textId="77777777" w:rsidR="005B6037" w:rsidRDefault="00000000">
      <w:pPr>
        <w:numPr>
          <w:ilvl w:val="1"/>
          <w:numId w:val="1"/>
        </w:numPr>
        <w:ind w:right="0" w:hanging="634"/>
      </w:pPr>
      <w:r>
        <w:t xml:space="preserve">It is agreed that the Lessee herein shall not use the Schedule </w:t>
      </w:r>
      <w:proofErr w:type="gramStart"/>
      <w:r>
        <w:t>Property  for</w:t>
      </w:r>
      <w:proofErr w:type="gramEnd"/>
      <w:r>
        <w:t xml:space="preserve"> any purpose which is illegal or prohibited, by law or for such purpose which has been specifically prohibited under the Tenancy Deed.  </w:t>
      </w:r>
    </w:p>
    <w:p w14:paraId="64307FC6" w14:textId="77777777" w:rsidR="005B6037" w:rsidRDefault="00000000">
      <w:pPr>
        <w:numPr>
          <w:ilvl w:val="1"/>
          <w:numId w:val="1"/>
        </w:numPr>
        <w:ind w:right="0" w:hanging="634"/>
      </w:pPr>
      <w:r>
        <w:t xml:space="preserve">The Lessee shall not be entitled to make any structural changes or cause damage to the building or to the Schedule Property or Methodist Complex. The Lessee shall seek prior permission from the Lessor before undertaking any civil work in the Scheduled Property. The Lessee confirms that it shall not alter the elevation of the building without seeking prior permission from the Lessor. </w:t>
      </w:r>
    </w:p>
    <w:p w14:paraId="33A2AA6B" w14:textId="77777777" w:rsidR="005B6037" w:rsidRDefault="00000000">
      <w:pPr>
        <w:numPr>
          <w:ilvl w:val="1"/>
          <w:numId w:val="1"/>
        </w:numPr>
        <w:ind w:right="0" w:hanging="634"/>
      </w:pPr>
      <w:r>
        <w:t xml:space="preserve">The Lessee confirms that it shall not place any furniture/objects/items in the Common Areas of the building. Further, the Lessee confirms that it shall not place hoardings or sign boards in any Common Area or on the elevation of Methodist Complex.  </w:t>
      </w:r>
    </w:p>
    <w:p w14:paraId="02709C66" w14:textId="77777777" w:rsidR="005B6037" w:rsidRDefault="00000000">
      <w:pPr>
        <w:numPr>
          <w:ilvl w:val="1"/>
          <w:numId w:val="1"/>
        </w:numPr>
        <w:ind w:right="0" w:hanging="634"/>
      </w:pPr>
      <w:r>
        <w:t xml:space="preserve">The Lessee shall be obligated to pay enhanced Monthly Maintenance </w:t>
      </w:r>
      <w:proofErr w:type="gramStart"/>
      <w:r>
        <w:t>Charges  to</w:t>
      </w:r>
      <w:proofErr w:type="gramEnd"/>
      <w:r>
        <w:t xml:space="preserve"> the Lessor which are proposed to be enhanced from time to time.  </w:t>
      </w:r>
    </w:p>
    <w:p w14:paraId="352C9A25" w14:textId="77777777" w:rsidR="005B6037" w:rsidRDefault="00000000">
      <w:pPr>
        <w:numPr>
          <w:ilvl w:val="1"/>
          <w:numId w:val="1"/>
        </w:numPr>
        <w:ind w:right="0" w:hanging="634"/>
      </w:pPr>
      <w:r>
        <w:t xml:space="preserve">The Lessee shall be obliged to pay Building Renovation Charges to the Lessor for repair/replacement/upgradation of major items like lifts, transformers, panels, generators, etc., or in case of major civil works/renovation.  </w:t>
      </w:r>
    </w:p>
    <w:p w14:paraId="0B2253EA" w14:textId="77777777" w:rsidR="005B6037" w:rsidRDefault="00000000">
      <w:pPr>
        <w:numPr>
          <w:ilvl w:val="1"/>
          <w:numId w:val="1"/>
        </w:numPr>
        <w:ind w:right="0" w:hanging="634"/>
      </w:pPr>
      <w:r>
        <w:t xml:space="preserve">The Lessee shall pay GST and / or any other similar </w:t>
      </w:r>
      <w:proofErr w:type="gramStart"/>
      <w:r>
        <w:t>taxes  levied</w:t>
      </w:r>
      <w:proofErr w:type="gramEnd"/>
      <w:r>
        <w:t xml:space="preserve"> or become leviable in future to the Lessor on the Monthly Rent, Monthly Maintenance Charges or </w:t>
      </w:r>
      <w:r>
        <w:lastRenderedPageBreak/>
        <w:t xml:space="preserve">Building Renovation Charges payable by the Lessee to the Lessor. The Lessor shall be obliged to raise GST invoices for the same. </w:t>
      </w:r>
    </w:p>
    <w:p w14:paraId="3EF9F3A7" w14:textId="77777777" w:rsidR="005B6037" w:rsidRDefault="00000000">
      <w:pPr>
        <w:numPr>
          <w:ilvl w:val="1"/>
          <w:numId w:val="1"/>
        </w:numPr>
        <w:ind w:right="0" w:hanging="634"/>
      </w:pPr>
      <w:r>
        <w:t xml:space="preserve">In case of Transfer of Lease, the Sub-Lessee shall be responsible for meeting the obligations of the Lessee. </w:t>
      </w:r>
    </w:p>
    <w:p w14:paraId="160517A0" w14:textId="77777777" w:rsidR="005B6037" w:rsidRDefault="00000000">
      <w:pPr>
        <w:spacing w:after="0" w:line="259" w:lineRule="auto"/>
        <w:ind w:left="792" w:right="0" w:firstLine="0"/>
        <w:jc w:val="left"/>
      </w:pPr>
      <w:r>
        <w:t xml:space="preserve"> </w:t>
      </w:r>
    </w:p>
    <w:p w14:paraId="5C681350" w14:textId="77777777" w:rsidR="005B6037" w:rsidRDefault="00000000">
      <w:pPr>
        <w:numPr>
          <w:ilvl w:val="0"/>
          <w:numId w:val="1"/>
        </w:numPr>
        <w:ind w:right="0" w:hanging="360"/>
      </w:pPr>
      <w:r>
        <w:t xml:space="preserve">Obligations of the Lessor: </w:t>
      </w:r>
    </w:p>
    <w:p w14:paraId="1FB9DB20" w14:textId="77777777" w:rsidR="005B6037" w:rsidRDefault="00000000">
      <w:pPr>
        <w:numPr>
          <w:ilvl w:val="1"/>
          <w:numId w:val="1"/>
        </w:numPr>
        <w:ind w:right="0" w:hanging="634"/>
      </w:pPr>
      <w:r>
        <w:t xml:space="preserve">The Lessor shall issue receipts for Monthly Rent received from the Lessee within 15 days of receiving the Monthly Rent. </w:t>
      </w:r>
    </w:p>
    <w:p w14:paraId="38182627" w14:textId="77777777" w:rsidR="005B6037" w:rsidRDefault="00000000">
      <w:pPr>
        <w:numPr>
          <w:ilvl w:val="1"/>
          <w:numId w:val="1"/>
        </w:numPr>
        <w:ind w:right="0" w:hanging="634"/>
      </w:pPr>
      <w:r>
        <w:t xml:space="preserve">The Lessor shall be obliged to provide the details of its bank account to enable the Lessee or Sub-Lessee to pay Monthly Rent/Monthly Maintenance Charges to the Lessor by direct deposit/ online transfer/ electronic transfer. The Lessee shall intimate the Lessor about such payment of Monthly Rent/ Monthly Maintenance Charges.   The Lessor shall be obliged to issue receipt for Monthly Rent/ Monthly Maintenance Charges upon receiving proof of payment by the Lessee.   The Lessor shall periodically update the Lessee about any change in its bank account. </w:t>
      </w:r>
    </w:p>
    <w:p w14:paraId="117C839B" w14:textId="77777777" w:rsidR="005B6037" w:rsidRDefault="00000000">
      <w:pPr>
        <w:numPr>
          <w:ilvl w:val="1"/>
          <w:numId w:val="1"/>
        </w:numPr>
        <w:ind w:right="0" w:hanging="634"/>
      </w:pPr>
      <w:r>
        <w:t xml:space="preserve">The Lessor shall permit the Lessee to enjoy the Schedule Property without </w:t>
      </w:r>
      <w:proofErr w:type="gramStart"/>
      <w:r>
        <w:t>any  hindrance</w:t>
      </w:r>
      <w:proofErr w:type="gramEnd"/>
      <w:r>
        <w:t xml:space="preserve"> as long as the Lessee is meeting its obligations under this Lease Deed. </w:t>
      </w:r>
    </w:p>
    <w:p w14:paraId="70D19830" w14:textId="77777777" w:rsidR="005B6037" w:rsidRDefault="00000000">
      <w:pPr>
        <w:numPr>
          <w:ilvl w:val="1"/>
          <w:numId w:val="1"/>
        </w:numPr>
        <w:ind w:right="0" w:hanging="634"/>
      </w:pPr>
      <w:r>
        <w:t xml:space="preserve">The Lessor shall be obliged to issue a no objection certificate to the Lessee and/or its Sub-Lessee within 30 days of such a request by the Lessee for Transfer of Lease. However, the Lessee shall not be required to obtain such a no objection certificate from the Lessor. </w:t>
      </w:r>
    </w:p>
    <w:p w14:paraId="33C86332" w14:textId="77777777" w:rsidR="005B6037" w:rsidRDefault="00000000">
      <w:pPr>
        <w:numPr>
          <w:ilvl w:val="1"/>
          <w:numId w:val="1"/>
        </w:numPr>
        <w:ind w:right="0" w:hanging="634"/>
      </w:pPr>
      <w:r>
        <w:t xml:space="preserve">Further, at the request of the Lessee, the Lessor shall be obliged to join as Consenting Party for Transfer of </w:t>
      </w:r>
      <w:proofErr w:type="gramStart"/>
      <w:r>
        <w:t>Lease  in</w:t>
      </w:r>
      <w:proofErr w:type="gramEnd"/>
      <w:r>
        <w:t xml:space="preserve"> favour of Sub-Lessee, on the same terms and conditions as in this Lease Deed. However, the Lessee shall issue a 30 </w:t>
      </w:r>
      <w:proofErr w:type="gramStart"/>
      <w:r>
        <w:t>days</w:t>
      </w:r>
      <w:proofErr w:type="gramEnd"/>
      <w:r>
        <w:t xml:space="preserve"> advance notice to the Lessor to enable the Lessor to join in executing the registered sub-lease. </w:t>
      </w:r>
    </w:p>
    <w:p w14:paraId="29925573" w14:textId="77777777" w:rsidR="005B6037" w:rsidRDefault="00000000">
      <w:pPr>
        <w:numPr>
          <w:ilvl w:val="1"/>
          <w:numId w:val="1"/>
        </w:numPr>
        <w:ind w:right="0" w:hanging="634"/>
      </w:pPr>
      <w:r>
        <w:t xml:space="preserve">Further, at the request of the Lessee, the Lessor shall be obliged to transfer this Lease in favour of any other Sub-Lessee that the Lessee may identify, on the same terms and conditions of this Lease </w:t>
      </w:r>
      <w:proofErr w:type="gramStart"/>
      <w:r>
        <w:t>Deed .</w:t>
      </w:r>
      <w:proofErr w:type="gramEnd"/>
      <w:r>
        <w:t xml:space="preserve"> However, the Lessee shall issue a 30 </w:t>
      </w:r>
      <w:proofErr w:type="gramStart"/>
      <w:r>
        <w:t>days</w:t>
      </w:r>
      <w:proofErr w:type="gramEnd"/>
      <w:r>
        <w:t xml:space="preserve"> advance notice to the Lessor to enable the Lessor execute a registered sub-lease. </w:t>
      </w:r>
    </w:p>
    <w:p w14:paraId="6DE4DFE9" w14:textId="77777777" w:rsidR="005B6037" w:rsidRDefault="00000000">
      <w:pPr>
        <w:numPr>
          <w:ilvl w:val="1"/>
          <w:numId w:val="1"/>
        </w:numPr>
        <w:ind w:right="0" w:hanging="634"/>
      </w:pPr>
      <w:r>
        <w:t xml:space="preserve">In case of such a Transfer of Lease, the Refundable Security Deposit paid by the Lessee to the </w:t>
      </w:r>
      <w:proofErr w:type="gramStart"/>
      <w:r>
        <w:t>Lessor  shall</w:t>
      </w:r>
      <w:proofErr w:type="gramEnd"/>
      <w:r>
        <w:t xml:space="preserve"> deemed to be transferred to such a Sub-Lessee. The Sub-Lessee shall be responsible for meeting </w:t>
      </w:r>
      <w:proofErr w:type="gramStart"/>
      <w:r>
        <w:t>the  obligations</w:t>
      </w:r>
      <w:proofErr w:type="gramEnd"/>
      <w:r>
        <w:t xml:space="preserve"> of the Lessee and the Sub-Lessee shall be entitled to refund of the Refundable Security Deposit held by the Lessor upon termination of the Lease. </w:t>
      </w:r>
    </w:p>
    <w:p w14:paraId="006EE443" w14:textId="77777777" w:rsidR="005B6037" w:rsidRDefault="00000000">
      <w:pPr>
        <w:numPr>
          <w:ilvl w:val="1"/>
          <w:numId w:val="1"/>
        </w:numPr>
        <w:ind w:right="0" w:hanging="634"/>
      </w:pPr>
      <w:r>
        <w:t xml:space="preserve">It is further agreed that in case of Transfer of Lease, as given above, it shall be recorded by way of a registered Lease Deed. The cost </w:t>
      </w:r>
      <w:proofErr w:type="gramStart"/>
      <w:r>
        <w:t>of  stamp</w:t>
      </w:r>
      <w:proofErr w:type="gramEnd"/>
      <w:r>
        <w:t xml:space="preserve"> duty, registration charges and incidental expenses shall be borne by the Sub-lessee.  </w:t>
      </w:r>
    </w:p>
    <w:p w14:paraId="39378022" w14:textId="77777777" w:rsidR="005B6037" w:rsidRDefault="00000000">
      <w:pPr>
        <w:numPr>
          <w:ilvl w:val="1"/>
          <w:numId w:val="1"/>
        </w:numPr>
        <w:ind w:right="0" w:hanging="634"/>
      </w:pPr>
      <w:r>
        <w:t xml:space="preserve">In case the Lessor transfers its right, title or interest in the Schedule Property or Methodist Complex in favour of any third party, such transferee shall be bound by all the obligations cast upon the Lessor under this Lease Deed, vis-à-vis Lessee or Sub-Lessee. </w:t>
      </w:r>
    </w:p>
    <w:p w14:paraId="213B6F1F" w14:textId="77777777" w:rsidR="005B6037" w:rsidRDefault="00000000">
      <w:pPr>
        <w:numPr>
          <w:ilvl w:val="1"/>
          <w:numId w:val="1"/>
        </w:numPr>
        <w:ind w:right="0" w:hanging="634"/>
      </w:pPr>
      <w:r>
        <w:t xml:space="preserve">The Lessor hereby confirms that during the subsistence of this Lease, the Lessee herein shall be entitled to occupy the Schedule Property peacefully without any let or hindrance from any person whatsoever and that the Lessor herein shall perform whatever obligation it has to MCI so that the right and interest of the Lessee herein is in no way affected. This right shall be capable of being enforced at the instance of the Lessee or Sub-Lessee. </w:t>
      </w:r>
    </w:p>
    <w:p w14:paraId="0022C43E" w14:textId="77777777" w:rsidR="005B6037" w:rsidRDefault="00000000">
      <w:pPr>
        <w:numPr>
          <w:ilvl w:val="1"/>
          <w:numId w:val="1"/>
        </w:numPr>
        <w:spacing w:after="8" w:line="238" w:lineRule="auto"/>
        <w:ind w:right="0" w:hanging="634"/>
      </w:pPr>
      <w:r>
        <w:lastRenderedPageBreak/>
        <w:t xml:space="preserve">The Lessor further confirms that the Lessee herein shall be entitled to make use of the Common Areas of Methodist Complex including staircase, landing, common parking area and common entrance to Methodist Complex for ingress and egress and all other amenities and conveniences available in Methodist Complex. </w:t>
      </w:r>
    </w:p>
    <w:p w14:paraId="50CF390B" w14:textId="77777777" w:rsidR="005B6037" w:rsidRDefault="00000000">
      <w:pPr>
        <w:numPr>
          <w:ilvl w:val="1"/>
          <w:numId w:val="1"/>
        </w:numPr>
        <w:ind w:right="0" w:hanging="634"/>
      </w:pPr>
      <w:r>
        <w:t xml:space="preserve">The Lessor further confirms that the Lessor herein shall not carry on any further construction in Methodist Complex without obtaining proper permits and NOCs from the concerned statutory authorities.  </w:t>
      </w:r>
    </w:p>
    <w:p w14:paraId="38CC2F84" w14:textId="77777777" w:rsidR="005B6037" w:rsidRDefault="00000000">
      <w:pPr>
        <w:numPr>
          <w:ilvl w:val="1"/>
          <w:numId w:val="1"/>
        </w:numPr>
        <w:ind w:right="0" w:hanging="634"/>
      </w:pPr>
      <w:r>
        <w:t xml:space="preserve">The Lessor shall be responsible for overall maintenance of the building which includes providing of security service, housekeeping services, water supply, electricity supply to Common Areas, minor repairs and maintenance, maintenance of lift, arresting minor seepages and leakages, etc. The Lessor shall utilise the amount collected as Monthly Maintenance Charges from the occupants of Methodist Complex for providing these services. Accordingly, the Lessor shall be entitled to enhance the Monthly Maintenance Charges from time to time to meet these expenses. The Lessor shall maintain separate books of accounts for Monthly Maintenance Charges collected by it and send an annual statement of accounts to the Lessee upon request. The Lessor shall strictly use the Monthly Maintenance Charges collected for </w:t>
      </w:r>
      <w:proofErr w:type="gramStart"/>
      <w:r>
        <w:t>day to day</w:t>
      </w:r>
      <w:proofErr w:type="gramEnd"/>
      <w:r>
        <w:t xml:space="preserve"> maintenance of Methodist Complex.  </w:t>
      </w:r>
    </w:p>
    <w:p w14:paraId="0C47BEFC" w14:textId="77777777" w:rsidR="005B6037" w:rsidRDefault="00000000">
      <w:pPr>
        <w:numPr>
          <w:ilvl w:val="1"/>
          <w:numId w:val="1"/>
        </w:numPr>
        <w:ind w:right="0" w:hanging="634"/>
      </w:pPr>
      <w:r>
        <w:t xml:space="preserve">The Lessor shall be responsible for major repairs including upgrading or replacing lifts, electric power supply infrastructure, water supply infrastructure, structural repairs, major civil works, major </w:t>
      </w:r>
      <w:proofErr w:type="gramStart"/>
      <w:r>
        <w:t>leakages</w:t>
      </w:r>
      <w:proofErr w:type="gramEnd"/>
      <w:r>
        <w:t xml:space="preserve"> and seepages, etc. However, the Lessor shall be entitled to collect Building Renovation Charges from the occupants of Methodist Complex as and when such need arises. The Lessor shall maintain separate books of accounts for Building Renovation Charges collected by it and send an annual statement of accounts to the Lessee upon request. The Lessor shall strictly use the Building Renovation Charges collected for the repairs and maintenance of Methodist Complex.  </w:t>
      </w:r>
    </w:p>
    <w:p w14:paraId="37768FD5" w14:textId="77777777" w:rsidR="005B6037" w:rsidRDefault="00000000">
      <w:pPr>
        <w:spacing w:after="0" w:line="259" w:lineRule="auto"/>
        <w:ind w:left="0" w:right="0" w:firstLine="0"/>
        <w:jc w:val="left"/>
      </w:pPr>
      <w:r>
        <w:t xml:space="preserve"> </w:t>
      </w:r>
    </w:p>
    <w:p w14:paraId="5A78A064" w14:textId="77777777" w:rsidR="005B6037" w:rsidRDefault="00000000">
      <w:pPr>
        <w:numPr>
          <w:ilvl w:val="0"/>
          <w:numId w:val="1"/>
        </w:numPr>
        <w:ind w:right="0" w:hanging="360"/>
      </w:pPr>
      <w:r>
        <w:t xml:space="preserve">Termination of Lease between the Lessor and Lessee: </w:t>
      </w:r>
    </w:p>
    <w:p w14:paraId="60ADF724" w14:textId="77777777" w:rsidR="005B6037" w:rsidRDefault="00000000">
      <w:pPr>
        <w:numPr>
          <w:ilvl w:val="1"/>
          <w:numId w:val="1"/>
        </w:numPr>
        <w:ind w:right="0" w:hanging="634"/>
      </w:pPr>
      <w:r>
        <w:t xml:space="preserve">The Lessor shall not be entitled to terminate this Lease in case of default in payment of Monthly Rent and / or Monthly Maintenance Charges by the Lessee to the Lessor, without giving a reasonable opportunity to the Lessee for curing the default. In case of default in payment of Monthly Rent and/ or Monthly Maintenance Charges by the Lessee, the Lessor shall give at least (3) three </w:t>
      </w:r>
      <w:proofErr w:type="spellStart"/>
      <w:r>
        <w:t>months time</w:t>
      </w:r>
      <w:proofErr w:type="spellEnd"/>
      <w:r>
        <w:t xml:space="preserve"> by way of written notice </w:t>
      </w:r>
      <w:proofErr w:type="gramStart"/>
      <w:r>
        <w:t>to  the</w:t>
      </w:r>
      <w:proofErr w:type="gramEnd"/>
      <w:r>
        <w:t xml:space="preserve"> Lessee to pay the arrears of Monthly Rent and / or Monthly Maintenance Charges without interest to the Lessor. Further, in case the default in payment of Monthly Rent or Monthly Maintenance Charges continues beyond the said 3 </w:t>
      </w:r>
      <w:proofErr w:type="spellStart"/>
      <w:r>
        <w:t>months notice</w:t>
      </w:r>
      <w:proofErr w:type="spellEnd"/>
      <w:r>
        <w:t xml:space="preserve"> period, the Lessor shall be entitled to recover arrears of Monthly Rent or Monthly Maintenance Charges from the Lessee along with interest @18% per annum. </w:t>
      </w:r>
    </w:p>
    <w:p w14:paraId="0CEEFF9D" w14:textId="77777777" w:rsidR="005B6037" w:rsidRDefault="00000000">
      <w:pPr>
        <w:numPr>
          <w:ilvl w:val="1"/>
          <w:numId w:val="1"/>
        </w:numPr>
        <w:ind w:right="0" w:hanging="634"/>
      </w:pPr>
      <w:r>
        <w:t xml:space="preserve">The Lessor shall not be entitled to terminate the Lease for default in payment of Monthly Rent or </w:t>
      </w:r>
      <w:proofErr w:type="gramStart"/>
      <w:r>
        <w:t>Monthly  Maintenance</w:t>
      </w:r>
      <w:proofErr w:type="gramEnd"/>
      <w:r>
        <w:t xml:space="preserve"> Charges, if the default is cured by the Lessee along with interest within a period of (24) twenty four months from the date of receipt of written demand to cure the said default. </w:t>
      </w:r>
    </w:p>
    <w:p w14:paraId="47D0F437" w14:textId="77777777" w:rsidR="005B6037" w:rsidRDefault="00000000">
      <w:pPr>
        <w:numPr>
          <w:ilvl w:val="1"/>
          <w:numId w:val="1"/>
        </w:numPr>
        <w:ind w:right="0" w:hanging="634"/>
      </w:pPr>
      <w:r>
        <w:t xml:space="preserve">The Lessor shall not be entitled to terminate the Lease for any other reason and shall continue to renew the Lease on the same terms and conditions from time to time till the building continues to exist and the lease with MCI continues to exist., whichever is later. </w:t>
      </w:r>
    </w:p>
    <w:p w14:paraId="3635B514" w14:textId="77777777" w:rsidR="005B6037" w:rsidRDefault="00000000">
      <w:pPr>
        <w:spacing w:after="107" w:line="259" w:lineRule="auto"/>
        <w:ind w:left="792" w:right="0" w:firstLine="0"/>
        <w:jc w:val="left"/>
      </w:pPr>
      <w:r>
        <w:rPr>
          <w:sz w:val="12"/>
        </w:rPr>
        <w:lastRenderedPageBreak/>
        <w:t xml:space="preserve"> </w:t>
      </w:r>
    </w:p>
    <w:p w14:paraId="4570849A" w14:textId="77777777" w:rsidR="005B6037" w:rsidRDefault="00000000">
      <w:pPr>
        <w:numPr>
          <w:ilvl w:val="0"/>
          <w:numId w:val="1"/>
        </w:numPr>
        <w:ind w:right="0" w:hanging="360"/>
      </w:pPr>
      <w:r>
        <w:t xml:space="preserve">Arbitration clause: </w:t>
      </w:r>
    </w:p>
    <w:p w14:paraId="089BD49A" w14:textId="77777777" w:rsidR="005B6037" w:rsidRDefault="00000000">
      <w:pPr>
        <w:numPr>
          <w:ilvl w:val="1"/>
          <w:numId w:val="1"/>
        </w:numPr>
        <w:ind w:right="0" w:hanging="634"/>
      </w:pPr>
      <w:r>
        <w:t xml:space="preserve">In the event of any dispute between the parties as regards the present document, its implementation or non-implementation, compliance of breach of any of its terms, interpretation thereof and any matter arising out of or touching any of the above, the same shall be referred to arbitration consistent with the provisions of The Arbitration and Conciliation Act, 1996, proceedings being held at Hyderabad in the English language, each party designating one arbitrator and the two arbitrators designating a third and the tribunal then entering upon the reference. The award of the arbitrator shall be final and binding on both the parties. </w:t>
      </w:r>
    </w:p>
    <w:p w14:paraId="5D37C474" w14:textId="77777777" w:rsidR="005B6037" w:rsidRDefault="00000000">
      <w:pPr>
        <w:spacing w:after="0" w:line="259" w:lineRule="auto"/>
        <w:ind w:left="0" w:right="0" w:firstLine="0"/>
        <w:jc w:val="left"/>
      </w:pPr>
      <w:r>
        <w:t xml:space="preserve">   </w:t>
      </w:r>
      <w:r>
        <w:tab/>
        <w:t xml:space="preserve"> </w:t>
      </w:r>
    </w:p>
    <w:p w14:paraId="3F786BEF" w14:textId="1117C9D3" w:rsidR="005B6037" w:rsidRDefault="00000000">
      <w:pPr>
        <w:ind w:right="0"/>
      </w:pPr>
      <w:r>
        <w:t xml:space="preserve">IN </w:t>
      </w:r>
      <w:r w:rsidR="00EA4CB2">
        <w:t xml:space="preserve">witness whereof </w:t>
      </w:r>
      <w:r>
        <w:t xml:space="preserve">the parties affixed their signatures in the presence of the following witnesses on the date first mentioned. </w:t>
      </w:r>
    </w:p>
    <w:p w14:paraId="09D188D8" w14:textId="77777777" w:rsidR="005B6037" w:rsidRDefault="00000000">
      <w:pPr>
        <w:spacing w:after="0" w:line="259" w:lineRule="auto"/>
        <w:ind w:left="0" w:right="0" w:firstLine="0"/>
        <w:jc w:val="left"/>
      </w:pPr>
      <w:r>
        <w:t xml:space="preserve"> </w:t>
      </w:r>
    </w:p>
    <w:p w14:paraId="02183A0F" w14:textId="77777777" w:rsidR="002B5396" w:rsidRDefault="002B5396" w:rsidP="002B5396">
      <w:r>
        <w:t>Lessor:</w:t>
      </w:r>
    </w:p>
    <w:p w14:paraId="7677FCFB" w14:textId="77777777" w:rsidR="002B5396" w:rsidRDefault="002B5396" w:rsidP="002B5396">
      <w:r>
        <w:t xml:space="preserve">Suresh Bajaj </w:t>
      </w:r>
    </w:p>
    <w:p w14:paraId="7431177A" w14:textId="77777777" w:rsidR="002B5396" w:rsidRDefault="002B5396" w:rsidP="002B5396"/>
    <w:p w14:paraId="1A5EA2A0" w14:textId="77777777" w:rsidR="002B5396" w:rsidRDefault="002B5396" w:rsidP="002B5396">
      <w:r>
        <w:t>Soham Modi</w:t>
      </w:r>
    </w:p>
    <w:p w14:paraId="3B919EFB" w14:textId="77777777" w:rsidR="002B5396" w:rsidRDefault="002B5396" w:rsidP="002B5396"/>
    <w:p w14:paraId="1FEBC4AD" w14:textId="77777777" w:rsidR="002B5396" w:rsidRDefault="002B5396" w:rsidP="002B5396"/>
    <w:p w14:paraId="32E4F0DF" w14:textId="77777777" w:rsidR="002B5396" w:rsidRDefault="002B5396" w:rsidP="002B5396">
      <w:r>
        <w:t xml:space="preserve">Lessee: </w:t>
      </w:r>
    </w:p>
    <w:p w14:paraId="13F9748E" w14:textId="77777777" w:rsidR="002B5396" w:rsidRDefault="002B5396" w:rsidP="002B5396">
      <w:r>
        <w:t>Soham Modi</w:t>
      </w:r>
    </w:p>
    <w:p w14:paraId="63F92162" w14:textId="77777777" w:rsidR="002B5396" w:rsidRDefault="002B5396" w:rsidP="002B5396">
      <w:pPr>
        <w:spacing w:after="0" w:line="259" w:lineRule="auto"/>
        <w:ind w:left="0" w:right="0" w:firstLine="0"/>
        <w:jc w:val="left"/>
      </w:pPr>
      <w:r>
        <w:t xml:space="preserve"> </w:t>
      </w:r>
    </w:p>
    <w:p w14:paraId="26EF8059" w14:textId="67829679" w:rsidR="005B6037" w:rsidRDefault="005B6037">
      <w:pPr>
        <w:spacing w:after="0" w:line="259" w:lineRule="auto"/>
        <w:ind w:left="0" w:right="0" w:firstLine="0"/>
        <w:jc w:val="left"/>
      </w:pPr>
    </w:p>
    <w:p w14:paraId="4D1BA84E" w14:textId="77777777" w:rsidR="005B6037" w:rsidRDefault="00000000">
      <w:pPr>
        <w:ind w:right="0"/>
      </w:pPr>
      <w:r>
        <w:t xml:space="preserve">Witness no.1: </w:t>
      </w:r>
    </w:p>
    <w:p w14:paraId="3914873C" w14:textId="77777777" w:rsidR="005B6037" w:rsidRDefault="00000000">
      <w:pPr>
        <w:ind w:right="0"/>
      </w:pPr>
      <w:r>
        <w:t xml:space="preserve">Name: </w:t>
      </w:r>
    </w:p>
    <w:p w14:paraId="6394ECE6" w14:textId="77777777" w:rsidR="005B6037" w:rsidRDefault="00000000">
      <w:pPr>
        <w:tabs>
          <w:tab w:val="center" w:pos="1441"/>
        </w:tabs>
        <w:ind w:left="0" w:right="0" w:firstLine="0"/>
        <w:jc w:val="left"/>
      </w:pPr>
      <w:r>
        <w:t xml:space="preserve">Address </w:t>
      </w:r>
      <w:r>
        <w:tab/>
        <w:t xml:space="preserve"> </w:t>
      </w:r>
    </w:p>
    <w:p w14:paraId="6351272B" w14:textId="77777777" w:rsidR="005B6037" w:rsidRDefault="00000000">
      <w:pPr>
        <w:spacing w:after="0" w:line="259" w:lineRule="auto"/>
        <w:ind w:left="0" w:right="0" w:firstLine="0"/>
        <w:jc w:val="left"/>
      </w:pPr>
      <w:r>
        <w:t xml:space="preserve"> </w:t>
      </w:r>
    </w:p>
    <w:p w14:paraId="3B5880E0" w14:textId="77777777" w:rsidR="005B6037" w:rsidRDefault="00000000">
      <w:pPr>
        <w:spacing w:after="0" w:line="259" w:lineRule="auto"/>
        <w:ind w:left="0" w:right="0" w:firstLine="0"/>
        <w:jc w:val="left"/>
      </w:pPr>
      <w:r>
        <w:t xml:space="preserve"> </w:t>
      </w:r>
    </w:p>
    <w:p w14:paraId="4D54EC90" w14:textId="77777777" w:rsidR="005B6037" w:rsidRDefault="00000000">
      <w:pPr>
        <w:ind w:right="0"/>
      </w:pPr>
      <w:r>
        <w:t xml:space="preserve">Witness no. 2: </w:t>
      </w:r>
    </w:p>
    <w:p w14:paraId="4E042C53" w14:textId="77777777" w:rsidR="005B6037" w:rsidRDefault="00000000">
      <w:pPr>
        <w:ind w:right="0"/>
      </w:pPr>
      <w:r>
        <w:t xml:space="preserve">Name: </w:t>
      </w:r>
    </w:p>
    <w:p w14:paraId="11254818" w14:textId="77777777" w:rsidR="005B6037" w:rsidRDefault="00000000">
      <w:pPr>
        <w:tabs>
          <w:tab w:val="center" w:pos="3728"/>
        </w:tabs>
        <w:ind w:left="0" w:right="0" w:firstLine="0"/>
        <w:jc w:val="left"/>
      </w:pPr>
      <w:r>
        <w:t xml:space="preserve">Address  </w:t>
      </w:r>
      <w:r>
        <w:tab/>
        <w:t xml:space="preserve"> </w:t>
      </w:r>
    </w:p>
    <w:p w14:paraId="5E4B6F53" w14:textId="77777777" w:rsidR="005B6037" w:rsidRDefault="00000000">
      <w:pPr>
        <w:spacing w:after="160" w:line="259" w:lineRule="auto"/>
        <w:ind w:left="0" w:right="0" w:firstLine="0"/>
        <w:jc w:val="left"/>
      </w:pPr>
      <w:r>
        <w:br w:type="page"/>
      </w:r>
    </w:p>
    <w:p w14:paraId="0EFA9C3F" w14:textId="77777777" w:rsidR="005B6037" w:rsidRDefault="00000000">
      <w:pPr>
        <w:pStyle w:val="Heading1"/>
        <w:ind w:left="1741" w:right="1736"/>
      </w:pPr>
      <w:r>
        <w:lastRenderedPageBreak/>
        <w:t xml:space="preserve">Annexure – A </w:t>
      </w:r>
    </w:p>
    <w:p w14:paraId="3F48CF3D" w14:textId="77777777" w:rsidR="005B6037" w:rsidRDefault="00000000">
      <w:pPr>
        <w:spacing w:after="0" w:line="259" w:lineRule="auto"/>
        <w:ind w:left="0" w:right="0" w:firstLine="0"/>
        <w:jc w:val="left"/>
      </w:pPr>
      <w:r>
        <w:t xml:space="preserve"> </w:t>
      </w:r>
    </w:p>
    <w:p w14:paraId="67433365" w14:textId="77777777" w:rsidR="005B6037" w:rsidRDefault="00000000">
      <w:pPr>
        <w:ind w:right="0"/>
      </w:pPr>
      <w:r>
        <w:t xml:space="preserve">Details of Methodist Complex. </w:t>
      </w:r>
    </w:p>
    <w:p w14:paraId="18179A89" w14:textId="77777777" w:rsidR="005B6037" w:rsidRDefault="00000000">
      <w:pPr>
        <w:spacing w:after="0" w:line="259" w:lineRule="auto"/>
        <w:ind w:left="0" w:right="0" w:firstLine="0"/>
        <w:jc w:val="left"/>
      </w:pPr>
      <w:r>
        <w:t xml:space="preserve"> </w:t>
      </w:r>
    </w:p>
    <w:p w14:paraId="5C904260" w14:textId="77777777" w:rsidR="005B6037" w:rsidRDefault="00000000">
      <w:pPr>
        <w:ind w:right="0"/>
      </w:pPr>
      <w:r>
        <w:t xml:space="preserve">All that building consisting of Shops/Offices on 6 floors i.e., lower ground floor, upper ground floor, first floor, second floor, third floor, fourth floor along with parking on the first floor, appurtenant amenities and utilities constructed on land admeasuring about 3,300 </w:t>
      </w:r>
      <w:proofErr w:type="spellStart"/>
      <w:r>
        <w:t>sq</w:t>
      </w:r>
      <w:proofErr w:type="spellEnd"/>
      <w:r>
        <w:t xml:space="preserve"> yds, bearing municipal no. 5-9-189/190, situated at Abids Road, Chirag Ali Lane, Hyderabad, Telangana and bounded by: </w:t>
      </w:r>
    </w:p>
    <w:p w14:paraId="254F3717" w14:textId="77777777" w:rsidR="005B6037" w:rsidRDefault="00000000">
      <w:pPr>
        <w:spacing w:line="259" w:lineRule="auto"/>
        <w:ind w:left="0" w:right="0" w:firstLine="0"/>
        <w:jc w:val="left"/>
      </w:pPr>
      <w:r>
        <w:t xml:space="preserve"> </w:t>
      </w:r>
    </w:p>
    <w:p w14:paraId="6B013B81" w14:textId="77777777" w:rsidR="005B6037" w:rsidRDefault="00000000">
      <w:pPr>
        <w:tabs>
          <w:tab w:val="center" w:pos="3830"/>
        </w:tabs>
        <w:ind w:left="0" w:right="0" w:firstLine="0"/>
        <w:jc w:val="left"/>
      </w:pPr>
      <w:r>
        <w:t xml:space="preserve">On or towards the South: </w:t>
      </w:r>
      <w:r>
        <w:tab/>
        <w:t xml:space="preserve">By Chirag Ali Lane </w:t>
      </w:r>
    </w:p>
    <w:p w14:paraId="2954AF03" w14:textId="77777777" w:rsidR="005B6037" w:rsidRDefault="00000000">
      <w:pPr>
        <w:tabs>
          <w:tab w:val="center" w:pos="3574"/>
        </w:tabs>
        <w:ind w:left="0" w:right="0" w:firstLine="0"/>
        <w:jc w:val="left"/>
      </w:pPr>
      <w:r>
        <w:t xml:space="preserve">On or towards the East: </w:t>
      </w:r>
      <w:r>
        <w:tab/>
        <w:t xml:space="preserve">By Abid Road </w:t>
      </w:r>
    </w:p>
    <w:p w14:paraId="30CAD657" w14:textId="77777777" w:rsidR="005B6037" w:rsidRDefault="00000000">
      <w:pPr>
        <w:ind w:right="2608"/>
      </w:pPr>
      <w:r>
        <w:t xml:space="preserve">On or towards the West: </w:t>
      </w:r>
      <w:r>
        <w:tab/>
        <w:t xml:space="preserve">Brindavan Commercial Complex On or towards the North: </w:t>
      </w:r>
      <w:r>
        <w:tab/>
      </w:r>
      <w:r>
        <w:tab/>
      </w:r>
      <w:proofErr w:type="spellStart"/>
      <w:r>
        <w:t>Lenaine</w:t>
      </w:r>
      <w:proofErr w:type="spellEnd"/>
      <w:r>
        <w:t xml:space="preserve"> Estate. </w:t>
      </w:r>
    </w:p>
    <w:p w14:paraId="708D8FAF" w14:textId="77777777" w:rsidR="005B6037" w:rsidRDefault="00000000">
      <w:pPr>
        <w:spacing w:after="0" w:line="259" w:lineRule="auto"/>
        <w:ind w:left="0" w:right="0" w:firstLine="0"/>
        <w:jc w:val="left"/>
      </w:pPr>
      <w:r>
        <w:t xml:space="preserve"> </w:t>
      </w:r>
    </w:p>
    <w:p w14:paraId="01CE22BE" w14:textId="77777777" w:rsidR="005B6037" w:rsidRDefault="00000000">
      <w:pPr>
        <w:spacing w:after="0" w:line="259" w:lineRule="auto"/>
        <w:ind w:left="0" w:right="0" w:firstLine="0"/>
        <w:jc w:val="left"/>
      </w:pPr>
      <w:r>
        <w:t xml:space="preserve"> </w:t>
      </w:r>
    </w:p>
    <w:p w14:paraId="5C17715E" w14:textId="77777777" w:rsidR="005B6037" w:rsidRDefault="00000000">
      <w:pPr>
        <w:spacing w:after="0" w:line="259" w:lineRule="auto"/>
        <w:ind w:left="0" w:right="0" w:firstLine="0"/>
        <w:jc w:val="left"/>
      </w:pPr>
      <w:r>
        <w:t xml:space="preserve"> </w:t>
      </w:r>
    </w:p>
    <w:p w14:paraId="0DFADB19" w14:textId="77777777" w:rsidR="002B5396" w:rsidRDefault="002B5396" w:rsidP="002B5396">
      <w:r>
        <w:t>Lessor:</w:t>
      </w:r>
    </w:p>
    <w:p w14:paraId="6BB3F7D1" w14:textId="77777777" w:rsidR="002B5396" w:rsidRDefault="002B5396" w:rsidP="002B5396">
      <w:r>
        <w:t xml:space="preserve">Suresh Bajaj </w:t>
      </w:r>
    </w:p>
    <w:p w14:paraId="7236ED6E" w14:textId="77777777" w:rsidR="002B5396" w:rsidRDefault="002B5396" w:rsidP="002B5396"/>
    <w:p w14:paraId="403F935E" w14:textId="77777777" w:rsidR="002B5396" w:rsidRDefault="002B5396" w:rsidP="002B5396">
      <w:r>
        <w:t>Soham Modi</w:t>
      </w:r>
    </w:p>
    <w:p w14:paraId="6205411B" w14:textId="77777777" w:rsidR="002B5396" w:rsidRDefault="002B5396" w:rsidP="002B5396"/>
    <w:p w14:paraId="7E9F9F57" w14:textId="77777777" w:rsidR="002B5396" w:rsidRDefault="002B5396" w:rsidP="002B5396"/>
    <w:p w14:paraId="4CB0DA72" w14:textId="77777777" w:rsidR="002B5396" w:rsidRDefault="002B5396" w:rsidP="002B5396"/>
    <w:p w14:paraId="37B91B69" w14:textId="77777777" w:rsidR="002B5396" w:rsidRDefault="002B5396" w:rsidP="002B5396">
      <w:r>
        <w:t xml:space="preserve">Lessee: </w:t>
      </w:r>
    </w:p>
    <w:p w14:paraId="535D565F" w14:textId="77777777" w:rsidR="002B5396" w:rsidRDefault="002B5396" w:rsidP="002B5396">
      <w:r>
        <w:t>Soham Modi</w:t>
      </w:r>
    </w:p>
    <w:p w14:paraId="3EC76270" w14:textId="77777777" w:rsidR="002B5396" w:rsidRDefault="002B5396" w:rsidP="002B5396">
      <w:pPr>
        <w:spacing w:after="0" w:line="259" w:lineRule="auto"/>
        <w:ind w:left="0" w:right="0" w:firstLine="0"/>
        <w:jc w:val="left"/>
      </w:pPr>
      <w:r>
        <w:t xml:space="preserve"> </w:t>
      </w:r>
    </w:p>
    <w:p w14:paraId="0DBD75DF" w14:textId="77777777" w:rsidR="005B6037" w:rsidRDefault="005B6037">
      <w:pPr>
        <w:sectPr w:rsidR="005B6037">
          <w:footerReference w:type="even" r:id="rId7"/>
          <w:footerReference w:type="default" r:id="rId8"/>
          <w:footerReference w:type="first" r:id="rId9"/>
          <w:pgSz w:w="11906" w:h="16838"/>
          <w:pgMar w:top="1496" w:right="1436" w:bottom="1599" w:left="1440" w:header="720" w:footer="709" w:gutter="0"/>
          <w:cols w:space="720"/>
        </w:sectPr>
      </w:pPr>
    </w:p>
    <w:p w14:paraId="385FA75B" w14:textId="77777777" w:rsidR="005B6037" w:rsidRDefault="00000000">
      <w:pPr>
        <w:pStyle w:val="Heading1"/>
        <w:ind w:left="1741" w:right="0"/>
      </w:pPr>
      <w:r>
        <w:lastRenderedPageBreak/>
        <w:t xml:space="preserve">Annexure -B </w:t>
      </w:r>
    </w:p>
    <w:p w14:paraId="48A42281" w14:textId="77777777" w:rsidR="005B6037" w:rsidRDefault="00000000">
      <w:pPr>
        <w:spacing w:after="0" w:line="259" w:lineRule="auto"/>
        <w:ind w:left="1788" w:right="0" w:firstLine="0"/>
        <w:jc w:val="center"/>
      </w:pPr>
      <w:r>
        <w:t xml:space="preserve"> </w:t>
      </w:r>
    </w:p>
    <w:p w14:paraId="5BCC7D89" w14:textId="77777777" w:rsidR="005B6037" w:rsidRDefault="00000000">
      <w:pPr>
        <w:ind w:right="0"/>
      </w:pPr>
      <w:r>
        <w:t xml:space="preserve">Details of the terms between the Lessee and the Lessor. </w:t>
      </w:r>
    </w:p>
    <w:p w14:paraId="4EF8E655" w14:textId="77777777" w:rsidR="005B6037" w:rsidRDefault="00000000">
      <w:pPr>
        <w:spacing w:after="0" w:line="259" w:lineRule="auto"/>
        <w:ind w:left="0" w:right="0" w:firstLine="0"/>
        <w:jc w:val="left"/>
      </w:pPr>
      <w:r>
        <w:t xml:space="preserve"> Details of Lessor </w:t>
      </w:r>
    </w:p>
    <w:tbl>
      <w:tblPr>
        <w:tblStyle w:val="TableGrid"/>
        <w:tblW w:w="9017" w:type="dxa"/>
        <w:tblInd w:w="5" w:type="dxa"/>
        <w:tblCellMar>
          <w:top w:w="60" w:type="dxa"/>
          <w:left w:w="107" w:type="dxa"/>
          <w:right w:w="47" w:type="dxa"/>
        </w:tblCellMar>
        <w:tblLook w:val="04A0" w:firstRow="1" w:lastRow="0" w:firstColumn="1" w:lastColumn="0" w:noHBand="0" w:noVBand="1"/>
      </w:tblPr>
      <w:tblGrid>
        <w:gridCol w:w="929"/>
        <w:gridCol w:w="4448"/>
        <w:gridCol w:w="3640"/>
      </w:tblGrid>
      <w:tr w:rsidR="005B6037" w14:paraId="08EDC297" w14:textId="77777777">
        <w:trPr>
          <w:trHeight w:val="286"/>
        </w:trPr>
        <w:tc>
          <w:tcPr>
            <w:tcW w:w="929" w:type="dxa"/>
            <w:tcBorders>
              <w:top w:val="single" w:sz="4" w:space="0" w:color="000000"/>
              <w:left w:val="single" w:sz="4" w:space="0" w:color="000000"/>
              <w:bottom w:val="single" w:sz="4" w:space="0" w:color="000000"/>
              <w:right w:val="single" w:sz="4" w:space="0" w:color="000000"/>
            </w:tcBorders>
          </w:tcPr>
          <w:p w14:paraId="3DA9247E" w14:textId="77777777" w:rsidR="005B6037" w:rsidRDefault="00000000">
            <w:pPr>
              <w:spacing w:after="0" w:line="259" w:lineRule="auto"/>
              <w:ind w:left="1" w:right="0" w:firstLine="0"/>
              <w:jc w:val="left"/>
            </w:pPr>
            <w:r>
              <w:t xml:space="preserve">Sl. No. </w:t>
            </w:r>
          </w:p>
        </w:tc>
        <w:tc>
          <w:tcPr>
            <w:tcW w:w="4448" w:type="dxa"/>
            <w:tcBorders>
              <w:top w:val="single" w:sz="4" w:space="0" w:color="000000"/>
              <w:left w:val="single" w:sz="4" w:space="0" w:color="000000"/>
              <w:bottom w:val="single" w:sz="4" w:space="0" w:color="000000"/>
              <w:right w:val="single" w:sz="4" w:space="0" w:color="000000"/>
            </w:tcBorders>
          </w:tcPr>
          <w:p w14:paraId="1CE9D8E8" w14:textId="77777777" w:rsidR="005B6037" w:rsidRDefault="00000000">
            <w:pPr>
              <w:spacing w:after="0" w:line="259" w:lineRule="auto"/>
              <w:ind w:left="1" w:right="0" w:firstLine="0"/>
              <w:jc w:val="left"/>
            </w:pPr>
            <w:r>
              <w:t xml:space="preserve">Item/Description </w:t>
            </w:r>
          </w:p>
        </w:tc>
        <w:tc>
          <w:tcPr>
            <w:tcW w:w="3640" w:type="dxa"/>
            <w:tcBorders>
              <w:top w:val="single" w:sz="4" w:space="0" w:color="000000"/>
              <w:left w:val="single" w:sz="4" w:space="0" w:color="000000"/>
              <w:bottom w:val="single" w:sz="4" w:space="0" w:color="000000"/>
              <w:right w:val="single" w:sz="4" w:space="0" w:color="000000"/>
            </w:tcBorders>
          </w:tcPr>
          <w:p w14:paraId="5232FBAB" w14:textId="77777777" w:rsidR="005B6037" w:rsidRDefault="00000000">
            <w:pPr>
              <w:spacing w:after="0" w:line="259" w:lineRule="auto"/>
              <w:ind w:left="1" w:right="0" w:firstLine="0"/>
              <w:jc w:val="left"/>
            </w:pPr>
            <w:r>
              <w:t xml:space="preserve">Details </w:t>
            </w:r>
          </w:p>
        </w:tc>
      </w:tr>
      <w:tr w:rsidR="005B6037" w14:paraId="0DF5F1E2" w14:textId="77777777">
        <w:trPr>
          <w:trHeight w:val="286"/>
        </w:trPr>
        <w:tc>
          <w:tcPr>
            <w:tcW w:w="929" w:type="dxa"/>
            <w:tcBorders>
              <w:top w:val="single" w:sz="4" w:space="0" w:color="000000"/>
              <w:left w:val="single" w:sz="4" w:space="0" w:color="000000"/>
              <w:bottom w:val="single" w:sz="4" w:space="0" w:color="000000"/>
              <w:right w:val="single" w:sz="4" w:space="0" w:color="000000"/>
            </w:tcBorders>
          </w:tcPr>
          <w:p w14:paraId="244ECAD0" w14:textId="77777777" w:rsidR="005B6037" w:rsidRDefault="00000000">
            <w:pPr>
              <w:spacing w:after="0" w:line="259" w:lineRule="auto"/>
              <w:ind w:left="1" w:right="0" w:firstLine="0"/>
              <w:jc w:val="left"/>
            </w:pPr>
            <w:r>
              <w:t xml:space="preserve">1.  </w:t>
            </w:r>
          </w:p>
        </w:tc>
        <w:tc>
          <w:tcPr>
            <w:tcW w:w="4448" w:type="dxa"/>
            <w:tcBorders>
              <w:top w:val="single" w:sz="4" w:space="0" w:color="000000"/>
              <w:left w:val="single" w:sz="4" w:space="0" w:color="000000"/>
              <w:bottom w:val="single" w:sz="4" w:space="0" w:color="000000"/>
              <w:right w:val="single" w:sz="4" w:space="0" w:color="000000"/>
            </w:tcBorders>
          </w:tcPr>
          <w:p w14:paraId="7DC74AA0" w14:textId="77777777" w:rsidR="005B6037" w:rsidRDefault="00000000">
            <w:pPr>
              <w:spacing w:after="0" w:line="259" w:lineRule="auto"/>
              <w:ind w:left="1" w:right="0" w:firstLine="0"/>
              <w:jc w:val="left"/>
            </w:pPr>
            <w:r>
              <w:t xml:space="preserve">Name of Lessor </w:t>
            </w:r>
          </w:p>
        </w:tc>
        <w:tc>
          <w:tcPr>
            <w:tcW w:w="3640" w:type="dxa"/>
            <w:tcBorders>
              <w:top w:val="single" w:sz="4" w:space="0" w:color="000000"/>
              <w:left w:val="single" w:sz="4" w:space="0" w:color="000000"/>
              <w:bottom w:val="single" w:sz="4" w:space="0" w:color="000000"/>
              <w:right w:val="single" w:sz="4" w:space="0" w:color="000000"/>
            </w:tcBorders>
          </w:tcPr>
          <w:p w14:paraId="6186DDC0" w14:textId="77777777" w:rsidR="005B6037" w:rsidRDefault="00000000">
            <w:pPr>
              <w:spacing w:after="0" w:line="259" w:lineRule="auto"/>
              <w:ind w:left="1" w:right="0" w:firstLine="0"/>
              <w:jc w:val="left"/>
            </w:pPr>
            <w:r>
              <w:t>M/s. Modi Enterprises (owned by Modi Builders Methodist Complex, a partnership firm)</w:t>
            </w:r>
          </w:p>
        </w:tc>
      </w:tr>
      <w:tr w:rsidR="005B6037" w14:paraId="32F444BB" w14:textId="77777777">
        <w:trPr>
          <w:trHeight w:val="562"/>
        </w:trPr>
        <w:tc>
          <w:tcPr>
            <w:tcW w:w="929" w:type="dxa"/>
            <w:tcBorders>
              <w:top w:val="single" w:sz="4" w:space="0" w:color="000000"/>
              <w:left w:val="single" w:sz="4" w:space="0" w:color="000000"/>
              <w:bottom w:val="single" w:sz="4" w:space="0" w:color="000000"/>
              <w:right w:val="single" w:sz="4" w:space="0" w:color="000000"/>
            </w:tcBorders>
          </w:tcPr>
          <w:p w14:paraId="2F4D2A7E" w14:textId="77777777" w:rsidR="005B6037" w:rsidRDefault="00000000">
            <w:pPr>
              <w:spacing w:after="0" w:line="259" w:lineRule="auto"/>
              <w:ind w:left="1" w:right="0" w:firstLine="0"/>
              <w:jc w:val="left"/>
            </w:pPr>
            <w:r>
              <w:t xml:space="preserve">2.  </w:t>
            </w:r>
          </w:p>
        </w:tc>
        <w:tc>
          <w:tcPr>
            <w:tcW w:w="4448" w:type="dxa"/>
            <w:tcBorders>
              <w:top w:val="single" w:sz="4" w:space="0" w:color="000000"/>
              <w:left w:val="single" w:sz="4" w:space="0" w:color="000000"/>
              <w:bottom w:val="single" w:sz="4" w:space="0" w:color="000000"/>
              <w:right w:val="single" w:sz="4" w:space="0" w:color="000000"/>
            </w:tcBorders>
          </w:tcPr>
          <w:p w14:paraId="3E63F0E0" w14:textId="77777777" w:rsidR="005B6037" w:rsidRDefault="00000000">
            <w:pPr>
              <w:spacing w:after="0" w:line="259" w:lineRule="auto"/>
              <w:ind w:left="1" w:right="0" w:firstLine="0"/>
              <w:jc w:val="left"/>
            </w:pPr>
            <w:r>
              <w:t xml:space="preserve">Authorised representative of Lessor </w:t>
            </w:r>
          </w:p>
        </w:tc>
        <w:tc>
          <w:tcPr>
            <w:tcW w:w="3640" w:type="dxa"/>
            <w:tcBorders>
              <w:top w:val="single" w:sz="4" w:space="0" w:color="000000"/>
              <w:left w:val="single" w:sz="4" w:space="0" w:color="000000"/>
              <w:bottom w:val="single" w:sz="4" w:space="0" w:color="000000"/>
              <w:right w:val="single" w:sz="4" w:space="0" w:color="000000"/>
            </w:tcBorders>
          </w:tcPr>
          <w:p w14:paraId="1B1C97B2" w14:textId="77777777" w:rsidR="005B6037" w:rsidRDefault="00000000">
            <w:pPr>
              <w:spacing w:after="0" w:line="259" w:lineRule="auto"/>
              <w:ind w:left="1" w:right="0" w:firstLine="1"/>
              <w:jc w:val="left"/>
            </w:pPr>
            <w:r>
              <w:t xml:space="preserve">Mr. Suresh Bajaj and Mr. Soham Modi. </w:t>
            </w:r>
          </w:p>
        </w:tc>
      </w:tr>
      <w:tr w:rsidR="005B6037" w14:paraId="246FC252" w14:textId="77777777">
        <w:trPr>
          <w:trHeight w:val="288"/>
        </w:trPr>
        <w:tc>
          <w:tcPr>
            <w:tcW w:w="929" w:type="dxa"/>
            <w:tcBorders>
              <w:top w:val="single" w:sz="4" w:space="0" w:color="000000"/>
              <w:left w:val="single" w:sz="4" w:space="0" w:color="000000"/>
              <w:bottom w:val="single" w:sz="4" w:space="0" w:color="000000"/>
              <w:right w:val="single" w:sz="4" w:space="0" w:color="000000"/>
            </w:tcBorders>
          </w:tcPr>
          <w:p w14:paraId="5FFD9532" w14:textId="77777777" w:rsidR="005B6037" w:rsidRDefault="00000000">
            <w:pPr>
              <w:spacing w:after="0" w:line="259" w:lineRule="auto"/>
              <w:ind w:left="1" w:right="0" w:firstLine="0"/>
              <w:jc w:val="left"/>
            </w:pPr>
            <w:r>
              <w:t xml:space="preserve">3.  </w:t>
            </w:r>
          </w:p>
        </w:tc>
        <w:tc>
          <w:tcPr>
            <w:tcW w:w="4448" w:type="dxa"/>
            <w:tcBorders>
              <w:top w:val="single" w:sz="4" w:space="0" w:color="000000"/>
              <w:left w:val="single" w:sz="4" w:space="0" w:color="000000"/>
              <w:bottom w:val="single" w:sz="4" w:space="0" w:color="000000"/>
              <w:right w:val="single" w:sz="4" w:space="0" w:color="000000"/>
            </w:tcBorders>
          </w:tcPr>
          <w:p w14:paraId="1E518226" w14:textId="77777777" w:rsidR="005B6037" w:rsidRDefault="00000000">
            <w:pPr>
              <w:spacing w:after="0" w:line="259" w:lineRule="auto"/>
              <w:ind w:left="1" w:right="0" w:firstLine="0"/>
              <w:jc w:val="left"/>
            </w:pPr>
            <w:r>
              <w:t xml:space="preserve">Designation of authorized representative </w:t>
            </w:r>
          </w:p>
        </w:tc>
        <w:tc>
          <w:tcPr>
            <w:tcW w:w="3640" w:type="dxa"/>
            <w:tcBorders>
              <w:top w:val="single" w:sz="4" w:space="0" w:color="000000"/>
              <w:left w:val="single" w:sz="4" w:space="0" w:color="000000"/>
              <w:bottom w:val="single" w:sz="4" w:space="0" w:color="000000"/>
              <w:right w:val="single" w:sz="4" w:space="0" w:color="000000"/>
            </w:tcBorders>
          </w:tcPr>
          <w:p w14:paraId="37FA9D42" w14:textId="77777777" w:rsidR="005B6037" w:rsidRDefault="00000000">
            <w:pPr>
              <w:spacing w:after="0" w:line="259" w:lineRule="auto"/>
              <w:ind w:left="1" w:right="0" w:firstLine="0"/>
              <w:jc w:val="left"/>
            </w:pPr>
            <w:r>
              <w:t>Partner</w:t>
            </w:r>
          </w:p>
        </w:tc>
      </w:tr>
      <w:tr w:rsidR="005B6037" w14:paraId="25841C0F" w14:textId="77777777">
        <w:trPr>
          <w:trHeight w:val="286"/>
        </w:trPr>
        <w:tc>
          <w:tcPr>
            <w:tcW w:w="929" w:type="dxa"/>
            <w:tcBorders>
              <w:top w:val="single" w:sz="4" w:space="0" w:color="000000"/>
              <w:left w:val="single" w:sz="4" w:space="0" w:color="000000"/>
              <w:bottom w:val="single" w:sz="4" w:space="0" w:color="000000"/>
              <w:right w:val="single" w:sz="4" w:space="0" w:color="000000"/>
            </w:tcBorders>
          </w:tcPr>
          <w:p w14:paraId="6E7E995B" w14:textId="77777777" w:rsidR="005B6037" w:rsidRDefault="00000000">
            <w:pPr>
              <w:spacing w:after="0" w:line="259" w:lineRule="auto"/>
              <w:ind w:left="1" w:right="0" w:firstLine="0"/>
              <w:jc w:val="left"/>
            </w:pPr>
            <w:r>
              <w:t xml:space="preserve">4.  </w:t>
            </w:r>
          </w:p>
        </w:tc>
        <w:tc>
          <w:tcPr>
            <w:tcW w:w="4448" w:type="dxa"/>
            <w:tcBorders>
              <w:top w:val="single" w:sz="4" w:space="0" w:color="000000"/>
              <w:left w:val="single" w:sz="4" w:space="0" w:color="000000"/>
              <w:bottom w:val="single" w:sz="4" w:space="0" w:color="000000"/>
              <w:right w:val="single" w:sz="4" w:space="0" w:color="000000"/>
            </w:tcBorders>
          </w:tcPr>
          <w:p w14:paraId="09CE2289" w14:textId="77777777" w:rsidR="005B6037" w:rsidRDefault="00000000">
            <w:pPr>
              <w:spacing w:after="0" w:line="259" w:lineRule="auto"/>
              <w:ind w:left="1" w:right="0" w:firstLine="0"/>
              <w:jc w:val="left"/>
            </w:pPr>
            <w:r>
              <w:t xml:space="preserve">Aadhar no. of authorized representative </w:t>
            </w:r>
          </w:p>
        </w:tc>
        <w:tc>
          <w:tcPr>
            <w:tcW w:w="3640" w:type="dxa"/>
            <w:tcBorders>
              <w:top w:val="single" w:sz="4" w:space="0" w:color="000000"/>
              <w:left w:val="single" w:sz="4" w:space="0" w:color="000000"/>
              <w:bottom w:val="single" w:sz="4" w:space="0" w:color="000000"/>
              <w:right w:val="single" w:sz="4" w:space="0" w:color="000000"/>
            </w:tcBorders>
          </w:tcPr>
          <w:p w14:paraId="440F9997" w14:textId="77777777" w:rsidR="005B6037" w:rsidRDefault="00000000">
            <w:pPr>
              <w:spacing w:after="0" w:line="259" w:lineRule="auto"/>
              <w:ind w:left="1" w:right="0" w:firstLine="0"/>
              <w:jc w:val="left"/>
            </w:pPr>
            <w:r>
              <w:t xml:space="preserve">238672062928 &amp; 314687274389  </w:t>
            </w:r>
          </w:p>
        </w:tc>
      </w:tr>
      <w:tr w:rsidR="005B6037" w14:paraId="1B0A545C" w14:textId="77777777">
        <w:trPr>
          <w:trHeight w:val="838"/>
        </w:trPr>
        <w:tc>
          <w:tcPr>
            <w:tcW w:w="929" w:type="dxa"/>
            <w:tcBorders>
              <w:top w:val="single" w:sz="4" w:space="0" w:color="000000"/>
              <w:left w:val="single" w:sz="4" w:space="0" w:color="000000"/>
              <w:bottom w:val="single" w:sz="4" w:space="0" w:color="000000"/>
              <w:right w:val="single" w:sz="4" w:space="0" w:color="000000"/>
            </w:tcBorders>
          </w:tcPr>
          <w:p w14:paraId="58353BFF" w14:textId="77777777" w:rsidR="005B6037" w:rsidRDefault="00000000">
            <w:pPr>
              <w:spacing w:after="0" w:line="259" w:lineRule="auto"/>
              <w:ind w:left="1" w:right="0" w:firstLine="0"/>
              <w:jc w:val="left"/>
            </w:pPr>
            <w:r>
              <w:t xml:space="preserve">5.  </w:t>
            </w:r>
          </w:p>
        </w:tc>
        <w:tc>
          <w:tcPr>
            <w:tcW w:w="4448" w:type="dxa"/>
            <w:tcBorders>
              <w:top w:val="single" w:sz="4" w:space="0" w:color="000000"/>
              <w:left w:val="single" w:sz="4" w:space="0" w:color="000000"/>
              <w:bottom w:val="single" w:sz="4" w:space="0" w:color="000000"/>
              <w:right w:val="single" w:sz="4" w:space="0" w:color="000000"/>
            </w:tcBorders>
          </w:tcPr>
          <w:p w14:paraId="0D4B8998" w14:textId="77777777" w:rsidR="005B6037" w:rsidRDefault="00000000">
            <w:pPr>
              <w:spacing w:after="0" w:line="259" w:lineRule="auto"/>
              <w:ind w:left="1" w:right="0" w:firstLine="0"/>
              <w:jc w:val="left"/>
            </w:pPr>
            <w:r>
              <w:t xml:space="preserve">Registered office of Lessor </w:t>
            </w:r>
          </w:p>
        </w:tc>
        <w:tc>
          <w:tcPr>
            <w:tcW w:w="3640" w:type="dxa"/>
            <w:tcBorders>
              <w:top w:val="single" w:sz="4" w:space="0" w:color="000000"/>
              <w:left w:val="single" w:sz="4" w:space="0" w:color="000000"/>
              <w:bottom w:val="single" w:sz="4" w:space="0" w:color="000000"/>
              <w:right w:val="single" w:sz="4" w:space="0" w:color="000000"/>
            </w:tcBorders>
          </w:tcPr>
          <w:p w14:paraId="25EA4B89" w14:textId="77777777" w:rsidR="005B6037" w:rsidRDefault="00000000">
            <w:pPr>
              <w:spacing w:after="0" w:line="238" w:lineRule="auto"/>
              <w:ind w:left="1" w:right="0" w:hanging="1"/>
            </w:pPr>
            <w:r>
              <w:t xml:space="preserve">5-4-187/3 &amp; 4, Second Floor, Soham Mansion, M.G. Road, </w:t>
            </w:r>
          </w:p>
          <w:p w14:paraId="28608CE7" w14:textId="77777777" w:rsidR="005B6037" w:rsidRDefault="00000000">
            <w:pPr>
              <w:spacing w:after="0" w:line="259" w:lineRule="auto"/>
              <w:ind w:left="1" w:right="0" w:firstLine="0"/>
              <w:jc w:val="left"/>
            </w:pPr>
            <w:r>
              <w:t xml:space="preserve">Secunderabad-500 003 </w:t>
            </w:r>
          </w:p>
        </w:tc>
      </w:tr>
      <w:tr w:rsidR="005B6037" w14:paraId="5CC278BF" w14:textId="77777777">
        <w:trPr>
          <w:trHeight w:val="838"/>
        </w:trPr>
        <w:tc>
          <w:tcPr>
            <w:tcW w:w="929" w:type="dxa"/>
            <w:tcBorders>
              <w:top w:val="single" w:sz="4" w:space="0" w:color="000000"/>
              <w:left w:val="single" w:sz="4" w:space="0" w:color="000000"/>
              <w:bottom w:val="single" w:sz="4" w:space="0" w:color="000000"/>
              <w:right w:val="single" w:sz="4" w:space="0" w:color="000000"/>
            </w:tcBorders>
          </w:tcPr>
          <w:p w14:paraId="76530A1C" w14:textId="77777777" w:rsidR="005B6037" w:rsidRDefault="00000000">
            <w:pPr>
              <w:spacing w:after="0" w:line="259" w:lineRule="auto"/>
              <w:ind w:left="1" w:right="0" w:firstLine="0"/>
              <w:jc w:val="left"/>
            </w:pPr>
            <w:r>
              <w:t xml:space="preserve">6.  </w:t>
            </w:r>
          </w:p>
        </w:tc>
        <w:tc>
          <w:tcPr>
            <w:tcW w:w="4448" w:type="dxa"/>
            <w:tcBorders>
              <w:top w:val="single" w:sz="4" w:space="0" w:color="000000"/>
              <w:left w:val="single" w:sz="4" w:space="0" w:color="000000"/>
              <w:bottom w:val="single" w:sz="4" w:space="0" w:color="000000"/>
              <w:right w:val="single" w:sz="4" w:space="0" w:color="000000"/>
            </w:tcBorders>
          </w:tcPr>
          <w:p w14:paraId="6AB7D951" w14:textId="77777777" w:rsidR="005B6037" w:rsidRDefault="00000000">
            <w:pPr>
              <w:spacing w:after="0" w:line="259" w:lineRule="auto"/>
              <w:ind w:left="1" w:right="0" w:firstLine="0"/>
              <w:jc w:val="left"/>
            </w:pPr>
            <w:r>
              <w:t xml:space="preserve">Address for correspondence </w:t>
            </w:r>
          </w:p>
        </w:tc>
        <w:tc>
          <w:tcPr>
            <w:tcW w:w="3640" w:type="dxa"/>
            <w:tcBorders>
              <w:top w:val="single" w:sz="4" w:space="0" w:color="000000"/>
              <w:left w:val="single" w:sz="4" w:space="0" w:color="000000"/>
              <w:bottom w:val="single" w:sz="4" w:space="0" w:color="000000"/>
              <w:right w:val="single" w:sz="4" w:space="0" w:color="000000"/>
            </w:tcBorders>
          </w:tcPr>
          <w:p w14:paraId="2A18F017" w14:textId="77777777" w:rsidR="005B6037" w:rsidRDefault="00000000">
            <w:pPr>
              <w:spacing w:after="0" w:line="238" w:lineRule="auto"/>
              <w:ind w:left="1" w:right="0" w:firstLine="0"/>
            </w:pPr>
            <w:r>
              <w:t xml:space="preserve">5-4-187/3 &amp; 4, Second Floor, Soham Mansion, M.G. Road, </w:t>
            </w:r>
          </w:p>
          <w:p w14:paraId="19BF58E8" w14:textId="77777777" w:rsidR="005B6037" w:rsidRDefault="00000000">
            <w:pPr>
              <w:spacing w:after="0" w:line="259" w:lineRule="auto"/>
              <w:ind w:left="1" w:right="0" w:firstLine="0"/>
              <w:jc w:val="left"/>
            </w:pPr>
            <w:r>
              <w:t xml:space="preserve">Secunderabad-500 003 </w:t>
            </w:r>
          </w:p>
        </w:tc>
      </w:tr>
      <w:tr w:rsidR="005B6037" w14:paraId="3AAD8E5C" w14:textId="77777777">
        <w:trPr>
          <w:trHeight w:val="286"/>
        </w:trPr>
        <w:tc>
          <w:tcPr>
            <w:tcW w:w="929" w:type="dxa"/>
            <w:tcBorders>
              <w:top w:val="single" w:sz="4" w:space="0" w:color="000000"/>
              <w:left w:val="single" w:sz="4" w:space="0" w:color="000000"/>
              <w:bottom w:val="single" w:sz="4" w:space="0" w:color="000000"/>
              <w:right w:val="single" w:sz="4" w:space="0" w:color="000000"/>
            </w:tcBorders>
          </w:tcPr>
          <w:p w14:paraId="2B9F27A2" w14:textId="77777777" w:rsidR="005B6037" w:rsidRDefault="00000000">
            <w:pPr>
              <w:spacing w:after="0" w:line="259" w:lineRule="auto"/>
              <w:ind w:left="1" w:right="0" w:firstLine="0"/>
              <w:jc w:val="left"/>
            </w:pPr>
            <w:r>
              <w:t xml:space="preserve">7.  </w:t>
            </w:r>
          </w:p>
        </w:tc>
        <w:tc>
          <w:tcPr>
            <w:tcW w:w="4448" w:type="dxa"/>
            <w:tcBorders>
              <w:top w:val="single" w:sz="4" w:space="0" w:color="000000"/>
              <w:left w:val="single" w:sz="4" w:space="0" w:color="000000"/>
              <w:bottom w:val="single" w:sz="4" w:space="0" w:color="000000"/>
              <w:right w:val="single" w:sz="4" w:space="0" w:color="000000"/>
            </w:tcBorders>
          </w:tcPr>
          <w:p w14:paraId="13C02914" w14:textId="77777777" w:rsidR="005B6037" w:rsidRDefault="00000000">
            <w:pPr>
              <w:spacing w:after="0" w:line="259" w:lineRule="auto"/>
              <w:ind w:left="1" w:right="0" w:firstLine="0"/>
              <w:jc w:val="left"/>
            </w:pPr>
            <w:r>
              <w:t xml:space="preserve">Mobile no. of Lessor </w:t>
            </w:r>
          </w:p>
        </w:tc>
        <w:tc>
          <w:tcPr>
            <w:tcW w:w="3640" w:type="dxa"/>
            <w:tcBorders>
              <w:top w:val="single" w:sz="4" w:space="0" w:color="000000"/>
              <w:left w:val="single" w:sz="4" w:space="0" w:color="000000"/>
              <w:bottom w:val="single" w:sz="4" w:space="0" w:color="000000"/>
              <w:right w:val="single" w:sz="4" w:space="0" w:color="000000"/>
            </w:tcBorders>
          </w:tcPr>
          <w:p w14:paraId="4DF492B8" w14:textId="3C358018" w:rsidR="005B6037" w:rsidRDefault="00000000">
            <w:pPr>
              <w:spacing w:after="0" w:line="259" w:lineRule="auto"/>
              <w:ind w:left="1" w:right="0" w:firstLine="0"/>
              <w:jc w:val="left"/>
            </w:pPr>
            <w:r>
              <w:t>0406633</w:t>
            </w:r>
            <w:r w:rsidR="00A17CA2">
              <w:t>555</w:t>
            </w:r>
            <w:r>
              <w:t xml:space="preserve">1 </w:t>
            </w:r>
          </w:p>
        </w:tc>
      </w:tr>
      <w:tr w:rsidR="005B6037" w14:paraId="169C752D" w14:textId="77777777">
        <w:trPr>
          <w:trHeight w:val="286"/>
        </w:trPr>
        <w:tc>
          <w:tcPr>
            <w:tcW w:w="929" w:type="dxa"/>
            <w:tcBorders>
              <w:top w:val="single" w:sz="4" w:space="0" w:color="000000"/>
              <w:left w:val="single" w:sz="4" w:space="0" w:color="000000"/>
              <w:bottom w:val="single" w:sz="4" w:space="0" w:color="000000"/>
              <w:right w:val="single" w:sz="4" w:space="0" w:color="000000"/>
            </w:tcBorders>
          </w:tcPr>
          <w:p w14:paraId="2F3B4061" w14:textId="77777777" w:rsidR="005B6037" w:rsidRDefault="00000000">
            <w:pPr>
              <w:spacing w:after="0" w:line="259" w:lineRule="auto"/>
              <w:ind w:left="1" w:right="0" w:firstLine="0"/>
              <w:jc w:val="left"/>
            </w:pPr>
            <w:r>
              <w:t xml:space="preserve">8.  </w:t>
            </w:r>
          </w:p>
        </w:tc>
        <w:tc>
          <w:tcPr>
            <w:tcW w:w="4448" w:type="dxa"/>
            <w:tcBorders>
              <w:top w:val="single" w:sz="4" w:space="0" w:color="000000"/>
              <w:left w:val="single" w:sz="4" w:space="0" w:color="000000"/>
              <w:bottom w:val="single" w:sz="4" w:space="0" w:color="000000"/>
              <w:right w:val="single" w:sz="4" w:space="0" w:color="000000"/>
            </w:tcBorders>
          </w:tcPr>
          <w:p w14:paraId="0F21A4BB" w14:textId="77777777" w:rsidR="005B6037" w:rsidRDefault="00000000">
            <w:pPr>
              <w:spacing w:after="0" w:line="259" w:lineRule="auto"/>
              <w:ind w:left="1" w:right="0" w:firstLine="0"/>
              <w:jc w:val="left"/>
            </w:pPr>
            <w:r>
              <w:t xml:space="preserve">Email Id of Lessor </w:t>
            </w:r>
          </w:p>
        </w:tc>
        <w:tc>
          <w:tcPr>
            <w:tcW w:w="3640" w:type="dxa"/>
            <w:tcBorders>
              <w:top w:val="single" w:sz="4" w:space="0" w:color="000000"/>
              <w:left w:val="single" w:sz="4" w:space="0" w:color="000000"/>
              <w:bottom w:val="single" w:sz="4" w:space="0" w:color="000000"/>
              <w:right w:val="single" w:sz="4" w:space="0" w:color="000000"/>
            </w:tcBorders>
          </w:tcPr>
          <w:p w14:paraId="18B94518" w14:textId="77777777" w:rsidR="005B6037" w:rsidRDefault="00000000">
            <w:pPr>
              <w:spacing w:after="0" w:line="259" w:lineRule="auto"/>
              <w:ind w:left="1" w:right="0" w:firstLine="0"/>
            </w:pPr>
            <w:r>
              <w:t xml:space="preserve">admin@modiproperties.ocm </w:t>
            </w:r>
          </w:p>
        </w:tc>
      </w:tr>
      <w:tr w:rsidR="005B6037" w14:paraId="37C8B899" w14:textId="77777777">
        <w:trPr>
          <w:trHeight w:val="286"/>
        </w:trPr>
        <w:tc>
          <w:tcPr>
            <w:tcW w:w="929" w:type="dxa"/>
            <w:tcBorders>
              <w:top w:val="single" w:sz="4" w:space="0" w:color="000000"/>
              <w:left w:val="single" w:sz="4" w:space="0" w:color="000000"/>
              <w:bottom w:val="single" w:sz="4" w:space="0" w:color="000000"/>
              <w:right w:val="single" w:sz="4" w:space="0" w:color="000000"/>
            </w:tcBorders>
          </w:tcPr>
          <w:p w14:paraId="0B47EF75" w14:textId="77777777" w:rsidR="005B6037" w:rsidRDefault="00000000">
            <w:pPr>
              <w:spacing w:after="0" w:line="259" w:lineRule="auto"/>
              <w:ind w:left="1" w:right="0" w:firstLine="0"/>
              <w:jc w:val="left"/>
            </w:pPr>
            <w:r>
              <w:t xml:space="preserve">9.  </w:t>
            </w:r>
          </w:p>
        </w:tc>
        <w:tc>
          <w:tcPr>
            <w:tcW w:w="4448" w:type="dxa"/>
            <w:tcBorders>
              <w:top w:val="single" w:sz="4" w:space="0" w:color="000000"/>
              <w:left w:val="single" w:sz="4" w:space="0" w:color="000000"/>
              <w:bottom w:val="single" w:sz="4" w:space="0" w:color="000000"/>
              <w:right w:val="single" w:sz="4" w:space="0" w:color="000000"/>
            </w:tcBorders>
          </w:tcPr>
          <w:p w14:paraId="61BA0024" w14:textId="77777777" w:rsidR="005B6037" w:rsidRDefault="00000000">
            <w:pPr>
              <w:spacing w:after="0" w:line="259" w:lineRule="auto"/>
              <w:ind w:left="1" w:right="0" w:firstLine="0"/>
              <w:jc w:val="left"/>
            </w:pPr>
            <w:r>
              <w:t xml:space="preserve">Pan no. of Lessor </w:t>
            </w:r>
          </w:p>
        </w:tc>
        <w:tc>
          <w:tcPr>
            <w:tcW w:w="3640" w:type="dxa"/>
            <w:tcBorders>
              <w:top w:val="single" w:sz="4" w:space="0" w:color="000000"/>
              <w:left w:val="single" w:sz="4" w:space="0" w:color="000000"/>
              <w:bottom w:val="single" w:sz="4" w:space="0" w:color="000000"/>
              <w:right w:val="single" w:sz="4" w:space="0" w:color="000000"/>
            </w:tcBorders>
          </w:tcPr>
          <w:p w14:paraId="37A45E76" w14:textId="77777777" w:rsidR="005B6037" w:rsidRDefault="00000000">
            <w:pPr>
              <w:spacing w:after="0" w:line="259" w:lineRule="auto"/>
              <w:ind w:left="1" w:right="0" w:firstLine="0"/>
              <w:jc w:val="left"/>
            </w:pPr>
            <w:r>
              <w:t xml:space="preserve">AABFM2938C </w:t>
            </w:r>
          </w:p>
        </w:tc>
      </w:tr>
      <w:tr w:rsidR="005B6037" w14:paraId="7D84D02C" w14:textId="77777777">
        <w:trPr>
          <w:trHeight w:val="288"/>
        </w:trPr>
        <w:tc>
          <w:tcPr>
            <w:tcW w:w="929" w:type="dxa"/>
            <w:tcBorders>
              <w:top w:val="single" w:sz="4" w:space="0" w:color="000000"/>
              <w:left w:val="single" w:sz="4" w:space="0" w:color="000000"/>
              <w:bottom w:val="single" w:sz="4" w:space="0" w:color="000000"/>
              <w:right w:val="single" w:sz="4" w:space="0" w:color="000000"/>
            </w:tcBorders>
          </w:tcPr>
          <w:p w14:paraId="2A5E965B" w14:textId="77777777" w:rsidR="005B6037" w:rsidRDefault="00000000">
            <w:pPr>
              <w:spacing w:after="0" w:line="259" w:lineRule="auto"/>
              <w:ind w:left="1" w:right="0" w:firstLine="0"/>
              <w:jc w:val="left"/>
            </w:pPr>
            <w:r>
              <w:t xml:space="preserve">10.  </w:t>
            </w:r>
          </w:p>
        </w:tc>
        <w:tc>
          <w:tcPr>
            <w:tcW w:w="4448" w:type="dxa"/>
            <w:tcBorders>
              <w:top w:val="single" w:sz="4" w:space="0" w:color="000000"/>
              <w:left w:val="single" w:sz="4" w:space="0" w:color="000000"/>
              <w:bottom w:val="single" w:sz="4" w:space="0" w:color="000000"/>
              <w:right w:val="single" w:sz="4" w:space="0" w:color="000000"/>
            </w:tcBorders>
          </w:tcPr>
          <w:p w14:paraId="09BAF38F" w14:textId="77777777" w:rsidR="005B6037" w:rsidRDefault="00000000">
            <w:pPr>
              <w:spacing w:after="0" w:line="259" w:lineRule="auto"/>
              <w:ind w:left="1" w:right="0" w:firstLine="0"/>
              <w:jc w:val="left"/>
            </w:pPr>
            <w:r>
              <w:t xml:space="preserve">GST No. of Lessor  </w:t>
            </w:r>
          </w:p>
        </w:tc>
        <w:tc>
          <w:tcPr>
            <w:tcW w:w="3640" w:type="dxa"/>
            <w:tcBorders>
              <w:top w:val="single" w:sz="4" w:space="0" w:color="000000"/>
              <w:left w:val="single" w:sz="4" w:space="0" w:color="000000"/>
              <w:bottom w:val="single" w:sz="4" w:space="0" w:color="000000"/>
              <w:right w:val="single" w:sz="4" w:space="0" w:color="000000"/>
            </w:tcBorders>
          </w:tcPr>
          <w:p w14:paraId="641E67E6" w14:textId="77777777" w:rsidR="005B6037" w:rsidRDefault="00000000">
            <w:pPr>
              <w:spacing w:after="0" w:line="259" w:lineRule="auto"/>
              <w:ind w:left="1" w:right="0" w:firstLine="0"/>
              <w:jc w:val="left"/>
            </w:pPr>
            <w:r>
              <w:t xml:space="preserve">36 AABFM2938C2ZK </w:t>
            </w:r>
          </w:p>
        </w:tc>
      </w:tr>
      <w:tr w:rsidR="005B6037" w14:paraId="2148A5E7" w14:textId="77777777">
        <w:trPr>
          <w:trHeight w:val="1114"/>
        </w:trPr>
        <w:tc>
          <w:tcPr>
            <w:tcW w:w="929" w:type="dxa"/>
            <w:tcBorders>
              <w:top w:val="single" w:sz="4" w:space="0" w:color="000000"/>
              <w:left w:val="single" w:sz="4" w:space="0" w:color="000000"/>
              <w:bottom w:val="single" w:sz="4" w:space="0" w:color="000000"/>
              <w:right w:val="single" w:sz="4" w:space="0" w:color="000000"/>
            </w:tcBorders>
          </w:tcPr>
          <w:p w14:paraId="6B331E38" w14:textId="77777777" w:rsidR="005B6037" w:rsidRDefault="00000000">
            <w:pPr>
              <w:spacing w:after="0" w:line="259" w:lineRule="auto"/>
              <w:ind w:left="1" w:right="0" w:firstLine="0"/>
              <w:jc w:val="left"/>
            </w:pPr>
            <w:r>
              <w:t xml:space="preserve">11.  </w:t>
            </w:r>
          </w:p>
        </w:tc>
        <w:tc>
          <w:tcPr>
            <w:tcW w:w="4448" w:type="dxa"/>
            <w:tcBorders>
              <w:top w:val="single" w:sz="4" w:space="0" w:color="000000"/>
              <w:left w:val="single" w:sz="4" w:space="0" w:color="000000"/>
              <w:bottom w:val="single" w:sz="4" w:space="0" w:color="000000"/>
              <w:right w:val="single" w:sz="4" w:space="0" w:color="000000"/>
            </w:tcBorders>
          </w:tcPr>
          <w:p w14:paraId="231B3C76" w14:textId="77777777" w:rsidR="005B6037" w:rsidRDefault="00000000">
            <w:pPr>
              <w:spacing w:after="0" w:line="259" w:lineRule="auto"/>
              <w:ind w:left="1" w:right="0" w:firstLine="0"/>
              <w:jc w:val="left"/>
            </w:pPr>
            <w:r>
              <w:t xml:space="preserve">Bank Account details for payment of Monthly Rent </w:t>
            </w:r>
          </w:p>
        </w:tc>
        <w:tc>
          <w:tcPr>
            <w:tcW w:w="3640" w:type="dxa"/>
            <w:tcBorders>
              <w:top w:val="single" w:sz="4" w:space="0" w:color="000000"/>
              <w:left w:val="single" w:sz="4" w:space="0" w:color="000000"/>
              <w:bottom w:val="single" w:sz="4" w:space="0" w:color="000000"/>
              <w:right w:val="single" w:sz="4" w:space="0" w:color="000000"/>
            </w:tcBorders>
          </w:tcPr>
          <w:p w14:paraId="66EB46EB" w14:textId="77777777" w:rsidR="005B6037" w:rsidRDefault="00000000">
            <w:pPr>
              <w:spacing w:after="0" w:line="264" w:lineRule="auto"/>
              <w:ind w:left="1" w:right="0" w:firstLine="0"/>
              <w:jc w:val="left"/>
            </w:pPr>
            <w:r>
              <w:t xml:space="preserve">Account no. 0142003063500. IDBI Bank, </w:t>
            </w:r>
            <w:r>
              <w:tab/>
            </w:r>
            <w:proofErr w:type="spellStart"/>
            <w:r>
              <w:t>Basheerbagh</w:t>
            </w:r>
            <w:proofErr w:type="spellEnd"/>
            <w:r>
              <w:t xml:space="preserve">, </w:t>
            </w:r>
          </w:p>
          <w:p w14:paraId="6B0C8D38" w14:textId="77777777" w:rsidR="005B6037" w:rsidRDefault="00000000">
            <w:pPr>
              <w:spacing w:after="0" w:line="259" w:lineRule="auto"/>
              <w:ind w:left="1" w:right="0" w:firstLine="0"/>
              <w:jc w:val="left"/>
            </w:pPr>
            <w:r>
              <w:t xml:space="preserve">Hyderabad. </w:t>
            </w:r>
          </w:p>
          <w:p w14:paraId="5B92941B" w14:textId="77777777" w:rsidR="005B6037" w:rsidRDefault="00000000">
            <w:pPr>
              <w:spacing w:after="0" w:line="259" w:lineRule="auto"/>
              <w:ind w:left="1" w:right="0" w:firstLine="0"/>
              <w:jc w:val="left"/>
            </w:pPr>
            <w:r>
              <w:t xml:space="preserve">IFSC Code: IBKI0000002 </w:t>
            </w:r>
          </w:p>
        </w:tc>
      </w:tr>
    </w:tbl>
    <w:p w14:paraId="7B115D71" w14:textId="77777777" w:rsidR="005B6037" w:rsidRDefault="00000000">
      <w:pPr>
        <w:spacing w:after="0" w:line="259" w:lineRule="auto"/>
        <w:ind w:left="0" w:right="0" w:firstLine="0"/>
        <w:jc w:val="left"/>
      </w:pPr>
      <w:r>
        <w:t xml:space="preserve"> </w:t>
      </w:r>
    </w:p>
    <w:p w14:paraId="643A9FAD" w14:textId="77777777" w:rsidR="005B6037" w:rsidRDefault="00000000">
      <w:pPr>
        <w:numPr>
          <w:ilvl w:val="0"/>
          <w:numId w:val="3"/>
        </w:numPr>
        <w:ind w:right="0" w:hanging="360"/>
      </w:pPr>
      <w:r>
        <w:t xml:space="preserve">Details of Lessee </w:t>
      </w:r>
    </w:p>
    <w:tbl>
      <w:tblPr>
        <w:tblStyle w:val="TableGrid"/>
        <w:tblW w:w="9204" w:type="dxa"/>
        <w:tblInd w:w="5" w:type="dxa"/>
        <w:tblCellMar>
          <w:top w:w="60" w:type="dxa"/>
          <w:left w:w="108" w:type="dxa"/>
          <w:right w:w="115" w:type="dxa"/>
        </w:tblCellMar>
        <w:tblLook w:val="04A0" w:firstRow="1" w:lastRow="0" w:firstColumn="1" w:lastColumn="0" w:noHBand="0" w:noVBand="1"/>
      </w:tblPr>
      <w:tblGrid>
        <w:gridCol w:w="989"/>
        <w:gridCol w:w="4388"/>
        <w:gridCol w:w="3827"/>
      </w:tblGrid>
      <w:tr w:rsidR="005B6037" w14:paraId="5A3F41EF" w14:textId="77777777">
        <w:trPr>
          <w:trHeight w:val="286"/>
        </w:trPr>
        <w:tc>
          <w:tcPr>
            <w:tcW w:w="989" w:type="dxa"/>
            <w:tcBorders>
              <w:top w:val="single" w:sz="4" w:space="0" w:color="000000"/>
              <w:left w:val="single" w:sz="4" w:space="0" w:color="000000"/>
              <w:bottom w:val="single" w:sz="4" w:space="0" w:color="000000"/>
              <w:right w:val="single" w:sz="4" w:space="0" w:color="000000"/>
            </w:tcBorders>
          </w:tcPr>
          <w:p w14:paraId="380C91C8" w14:textId="77777777" w:rsidR="005B6037" w:rsidRDefault="00000000">
            <w:pPr>
              <w:spacing w:after="0" w:line="259" w:lineRule="auto"/>
              <w:ind w:left="0" w:right="0" w:firstLine="0"/>
              <w:jc w:val="left"/>
            </w:pPr>
            <w:r>
              <w:t xml:space="preserve">Sl. No. </w:t>
            </w:r>
          </w:p>
        </w:tc>
        <w:tc>
          <w:tcPr>
            <w:tcW w:w="4388" w:type="dxa"/>
            <w:tcBorders>
              <w:top w:val="single" w:sz="4" w:space="0" w:color="000000"/>
              <w:left w:val="single" w:sz="4" w:space="0" w:color="000000"/>
              <w:bottom w:val="single" w:sz="4" w:space="0" w:color="000000"/>
              <w:right w:val="single" w:sz="4" w:space="0" w:color="000000"/>
            </w:tcBorders>
          </w:tcPr>
          <w:p w14:paraId="554168A4" w14:textId="77777777" w:rsidR="005B6037" w:rsidRDefault="00000000">
            <w:pPr>
              <w:spacing w:after="0" w:line="259" w:lineRule="auto"/>
              <w:ind w:left="0" w:right="0" w:firstLine="0"/>
              <w:jc w:val="left"/>
            </w:pPr>
            <w:r>
              <w:t xml:space="preserve">Item/Description </w:t>
            </w:r>
          </w:p>
        </w:tc>
        <w:tc>
          <w:tcPr>
            <w:tcW w:w="3827" w:type="dxa"/>
            <w:tcBorders>
              <w:top w:val="single" w:sz="4" w:space="0" w:color="000000"/>
              <w:left w:val="single" w:sz="4" w:space="0" w:color="000000"/>
              <w:bottom w:val="single" w:sz="4" w:space="0" w:color="000000"/>
              <w:right w:val="single" w:sz="4" w:space="0" w:color="000000"/>
            </w:tcBorders>
          </w:tcPr>
          <w:p w14:paraId="49584441" w14:textId="77777777" w:rsidR="005B6037" w:rsidRDefault="00000000">
            <w:pPr>
              <w:spacing w:after="0" w:line="259" w:lineRule="auto"/>
              <w:ind w:left="0" w:right="0" w:firstLine="0"/>
              <w:jc w:val="left"/>
            </w:pPr>
            <w:r>
              <w:t xml:space="preserve">Details </w:t>
            </w:r>
          </w:p>
        </w:tc>
      </w:tr>
      <w:tr w:rsidR="005B6037" w14:paraId="0411BC8B" w14:textId="77777777">
        <w:trPr>
          <w:trHeight w:val="286"/>
        </w:trPr>
        <w:tc>
          <w:tcPr>
            <w:tcW w:w="989" w:type="dxa"/>
            <w:tcBorders>
              <w:top w:val="single" w:sz="4" w:space="0" w:color="000000"/>
              <w:left w:val="single" w:sz="4" w:space="0" w:color="000000"/>
              <w:bottom w:val="single" w:sz="4" w:space="0" w:color="000000"/>
              <w:right w:val="single" w:sz="4" w:space="0" w:color="000000"/>
            </w:tcBorders>
          </w:tcPr>
          <w:p w14:paraId="47D1633D" w14:textId="77777777" w:rsidR="005B6037" w:rsidRDefault="00000000">
            <w:pPr>
              <w:spacing w:after="0" w:line="259" w:lineRule="auto"/>
              <w:ind w:left="0" w:right="0" w:firstLine="0"/>
              <w:jc w:val="left"/>
            </w:pPr>
            <w: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46D8E6D6" w14:textId="77777777" w:rsidR="005B6037" w:rsidRDefault="00000000">
            <w:pPr>
              <w:spacing w:after="0" w:line="259" w:lineRule="auto"/>
              <w:ind w:left="0" w:right="0" w:firstLine="0"/>
              <w:jc w:val="left"/>
            </w:pPr>
            <w:r>
              <w:t xml:space="preserve">Name of Lessee </w:t>
            </w:r>
          </w:p>
        </w:tc>
        <w:tc>
          <w:tcPr>
            <w:tcW w:w="3827" w:type="dxa"/>
            <w:tcBorders>
              <w:top w:val="single" w:sz="4" w:space="0" w:color="000000"/>
              <w:left w:val="single" w:sz="4" w:space="0" w:color="000000"/>
              <w:bottom w:val="single" w:sz="4" w:space="0" w:color="000000"/>
              <w:right w:val="single" w:sz="4" w:space="0" w:color="000000"/>
            </w:tcBorders>
          </w:tcPr>
          <w:p w14:paraId="0A1C8B1E" w14:textId="77777777" w:rsidR="005B6037" w:rsidRDefault="00000000">
            <w:pPr>
              <w:spacing w:after="0" w:line="259" w:lineRule="auto"/>
              <w:ind w:left="0" w:right="0" w:firstLine="0"/>
              <w:jc w:val="left"/>
            </w:pPr>
            <w:r>
              <w:t xml:space="preserve">Soham Modi </w:t>
            </w:r>
          </w:p>
        </w:tc>
      </w:tr>
      <w:tr w:rsidR="005B6037" w14:paraId="48C11821" w14:textId="77777777">
        <w:trPr>
          <w:trHeight w:val="286"/>
        </w:trPr>
        <w:tc>
          <w:tcPr>
            <w:tcW w:w="989" w:type="dxa"/>
            <w:tcBorders>
              <w:top w:val="single" w:sz="4" w:space="0" w:color="000000"/>
              <w:left w:val="single" w:sz="4" w:space="0" w:color="000000"/>
              <w:bottom w:val="single" w:sz="4" w:space="0" w:color="000000"/>
              <w:right w:val="single" w:sz="4" w:space="0" w:color="000000"/>
            </w:tcBorders>
          </w:tcPr>
          <w:p w14:paraId="377ACE47" w14:textId="77777777" w:rsidR="005B6037" w:rsidRDefault="00000000">
            <w:pPr>
              <w:spacing w:after="0" w:line="259" w:lineRule="auto"/>
              <w:ind w:left="0" w:right="0" w:firstLine="0"/>
              <w:jc w:val="left"/>
              <w:rPr>
                <w:strike/>
              </w:rPr>
            </w:pPr>
            <w:r>
              <w:rPr>
                <w:strike/>
              </w:rPr>
              <w:t xml:space="preserve">2.  </w:t>
            </w:r>
          </w:p>
        </w:tc>
        <w:tc>
          <w:tcPr>
            <w:tcW w:w="4388" w:type="dxa"/>
            <w:tcBorders>
              <w:top w:val="single" w:sz="4" w:space="0" w:color="000000"/>
              <w:left w:val="single" w:sz="4" w:space="0" w:color="000000"/>
              <w:bottom w:val="single" w:sz="4" w:space="0" w:color="000000"/>
              <w:right w:val="single" w:sz="4" w:space="0" w:color="000000"/>
            </w:tcBorders>
          </w:tcPr>
          <w:p w14:paraId="7D4852F4" w14:textId="77777777" w:rsidR="005B6037" w:rsidRDefault="00000000">
            <w:pPr>
              <w:spacing w:after="0" w:line="259" w:lineRule="auto"/>
              <w:ind w:left="0" w:right="0" w:firstLine="0"/>
              <w:jc w:val="left"/>
            </w:pPr>
            <w:r>
              <w:t xml:space="preserve">Authorised representative of Lessee </w:t>
            </w:r>
          </w:p>
        </w:tc>
        <w:tc>
          <w:tcPr>
            <w:tcW w:w="3827" w:type="dxa"/>
            <w:tcBorders>
              <w:top w:val="single" w:sz="4" w:space="0" w:color="000000"/>
              <w:left w:val="single" w:sz="4" w:space="0" w:color="000000"/>
              <w:bottom w:val="single" w:sz="4" w:space="0" w:color="000000"/>
              <w:right w:val="single" w:sz="4" w:space="0" w:color="000000"/>
            </w:tcBorders>
          </w:tcPr>
          <w:p w14:paraId="5AA360B0" w14:textId="77777777" w:rsidR="005B6037" w:rsidRDefault="00000000">
            <w:pPr>
              <w:spacing w:after="0" w:line="259" w:lineRule="auto"/>
              <w:ind w:left="0" w:right="0" w:firstLine="0"/>
              <w:jc w:val="left"/>
            </w:pPr>
            <w:r>
              <w:t xml:space="preserve">NA </w:t>
            </w:r>
          </w:p>
        </w:tc>
      </w:tr>
      <w:tr w:rsidR="005B6037" w14:paraId="69E6E90B" w14:textId="77777777">
        <w:trPr>
          <w:trHeight w:val="288"/>
        </w:trPr>
        <w:tc>
          <w:tcPr>
            <w:tcW w:w="989" w:type="dxa"/>
            <w:tcBorders>
              <w:top w:val="single" w:sz="4" w:space="0" w:color="000000"/>
              <w:left w:val="single" w:sz="4" w:space="0" w:color="000000"/>
              <w:bottom w:val="single" w:sz="4" w:space="0" w:color="000000"/>
              <w:right w:val="single" w:sz="4" w:space="0" w:color="000000"/>
            </w:tcBorders>
          </w:tcPr>
          <w:p w14:paraId="32C77BD0" w14:textId="77777777" w:rsidR="005B6037" w:rsidRDefault="00000000">
            <w:pPr>
              <w:spacing w:after="0" w:line="259" w:lineRule="auto"/>
              <w:ind w:left="0" w:right="0" w:firstLine="0"/>
              <w:jc w:val="left"/>
              <w:rPr>
                <w:strike/>
              </w:rPr>
            </w:pPr>
            <w:r>
              <w:rPr>
                <w:strike/>
              </w:rPr>
              <w:t xml:space="preserve">3.  </w:t>
            </w:r>
          </w:p>
        </w:tc>
        <w:tc>
          <w:tcPr>
            <w:tcW w:w="4388" w:type="dxa"/>
            <w:tcBorders>
              <w:top w:val="single" w:sz="4" w:space="0" w:color="000000"/>
              <w:left w:val="single" w:sz="4" w:space="0" w:color="000000"/>
              <w:bottom w:val="single" w:sz="4" w:space="0" w:color="000000"/>
              <w:right w:val="single" w:sz="4" w:space="0" w:color="000000"/>
            </w:tcBorders>
          </w:tcPr>
          <w:p w14:paraId="29E59B87" w14:textId="77777777" w:rsidR="005B6037" w:rsidRDefault="00000000">
            <w:pPr>
              <w:spacing w:after="0" w:line="259" w:lineRule="auto"/>
              <w:ind w:left="0" w:right="0" w:firstLine="0"/>
              <w:jc w:val="left"/>
            </w:pPr>
            <w:r>
              <w:t xml:space="preserve">Designation of authorized representative </w:t>
            </w:r>
          </w:p>
        </w:tc>
        <w:tc>
          <w:tcPr>
            <w:tcW w:w="3827" w:type="dxa"/>
            <w:tcBorders>
              <w:top w:val="single" w:sz="4" w:space="0" w:color="000000"/>
              <w:left w:val="single" w:sz="4" w:space="0" w:color="000000"/>
              <w:bottom w:val="single" w:sz="4" w:space="0" w:color="000000"/>
              <w:right w:val="single" w:sz="4" w:space="0" w:color="000000"/>
            </w:tcBorders>
          </w:tcPr>
          <w:p w14:paraId="688C5006" w14:textId="77777777" w:rsidR="005B6037" w:rsidRDefault="00000000">
            <w:pPr>
              <w:spacing w:after="0" w:line="259" w:lineRule="auto"/>
              <w:ind w:left="0" w:right="0" w:firstLine="0"/>
              <w:jc w:val="left"/>
            </w:pPr>
            <w:r>
              <w:t>NA</w:t>
            </w:r>
          </w:p>
        </w:tc>
      </w:tr>
      <w:tr w:rsidR="005B6037" w14:paraId="146F2307" w14:textId="77777777">
        <w:trPr>
          <w:trHeight w:val="286"/>
        </w:trPr>
        <w:tc>
          <w:tcPr>
            <w:tcW w:w="989" w:type="dxa"/>
            <w:tcBorders>
              <w:top w:val="single" w:sz="4" w:space="0" w:color="000000"/>
              <w:left w:val="single" w:sz="4" w:space="0" w:color="000000"/>
              <w:bottom w:val="single" w:sz="4" w:space="0" w:color="000000"/>
              <w:right w:val="single" w:sz="4" w:space="0" w:color="000000"/>
            </w:tcBorders>
          </w:tcPr>
          <w:p w14:paraId="5A87364B" w14:textId="77777777" w:rsidR="005B6037" w:rsidRDefault="00000000">
            <w:pPr>
              <w:spacing w:after="0" w:line="259" w:lineRule="auto"/>
              <w:ind w:left="0" w:right="0" w:firstLine="0"/>
              <w:jc w:val="left"/>
            </w:pPr>
            <w:r>
              <w:t xml:space="preserve">4.  </w:t>
            </w:r>
          </w:p>
        </w:tc>
        <w:tc>
          <w:tcPr>
            <w:tcW w:w="4388" w:type="dxa"/>
            <w:tcBorders>
              <w:top w:val="single" w:sz="4" w:space="0" w:color="000000"/>
              <w:left w:val="single" w:sz="4" w:space="0" w:color="000000"/>
              <w:bottom w:val="single" w:sz="4" w:space="0" w:color="000000"/>
              <w:right w:val="single" w:sz="4" w:space="0" w:color="000000"/>
            </w:tcBorders>
          </w:tcPr>
          <w:p w14:paraId="103AB949" w14:textId="77777777" w:rsidR="005B6037" w:rsidRDefault="00000000">
            <w:pPr>
              <w:spacing w:after="0" w:line="259" w:lineRule="auto"/>
              <w:ind w:left="0" w:right="0" w:firstLine="0"/>
              <w:jc w:val="left"/>
            </w:pPr>
            <w:r>
              <w:t xml:space="preserve">Aadhar no. of authorized representative </w:t>
            </w:r>
          </w:p>
        </w:tc>
        <w:tc>
          <w:tcPr>
            <w:tcW w:w="3827" w:type="dxa"/>
            <w:tcBorders>
              <w:top w:val="single" w:sz="4" w:space="0" w:color="000000"/>
              <w:left w:val="single" w:sz="4" w:space="0" w:color="000000"/>
              <w:bottom w:val="single" w:sz="4" w:space="0" w:color="000000"/>
              <w:right w:val="single" w:sz="4" w:space="0" w:color="000000"/>
            </w:tcBorders>
          </w:tcPr>
          <w:p w14:paraId="37E2D76C" w14:textId="77777777" w:rsidR="005B6037" w:rsidRDefault="00000000">
            <w:pPr>
              <w:spacing w:after="0" w:line="259" w:lineRule="auto"/>
              <w:ind w:left="0" w:right="0" w:firstLine="0"/>
              <w:jc w:val="left"/>
            </w:pPr>
            <w:r>
              <w:t xml:space="preserve"> 314687274389</w:t>
            </w:r>
          </w:p>
        </w:tc>
      </w:tr>
      <w:tr w:rsidR="005B6037" w14:paraId="7DA8A00A" w14:textId="77777777">
        <w:trPr>
          <w:trHeight w:val="286"/>
        </w:trPr>
        <w:tc>
          <w:tcPr>
            <w:tcW w:w="989" w:type="dxa"/>
            <w:tcBorders>
              <w:top w:val="single" w:sz="4" w:space="0" w:color="000000"/>
              <w:left w:val="single" w:sz="4" w:space="0" w:color="000000"/>
              <w:bottom w:val="single" w:sz="4" w:space="0" w:color="000000"/>
              <w:right w:val="single" w:sz="4" w:space="0" w:color="000000"/>
            </w:tcBorders>
          </w:tcPr>
          <w:p w14:paraId="069F8063" w14:textId="77777777" w:rsidR="005B6037" w:rsidRDefault="00000000">
            <w:pPr>
              <w:spacing w:after="0" w:line="259" w:lineRule="auto"/>
              <w:ind w:left="0" w:right="0" w:firstLine="0"/>
              <w:jc w:val="left"/>
            </w:pPr>
            <w:r>
              <w:t xml:space="preserve">5.  </w:t>
            </w:r>
          </w:p>
        </w:tc>
        <w:tc>
          <w:tcPr>
            <w:tcW w:w="4388" w:type="dxa"/>
            <w:tcBorders>
              <w:top w:val="single" w:sz="4" w:space="0" w:color="000000"/>
              <w:left w:val="single" w:sz="4" w:space="0" w:color="000000"/>
              <w:bottom w:val="single" w:sz="4" w:space="0" w:color="000000"/>
              <w:right w:val="single" w:sz="4" w:space="0" w:color="000000"/>
            </w:tcBorders>
          </w:tcPr>
          <w:p w14:paraId="300D1C53" w14:textId="77777777" w:rsidR="005B6037" w:rsidRDefault="00000000">
            <w:pPr>
              <w:spacing w:after="0" w:line="259" w:lineRule="auto"/>
              <w:ind w:left="0" w:right="0" w:firstLine="0"/>
              <w:jc w:val="left"/>
            </w:pPr>
            <w:r>
              <w:t xml:space="preserve">Registered office of Lessee </w:t>
            </w:r>
          </w:p>
        </w:tc>
        <w:tc>
          <w:tcPr>
            <w:tcW w:w="3827" w:type="dxa"/>
            <w:tcBorders>
              <w:top w:val="single" w:sz="4" w:space="0" w:color="000000"/>
              <w:left w:val="single" w:sz="4" w:space="0" w:color="000000"/>
              <w:bottom w:val="single" w:sz="4" w:space="0" w:color="000000"/>
              <w:right w:val="single" w:sz="4" w:space="0" w:color="000000"/>
            </w:tcBorders>
          </w:tcPr>
          <w:p w14:paraId="02046523" w14:textId="77777777" w:rsidR="005B6037" w:rsidRDefault="00000000">
            <w:pPr>
              <w:spacing w:after="0" w:line="259" w:lineRule="auto"/>
              <w:ind w:left="0" w:right="0" w:firstLine="0"/>
              <w:jc w:val="left"/>
            </w:pPr>
            <w:r>
              <w:t>5-4-189/3&amp;4, soham Mansion, M.G. Road, Secunderabad – 500 003.</w:t>
            </w:r>
          </w:p>
        </w:tc>
      </w:tr>
      <w:tr w:rsidR="005B6037" w14:paraId="3D9E5187" w14:textId="77777777">
        <w:trPr>
          <w:trHeight w:val="286"/>
        </w:trPr>
        <w:tc>
          <w:tcPr>
            <w:tcW w:w="989" w:type="dxa"/>
            <w:tcBorders>
              <w:top w:val="single" w:sz="4" w:space="0" w:color="000000"/>
              <w:left w:val="single" w:sz="4" w:space="0" w:color="000000"/>
              <w:bottom w:val="single" w:sz="4" w:space="0" w:color="000000"/>
              <w:right w:val="single" w:sz="4" w:space="0" w:color="000000"/>
            </w:tcBorders>
          </w:tcPr>
          <w:p w14:paraId="4910A5E8" w14:textId="77777777" w:rsidR="005B6037" w:rsidRDefault="00000000">
            <w:pPr>
              <w:spacing w:after="0" w:line="259" w:lineRule="auto"/>
              <w:ind w:left="0" w:right="0" w:firstLine="0"/>
              <w:jc w:val="left"/>
            </w:pPr>
            <w:r>
              <w:t xml:space="preserve">6.  </w:t>
            </w:r>
          </w:p>
        </w:tc>
        <w:tc>
          <w:tcPr>
            <w:tcW w:w="4388" w:type="dxa"/>
            <w:tcBorders>
              <w:top w:val="single" w:sz="4" w:space="0" w:color="000000"/>
              <w:left w:val="single" w:sz="4" w:space="0" w:color="000000"/>
              <w:bottom w:val="single" w:sz="4" w:space="0" w:color="000000"/>
              <w:right w:val="single" w:sz="4" w:space="0" w:color="000000"/>
            </w:tcBorders>
          </w:tcPr>
          <w:p w14:paraId="1EB99305" w14:textId="77777777" w:rsidR="005B6037" w:rsidRDefault="00000000">
            <w:pPr>
              <w:spacing w:after="0" w:line="259" w:lineRule="auto"/>
              <w:ind w:left="0" w:right="0" w:firstLine="0"/>
              <w:jc w:val="left"/>
            </w:pPr>
            <w:r>
              <w:t xml:space="preserve">Address for correspondence </w:t>
            </w:r>
          </w:p>
        </w:tc>
        <w:tc>
          <w:tcPr>
            <w:tcW w:w="3827" w:type="dxa"/>
            <w:tcBorders>
              <w:top w:val="single" w:sz="4" w:space="0" w:color="000000"/>
              <w:left w:val="single" w:sz="4" w:space="0" w:color="000000"/>
              <w:bottom w:val="single" w:sz="4" w:space="0" w:color="000000"/>
              <w:right w:val="single" w:sz="4" w:space="0" w:color="000000"/>
            </w:tcBorders>
          </w:tcPr>
          <w:p w14:paraId="5049E335" w14:textId="77777777" w:rsidR="005B6037" w:rsidRDefault="00000000">
            <w:pPr>
              <w:spacing w:after="0" w:line="259" w:lineRule="auto"/>
              <w:ind w:left="0" w:right="0" w:firstLine="0"/>
              <w:jc w:val="left"/>
            </w:pPr>
            <w:r>
              <w:t xml:space="preserve"> 5-4-189/3&amp;4, soham Mansion, M.G. Road, Secunderabad – 500 003.</w:t>
            </w:r>
          </w:p>
        </w:tc>
      </w:tr>
      <w:tr w:rsidR="005B6037" w14:paraId="7F901A2C" w14:textId="77777777">
        <w:trPr>
          <w:trHeight w:val="286"/>
        </w:trPr>
        <w:tc>
          <w:tcPr>
            <w:tcW w:w="989" w:type="dxa"/>
            <w:tcBorders>
              <w:top w:val="single" w:sz="4" w:space="0" w:color="000000"/>
              <w:left w:val="single" w:sz="4" w:space="0" w:color="000000"/>
              <w:bottom w:val="single" w:sz="4" w:space="0" w:color="000000"/>
              <w:right w:val="single" w:sz="4" w:space="0" w:color="000000"/>
            </w:tcBorders>
          </w:tcPr>
          <w:p w14:paraId="7DAA89BF" w14:textId="77777777" w:rsidR="005B6037" w:rsidRDefault="00000000">
            <w:pPr>
              <w:spacing w:after="0" w:line="259" w:lineRule="auto"/>
              <w:ind w:left="0" w:right="0" w:firstLine="0"/>
              <w:jc w:val="left"/>
            </w:pPr>
            <w:r>
              <w:t xml:space="preserve">7.  </w:t>
            </w:r>
          </w:p>
        </w:tc>
        <w:tc>
          <w:tcPr>
            <w:tcW w:w="4388" w:type="dxa"/>
            <w:tcBorders>
              <w:top w:val="single" w:sz="4" w:space="0" w:color="000000"/>
              <w:left w:val="single" w:sz="4" w:space="0" w:color="000000"/>
              <w:bottom w:val="single" w:sz="4" w:space="0" w:color="000000"/>
              <w:right w:val="single" w:sz="4" w:space="0" w:color="000000"/>
            </w:tcBorders>
          </w:tcPr>
          <w:p w14:paraId="12735F33" w14:textId="77777777" w:rsidR="005B6037" w:rsidRDefault="00000000">
            <w:pPr>
              <w:spacing w:after="0" w:line="259" w:lineRule="auto"/>
              <w:ind w:left="0" w:right="0" w:firstLine="0"/>
              <w:jc w:val="left"/>
            </w:pPr>
            <w:r>
              <w:t xml:space="preserve">Mobile no. of Lessee </w:t>
            </w:r>
          </w:p>
        </w:tc>
        <w:tc>
          <w:tcPr>
            <w:tcW w:w="3827" w:type="dxa"/>
            <w:tcBorders>
              <w:top w:val="single" w:sz="4" w:space="0" w:color="000000"/>
              <w:left w:val="single" w:sz="4" w:space="0" w:color="000000"/>
              <w:bottom w:val="single" w:sz="4" w:space="0" w:color="000000"/>
              <w:right w:val="single" w:sz="4" w:space="0" w:color="000000"/>
            </w:tcBorders>
          </w:tcPr>
          <w:p w14:paraId="6F17CFE9" w14:textId="77777777" w:rsidR="005B6037" w:rsidRDefault="00000000">
            <w:pPr>
              <w:spacing w:after="0" w:line="259" w:lineRule="auto"/>
              <w:ind w:left="0" w:right="0" w:firstLine="0"/>
              <w:jc w:val="left"/>
            </w:pPr>
            <w:r>
              <w:t xml:space="preserve"> 9959556450.</w:t>
            </w:r>
          </w:p>
        </w:tc>
      </w:tr>
      <w:tr w:rsidR="005B6037" w14:paraId="70B4CD12" w14:textId="77777777">
        <w:trPr>
          <w:trHeight w:val="286"/>
        </w:trPr>
        <w:tc>
          <w:tcPr>
            <w:tcW w:w="989" w:type="dxa"/>
            <w:tcBorders>
              <w:top w:val="single" w:sz="4" w:space="0" w:color="000000"/>
              <w:left w:val="single" w:sz="4" w:space="0" w:color="000000"/>
              <w:bottom w:val="single" w:sz="4" w:space="0" w:color="000000"/>
              <w:right w:val="single" w:sz="4" w:space="0" w:color="000000"/>
            </w:tcBorders>
          </w:tcPr>
          <w:p w14:paraId="564905FD" w14:textId="77777777" w:rsidR="005B6037" w:rsidRDefault="00000000">
            <w:pPr>
              <w:spacing w:after="0" w:line="259" w:lineRule="auto"/>
              <w:ind w:left="0" w:right="0" w:firstLine="0"/>
              <w:jc w:val="left"/>
            </w:pPr>
            <w:r>
              <w:t xml:space="preserve">8.  </w:t>
            </w:r>
          </w:p>
        </w:tc>
        <w:tc>
          <w:tcPr>
            <w:tcW w:w="4388" w:type="dxa"/>
            <w:tcBorders>
              <w:top w:val="single" w:sz="4" w:space="0" w:color="000000"/>
              <w:left w:val="single" w:sz="4" w:space="0" w:color="000000"/>
              <w:bottom w:val="single" w:sz="4" w:space="0" w:color="000000"/>
              <w:right w:val="single" w:sz="4" w:space="0" w:color="000000"/>
            </w:tcBorders>
          </w:tcPr>
          <w:p w14:paraId="4A77AC6D" w14:textId="77777777" w:rsidR="005B6037" w:rsidRDefault="00000000">
            <w:pPr>
              <w:spacing w:after="0" w:line="259" w:lineRule="auto"/>
              <w:ind w:left="0" w:right="0" w:firstLine="0"/>
              <w:jc w:val="left"/>
            </w:pPr>
            <w:r>
              <w:t xml:space="preserve">Email Id of Lessee </w:t>
            </w:r>
          </w:p>
        </w:tc>
        <w:tc>
          <w:tcPr>
            <w:tcW w:w="3827" w:type="dxa"/>
            <w:tcBorders>
              <w:top w:val="single" w:sz="4" w:space="0" w:color="000000"/>
              <w:left w:val="single" w:sz="4" w:space="0" w:color="000000"/>
              <w:bottom w:val="single" w:sz="4" w:space="0" w:color="000000"/>
              <w:right w:val="single" w:sz="4" w:space="0" w:color="000000"/>
            </w:tcBorders>
          </w:tcPr>
          <w:p w14:paraId="6C1EB28D" w14:textId="77777777" w:rsidR="005B6037" w:rsidRDefault="00000000">
            <w:pPr>
              <w:spacing w:after="0" w:line="259" w:lineRule="auto"/>
              <w:ind w:left="0" w:right="0" w:firstLine="0"/>
              <w:jc w:val="left"/>
            </w:pPr>
            <w:r>
              <w:t>sohammodi@modiproperties.com</w:t>
            </w:r>
          </w:p>
        </w:tc>
      </w:tr>
      <w:tr w:rsidR="005B6037" w14:paraId="414C79E6" w14:textId="77777777">
        <w:trPr>
          <w:trHeight w:val="286"/>
        </w:trPr>
        <w:tc>
          <w:tcPr>
            <w:tcW w:w="989" w:type="dxa"/>
            <w:tcBorders>
              <w:top w:val="single" w:sz="4" w:space="0" w:color="000000"/>
              <w:left w:val="single" w:sz="4" w:space="0" w:color="000000"/>
              <w:bottom w:val="single" w:sz="4" w:space="0" w:color="000000"/>
              <w:right w:val="single" w:sz="4" w:space="0" w:color="000000"/>
            </w:tcBorders>
          </w:tcPr>
          <w:p w14:paraId="632C237F" w14:textId="77777777" w:rsidR="005B6037" w:rsidRDefault="00000000">
            <w:pPr>
              <w:spacing w:after="0" w:line="259" w:lineRule="auto"/>
              <w:ind w:left="0" w:right="0" w:firstLine="0"/>
              <w:jc w:val="left"/>
            </w:pPr>
            <w:r>
              <w:t xml:space="preserve">9.  </w:t>
            </w:r>
          </w:p>
        </w:tc>
        <w:tc>
          <w:tcPr>
            <w:tcW w:w="4388" w:type="dxa"/>
            <w:tcBorders>
              <w:top w:val="single" w:sz="4" w:space="0" w:color="000000"/>
              <w:left w:val="single" w:sz="4" w:space="0" w:color="000000"/>
              <w:bottom w:val="single" w:sz="4" w:space="0" w:color="000000"/>
              <w:right w:val="single" w:sz="4" w:space="0" w:color="000000"/>
            </w:tcBorders>
          </w:tcPr>
          <w:p w14:paraId="2F5AB7FF" w14:textId="77777777" w:rsidR="005B6037" w:rsidRDefault="00000000">
            <w:pPr>
              <w:spacing w:after="0" w:line="259" w:lineRule="auto"/>
              <w:ind w:left="0" w:right="0" w:firstLine="0"/>
              <w:jc w:val="left"/>
            </w:pPr>
            <w:r>
              <w:t xml:space="preserve">Pan no. of Lessee </w:t>
            </w:r>
          </w:p>
        </w:tc>
        <w:tc>
          <w:tcPr>
            <w:tcW w:w="3827" w:type="dxa"/>
            <w:tcBorders>
              <w:top w:val="single" w:sz="4" w:space="0" w:color="000000"/>
              <w:left w:val="single" w:sz="4" w:space="0" w:color="000000"/>
              <w:bottom w:val="single" w:sz="4" w:space="0" w:color="000000"/>
              <w:right w:val="single" w:sz="4" w:space="0" w:color="000000"/>
            </w:tcBorders>
          </w:tcPr>
          <w:p w14:paraId="46518AF4" w14:textId="77777777" w:rsidR="005B6037" w:rsidRDefault="00000000">
            <w:pPr>
              <w:spacing w:after="0" w:line="259" w:lineRule="auto"/>
              <w:ind w:left="0" w:right="0" w:firstLine="0"/>
              <w:jc w:val="left"/>
            </w:pPr>
            <w:r>
              <w:t xml:space="preserve"> ABMPM6725H</w:t>
            </w:r>
          </w:p>
        </w:tc>
      </w:tr>
      <w:tr w:rsidR="005B6037" w14:paraId="2567D89C" w14:textId="77777777">
        <w:trPr>
          <w:trHeight w:val="288"/>
        </w:trPr>
        <w:tc>
          <w:tcPr>
            <w:tcW w:w="989" w:type="dxa"/>
            <w:tcBorders>
              <w:top w:val="single" w:sz="4" w:space="0" w:color="000000"/>
              <w:left w:val="single" w:sz="4" w:space="0" w:color="000000"/>
              <w:bottom w:val="single" w:sz="4" w:space="0" w:color="000000"/>
              <w:right w:val="single" w:sz="4" w:space="0" w:color="000000"/>
            </w:tcBorders>
          </w:tcPr>
          <w:p w14:paraId="2DED3C6E" w14:textId="77777777" w:rsidR="005B6037" w:rsidRDefault="00000000">
            <w:pPr>
              <w:spacing w:after="0" w:line="259" w:lineRule="auto"/>
              <w:ind w:left="0" w:right="0" w:firstLine="0"/>
              <w:jc w:val="left"/>
            </w:pPr>
            <w:r>
              <w:t xml:space="preserve">10.  </w:t>
            </w:r>
          </w:p>
        </w:tc>
        <w:tc>
          <w:tcPr>
            <w:tcW w:w="4388" w:type="dxa"/>
            <w:tcBorders>
              <w:top w:val="single" w:sz="4" w:space="0" w:color="000000"/>
              <w:left w:val="single" w:sz="4" w:space="0" w:color="000000"/>
              <w:bottom w:val="single" w:sz="4" w:space="0" w:color="000000"/>
              <w:right w:val="single" w:sz="4" w:space="0" w:color="000000"/>
            </w:tcBorders>
          </w:tcPr>
          <w:p w14:paraId="01341391" w14:textId="77777777" w:rsidR="005B6037" w:rsidRDefault="00000000">
            <w:pPr>
              <w:spacing w:after="0" w:line="259" w:lineRule="auto"/>
              <w:ind w:left="0" w:right="0" w:firstLine="0"/>
              <w:jc w:val="left"/>
            </w:pPr>
            <w:r>
              <w:t xml:space="preserve">GST No. of Lessee </w:t>
            </w:r>
          </w:p>
        </w:tc>
        <w:tc>
          <w:tcPr>
            <w:tcW w:w="3827" w:type="dxa"/>
            <w:tcBorders>
              <w:top w:val="single" w:sz="4" w:space="0" w:color="000000"/>
              <w:left w:val="single" w:sz="4" w:space="0" w:color="000000"/>
              <w:bottom w:val="single" w:sz="4" w:space="0" w:color="000000"/>
              <w:right w:val="single" w:sz="4" w:space="0" w:color="000000"/>
            </w:tcBorders>
          </w:tcPr>
          <w:p w14:paraId="45DF5FB7" w14:textId="77777777" w:rsidR="005B6037" w:rsidRDefault="00000000">
            <w:pPr>
              <w:spacing w:after="0" w:line="259" w:lineRule="auto"/>
              <w:ind w:left="0" w:right="0" w:firstLine="0"/>
              <w:jc w:val="left"/>
            </w:pPr>
            <w:r>
              <w:t xml:space="preserve"> NA</w:t>
            </w:r>
          </w:p>
        </w:tc>
      </w:tr>
    </w:tbl>
    <w:p w14:paraId="1BED918C" w14:textId="77777777" w:rsidR="005B6037" w:rsidRDefault="00000000">
      <w:pPr>
        <w:spacing w:after="0" w:line="259" w:lineRule="auto"/>
        <w:ind w:left="0" w:right="0" w:firstLine="0"/>
        <w:jc w:val="left"/>
      </w:pPr>
      <w:r>
        <w:lastRenderedPageBreak/>
        <w:t xml:space="preserve"> </w:t>
      </w:r>
    </w:p>
    <w:p w14:paraId="03F5562B" w14:textId="77777777" w:rsidR="005B6037" w:rsidRDefault="00000000">
      <w:pPr>
        <w:numPr>
          <w:ilvl w:val="0"/>
          <w:numId w:val="3"/>
        </w:numPr>
        <w:ind w:right="0" w:hanging="360"/>
      </w:pPr>
      <w:r>
        <w:t xml:space="preserve">Details of Scheduled Property  </w:t>
      </w:r>
    </w:p>
    <w:tbl>
      <w:tblPr>
        <w:tblStyle w:val="TableGrid"/>
        <w:tblW w:w="9204" w:type="dxa"/>
        <w:tblInd w:w="5" w:type="dxa"/>
        <w:tblCellMar>
          <w:top w:w="56" w:type="dxa"/>
          <w:left w:w="107" w:type="dxa"/>
          <w:right w:w="47" w:type="dxa"/>
        </w:tblCellMar>
        <w:tblLook w:val="04A0" w:firstRow="1" w:lastRow="0" w:firstColumn="1" w:lastColumn="0" w:noHBand="0" w:noVBand="1"/>
      </w:tblPr>
      <w:tblGrid>
        <w:gridCol w:w="1044"/>
        <w:gridCol w:w="3761"/>
        <w:gridCol w:w="4399"/>
      </w:tblGrid>
      <w:tr w:rsidR="005B6037" w14:paraId="6FC96D72" w14:textId="77777777">
        <w:trPr>
          <w:trHeight w:val="286"/>
        </w:trPr>
        <w:tc>
          <w:tcPr>
            <w:tcW w:w="1044" w:type="dxa"/>
            <w:tcBorders>
              <w:top w:val="single" w:sz="4" w:space="0" w:color="000000"/>
              <w:left w:val="single" w:sz="4" w:space="0" w:color="000000"/>
              <w:bottom w:val="single" w:sz="4" w:space="0" w:color="000000"/>
              <w:right w:val="single" w:sz="4" w:space="0" w:color="000000"/>
            </w:tcBorders>
          </w:tcPr>
          <w:p w14:paraId="75F76CD6" w14:textId="77777777" w:rsidR="005B6037" w:rsidRDefault="00000000">
            <w:pPr>
              <w:spacing w:after="0" w:line="259" w:lineRule="auto"/>
              <w:ind w:left="1" w:right="0" w:firstLine="0"/>
              <w:jc w:val="left"/>
            </w:pPr>
            <w:r>
              <w:t xml:space="preserve">Sl. No. </w:t>
            </w:r>
          </w:p>
        </w:tc>
        <w:tc>
          <w:tcPr>
            <w:tcW w:w="3761" w:type="dxa"/>
            <w:tcBorders>
              <w:top w:val="single" w:sz="4" w:space="0" w:color="000000"/>
              <w:left w:val="single" w:sz="4" w:space="0" w:color="000000"/>
              <w:bottom w:val="single" w:sz="4" w:space="0" w:color="000000"/>
              <w:right w:val="single" w:sz="4" w:space="0" w:color="000000"/>
            </w:tcBorders>
          </w:tcPr>
          <w:p w14:paraId="301736F1" w14:textId="77777777" w:rsidR="005B6037" w:rsidRDefault="00000000">
            <w:pPr>
              <w:spacing w:after="0" w:line="259" w:lineRule="auto"/>
              <w:ind w:left="1" w:right="0" w:firstLine="0"/>
              <w:jc w:val="left"/>
            </w:pPr>
            <w:r>
              <w:t xml:space="preserve">Item/Description </w:t>
            </w:r>
          </w:p>
        </w:tc>
        <w:tc>
          <w:tcPr>
            <w:tcW w:w="4399" w:type="dxa"/>
            <w:tcBorders>
              <w:top w:val="single" w:sz="4" w:space="0" w:color="000000"/>
              <w:left w:val="single" w:sz="4" w:space="0" w:color="000000"/>
              <w:bottom w:val="single" w:sz="4" w:space="0" w:color="000000"/>
              <w:right w:val="single" w:sz="4" w:space="0" w:color="000000"/>
            </w:tcBorders>
          </w:tcPr>
          <w:p w14:paraId="05A3964B" w14:textId="77777777" w:rsidR="005B6037" w:rsidRDefault="00000000">
            <w:pPr>
              <w:spacing w:after="0" w:line="259" w:lineRule="auto"/>
              <w:ind w:left="1" w:right="0" w:firstLine="0"/>
              <w:jc w:val="left"/>
            </w:pPr>
            <w:r>
              <w:t xml:space="preserve">Details </w:t>
            </w:r>
          </w:p>
        </w:tc>
      </w:tr>
      <w:tr w:rsidR="005B6037" w14:paraId="788C3F59" w14:textId="77777777">
        <w:trPr>
          <w:trHeight w:val="410"/>
        </w:trPr>
        <w:tc>
          <w:tcPr>
            <w:tcW w:w="1044" w:type="dxa"/>
            <w:tcBorders>
              <w:top w:val="single" w:sz="4" w:space="0" w:color="000000"/>
              <w:left w:val="single" w:sz="4" w:space="0" w:color="000000"/>
              <w:bottom w:val="single" w:sz="4" w:space="0" w:color="000000"/>
              <w:right w:val="single" w:sz="4" w:space="0" w:color="000000"/>
            </w:tcBorders>
          </w:tcPr>
          <w:p w14:paraId="1D78A314" w14:textId="77777777" w:rsidR="005B6037" w:rsidRDefault="00000000">
            <w:pPr>
              <w:spacing w:after="0" w:line="259" w:lineRule="auto"/>
              <w:ind w:left="1" w:right="0" w:firstLine="0"/>
              <w:jc w:val="left"/>
            </w:pPr>
            <w:r>
              <w:t xml:space="preserve">1.  </w:t>
            </w:r>
          </w:p>
        </w:tc>
        <w:tc>
          <w:tcPr>
            <w:tcW w:w="3761" w:type="dxa"/>
            <w:tcBorders>
              <w:top w:val="single" w:sz="4" w:space="0" w:color="000000"/>
              <w:left w:val="single" w:sz="4" w:space="0" w:color="000000"/>
              <w:bottom w:val="single" w:sz="4" w:space="0" w:color="000000"/>
              <w:right w:val="single" w:sz="4" w:space="0" w:color="000000"/>
            </w:tcBorders>
          </w:tcPr>
          <w:p w14:paraId="38150910" w14:textId="77777777" w:rsidR="005B6037" w:rsidRDefault="00000000">
            <w:pPr>
              <w:spacing w:after="0" w:line="259" w:lineRule="auto"/>
              <w:ind w:left="1" w:right="0" w:firstLine="0"/>
              <w:jc w:val="left"/>
            </w:pPr>
            <w:r>
              <w:t xml:space="preserve">Shop/Office No. </w:t>
            </w:r>
          </w:p>
        </w:tc>
        <w:tc>
          <w:tcPr>
            <w:tcW w:w="4399" w:type="dxa"/>
            <w:tcBorders>
              <w:top w:val="single" w:sz="4" w:space="0" w:color="000000"/>
              <w:left w:val="single" w:sz="4" w:space="0" w:color="000000"/>
              <w:bottom w:val="single" w:sz="4" w:space="0" w:color="000000"/>
              <w:right w:val="single" w:sz="4" w:space="0" w:color="000000"/>
            </w:tcBorders>
          </w:tcPr>
          <w:p w14:paraId="1A0979A4" w14:textId="77777777" w:rsidR="005B6037" w:rsidRDefault="00000000">
            <w:pPr>
              <w:spacing w:after="0" w:line="259" w:lineRule="auto"/>
              <w:ind w:left="1" w:right="0" w:hanging="1"/>
              <w:jc w:val="left"/>
            </w:pPr>
            <w:r>
              <w:t xml:space="preserve">Part of office no. 401 to 403. </w:t>
            </w:r>
          </w:p>
        </w:tc>
      </w:tr>
      <w:tr w:rsidR="005B6037" w14:paraId="4FECD025" w14:textId="77777777">
        <w:trPr>
          <w:trHeight w:val="286"/>
        </w:trPr>
        <w:tc>
          <w:tcPr>
            <w:tcW w:w="1044" w:type="dxa"/>
            <w:tcBorders>
              <w:top w:val="single" w:sz="4" w:space="0" w:color="000000"/>
              <w:left w:val="single" w:sz="4" w:space="0" w:color="000000"/>
              <w:bottom w:val="single" w:sz="4" w:space="0" w:color="000000"/>
              <w:right w:val="single" w:sz="4" w:space="0" w:color="000000"/>
            </w:tcBorders>
          </w:tcPr>
          <w:p w14:paraId="37673111" w14:textId="77777777" w:rsidR="005B6037" w:rsidRDefault="00000000">
            <w:pPr>
              <w:spacing w:after="0" w:line="259" w:lineRule="auto"/>
              <w:ind w:left="1" w:right="0" w:firstLine="0"/>
              <w:jc w:val="left"/>
            </w:pPr>
            <w:r>
              <w:t xml:space="preserve">2.  </w:t>
            </w:r>
          </w:p>
        </w:tc>
        <w:tc>
          <w:tcPr>
            <w:tcW w:w="3761" w:type="dxa"/>
            <w:tcBorders>
              <w:top w:val="single" w:sz="4" w:space="0" w:color="000000"/>
              <w:left w:val="single" w:sz="4" w:space="0" w:color="000000"/>
              <w:bottom w:val="single" w:sz="4" w:space="0" w:color="000000"/>
              <w:right w:val="single" w:sz="4" w:space="0" w:color="000000"/>
            </w:tcBorders>
          </w:tcPr>
          <w:p w14:paraId="0CD23D35" w14:textId="77777777" w:rsidR="005B6037" w:rsidRDefault="00000000">
            <w:pPr>
              <w:spacing w:after="0" w:line="259" w:lineRule="auto"/>
              <w:ind w:left="1" w:right="0" w:firstLine="0"/>
              <w:jc w:val="left"/>
            </w:pPr>
            <w:r>
              <w:t xml:space="preserve">Floor </w:t>
            </w:r>
          </w:p>
        </w:tc>
        <w:tc>
          <w:tcPr>
            <w:tcW w:w="4399" w:type="dxa"/>
            <w:tcBorders>
              <w:top w:val="single" w:sz="4" w:space="0" w:color="000000"/>
              <w:left w:val="single" w:sz="4" w:space="0" w:color="000000"/>
              <w:bottom w:val="single" w:sz="4" w:space="0" w:color="000000"/>
              <w:right w:val="single" w:sz="4" w:space="0" w:color="000000"/>
            </w:tcBorders>
          </w:tcPr>
          <w:p w14:paraId="7882E089" w14:textId="77777777" w:rsidR="005B6037" w:rsidRDefault="00000000">
            <w:pPr>
              <w:spacing w:after="0" w:line="259" w:lineRule="auto"/>
              <w:ind w:left="1" w:right="0" w:firstLine="0"/>
              <w:jc w:val="left"/>
            </w:pPr>
            <w:r>
              <w:t>4</w:t>
            </w:r>
            <w:r>
              <w:rPr>
                <w:vertAlign w:val="superscript"/>
              </w:rPr>
              <w:t>th</w:t>
            </w:r>
            <w:r>
              <w:t xml:space="preserve"> floor. </w:t>
            </w:r>
          </w:p>
        </w:tc>
      </w:tr>
      <w:tr w:rsidR="005B6037" w14:paraId="4D33A8EB" w14:textId="77777777">
        <w:trPr>
          <w:trHeight w:val="286"/>
        </w:trPr>
        <w:tc>
          <w:tcPr>
            <w:tcW w:w="1044" w:type="dxa"/>
            <w:tcBorders>
              <w:top w:val="single" w:sz="4" w:space="0" w:color="000000"/>
              <w:left w:val="single" w:sz="4" w:space="0" w:color="000000"/>
              <w:bottom w:val="single" w:sz="4" w:space="0" w:color="000000"/>
              <w:right w:val="single" w:sz="4" w:space="0" w:color="000000"/>
            </w:tcBorders>
          </w:tcPr>
          <w:p w14:paraId="4AF9F654" w14:textId="77777777" w:rsidR="005B6037" w:rsidRDefault="00000000">
            <w:pPr>
              <w:spacing w:after="0" w:line="259" w:lineRule="auto"/>
              <w:ind w:left="1" w:right="0" w:firstLine="0"/>
              <w:jc w:val="left"/>
            </w:pPr>
            <w:r>
              <w:t xml:space="preserve">3.  </w:t>
            </w:r>
          </w:p>
        </w:tc>
        <w:tc>
          <w:tcPr>
            <w:tcW w:w="3761" w:type="dxa"/>
            <w:tcBorders>
              <w:top w:val="single" w:sz="4" w:space="0" w:color="000000"/>
              <w:left w:val="single" w:sz="4" w:space="0" w:color="000000"/>
              <w:bottom w:val="single" w:sz="4" w:space="0" w:color="000000"/>
              <w:right w:val="single" w:sz="4" w:space="0" w:color="000000"/>
            </w:tcBorders>
          </w:tcPr>
          <w:p w14:paraId="726BDB04" w14:textId="77777777" w:rsidR="005B6037" w:rsidRDefault="00000000">
            <w:pPr>
              <w:spacing w:after="0" w:line="259" w:lineRule="auto"/>
              <w:ind w:left="1" w:right="0" w:firstLine="0"/>
              <w:jc w:val="left"/>
            </w:pPr>
            <w:r>
              <w:t xml:space="preserve">Built up area </w:t>
            </w:r>
          </w:p>
        </w:tc>
        <w:tc>
          <w:tcPr>
            <w:tcW w:w="4399" w:type="dxa"/>
            <w:tcBorders>
              <w:top w:val="single" w:sz="4" w:space="0" w:color="000000"/>
              <w:left w:val="single" w:sz="4" w:space="0" w:color="000000"/>
              <w:bottom w:val="single" w:sz="4" w:space="0" w:color="000000"/>
              <w:right w:val="single" w:sz="4" w:space="0" w:color="000000"/>
            </w:tcBorders>
          </w:tcPr>
          <w:p w14:paraId="2EBE14E0" w14:textId="77777777" w:rsidR="005B6037" w:rsidRDefault="00000000">
            <w:pPr>
              <w:spacing w:after="0" w:line="259" w:lineRule="auto"/>
              <w:ind w:left="1" w:right="0" w:firstLine="0"/>
              <w:jc w:val="left"/>
            </w:pPr>
            <w:r>
              <w:t xml:space="preserve">2,000 sft </w:t>
            </w:r>
          </w:p>
        </w:tc>
      </w:tr>
      <w:tr w:rsidR="005B6037" w14:paraId="709ED09A" w14:textId="77777777">
        <w:trPr>
          <w:trHeight w:val="288"/>
        </w:trPr>
        <w:tc>
          <w:tcPr>
            <w:tcW w:w="1044" w:type="dxa"/>
            <w:tcBorders>
              <w:top w:val="single" w:sz="4" w:space="0" w:color="000000"/>
              <w:left w:val="single" w:sz="4" w:space="0" w:color="000000"/>
              <w:bottom w:val="single" w:sz="4" w:space="0" w:color="000000"/>
              <w:right w:val="single" w:sz="4" w:space="0" w:color="000000"/>
            </w:tcBorders>
          </w:tcPr>
          <w:p w14:paraId="51E42D84" w14:textId="77777777" w:rsidR="005B6037" w:rsidRDefault="00000000">
            <w:pPr>
              <w:spacing w:after="0" w:line="259" w:lineRule="auto"/>
              <w:ind w:left="1" w:right="0" w:firstLine="0"/>
              <w:jc w:val="left"/>
            </w:pPr>
            <w:r>
              <w:t xml:space="preserve">4.  </w:t>
            </w:r>
          </w:p>
        </w:tc>
        <w:tc>
          <w:tcPr>
            <w:tcW w:w="3761" w:type="dxa"/>
            <w:tcBorders>
              <w:top w:val="single" w:sz="4" w:space="0" w:color="000000"/>
              <w:left w:val="single" w:sz="4" w:space="0" w:color="000000"/>
              <w:bottom w:val="single" w:sz="4" w:space="0" w:color="000000"/>
              <w:right w:val="single" w:sz="4" w:space="0" w:color="000000"/>
            </w:tcBorders>
          </w:tcPr>
          <w:p w14:paraId="39B2FB3E" w14:textId="77777777" w:rsidR="005B6037" w:rsidRDefault="00000000">
            <w:pPr>
              <w:spacing w:after="0" w:line="259" w:lineRule="auto"/>
              <w:ind w:left="1" w:right="0" w:firstLine="0"/>
              <w:jc w:val="left"/>
            </w:pPr>
            <w:r>
              <w:t xml:space="preserve">Super built-up area </w:t>
            </w:r>
          </w:p>
        </w:tc>
        <w:tc>
          <w:tcPr>
            <w:tcW w:w="4399" w:type="dxa"/>
            <w:tcBorders>
              <w:top w:val="single" w:sz="4" w:space="0" w:color="000000"/>
              <w:left w:val="single" w:sz="4" w:space="0" w:color="000000"/>
              <w:bottom w:val="single" w:sz="4" w:space="0" w:color="000000"/>
              <w:right w:val="single" w:sz="4" w:space="0" w:color="000000"/>
            </w:tcBorders>
          </w:tcPr>
          <w:p w14:paraId="225D4EA5" w14:textId="77777777" w:rsidR="005B6037" w:rsidRDefault="00000000">
            <w:pPr>
              <w:spacing w:after="0" w:line="259" w:lineRule="auto"/>
              <w:ind w:left="1" w:right="0" w:firstLine="0"/>
              <w:jc w:val="left"/>
            </w:pPr>
            <w:r>
              <w:t xml:space="preserve">2,400 sft </w:t>
            </w:r>
          </w:p>
        </w:tc>
      </w:tr>
      <w:tr w:rsidR="005B6037" w14:paraId="0892CAC8" w14:textId="77777777">
        <w:trPr>
          <w:trHeight w:val="286"/>
        </w:trPr>
        <w:tc>
          <w:tcPr>
            <w:tcW w:w="1044" w:type="dxa"/>
            <w:tcBorders>
              <w:top w:val="single" w:sz="4" w:space="0" w:color="000000"/>
              <w:left w:val="single" w:sz="4" w:space="0" w:color="000000"/>
              <w:bottom w:val="single" w:sz="4" w:space="0" w:color="000000"/>
              <w:right w:val="single" w:sz="4" w:space="0" w:color="000000"/>
            </w:tcBorders>
          </w:tcPr>
          <w:p w14:paraId="17B59AC9" w14:textId="77777777" w:rsidR="005B6037" w:rsidRDefault="00000000">
            <w:pPr>
              <w:spacing w:after="0" w:line="259" w:lineRule="auto"/>
              <w:ind w:left="1" w:right="0" w:firstLine="0"/>
              <w:jc w:val="left"/>
            </w:pPr>
            <w:r>
              <w:t xml:space="preserve">5.  </w:t>
            </w:r>
          </w:p>
        </w:tc>
        <w:tc>
          <w:tcPr>
            <w:tcW w:w="3761" w:type="dxa"/>
            <w:tcBorders>
              <w:top w:val="single" w:sz="4" w:space="0" w:color="000000"/>
              <w:left w:val="single" w:sz="4" w:space="0" w:color="000000"/>
              <w:bottom w:val="single" w:sz="4" w:space="0" w:color="000000"/>
              <w:right w:val="single" w:sz="4" w:space="0" w:color="000000"/>
            </w:tcBorders>
          </w:tcPr>
          <w:p w14:paraId="2CFFC7CB" w14:textId="77777777" w:rsidR="005B6037" w:rsidRDefault="00000000">
            <w:pPr>
              <w:spacing w:after="0" w:line="259" w:lineRule="auto"/>
              <w:ind w:left="1" w:right="0" w:firstLine="0"/>
              <w:jc w:val="left"/>
            </w:pPr>
            <w:r>
              <w:t xml:space="preserve">Terrace area </w:t>
            </w:r>
          </w:p>
        </w:tc>
        <w:tc>
          <w:tcPr>
            <w:tcW w:w="4399" w:type="dxa"/>
            <w:tcBorders>
              <w:top w:val="single" w:sz="4" w:space="0" w:color="000000"/>
              <w:left w:val="single" w:sz="4" w:space="0" w:color="000000"/>
              <w:bottom w:val="single" w:sz="4" w:space="0" w:color="000000"/>
              <w:right w:val="single" w:sz="4" w:space="0" w:color="000000"/>
            </w:tcBorders>
          </w:tcPr>
          <w:p w14:paraId="6BA0881E" w14:textId="77777777" w:rsidR="005B6037" w:rsidRDefault="00000000">
            <w:pPr>
              <w:spacing w:after="0" w:line="259" w:lineRule="auto"/>
              <w:ind w:left="1" w:right="0" w:firstLine="0"/>
              <w:jc w:val="left"/>
            </w:pPr>
            <w:r>
              <w:t>3,000 sft of terrace area on the 4</w:t>
            </w:r>
            <w:r>
              <w:rPr>
                <w:vertAlign w:val="superscript"/>
              </w:rPr>
              <w:t>th</w:t>
            </w:r>
            <w:r>
              <w:t xml:space="preserve"> floor. </w:t>
            </w:r>
          </w:p>
        </w:tc>
      </w:tr>
    </w:tbl>
    <w:p w14:paraId="027A1315" w14:textId="77777777" w:rsidR="005B6037" w:rsidRDefault="00000000">
      <w:pPr>
        <w:ind w:right="0"/>
      </w:pPr>
      <w:r>
        <w:t xml:space="preserve">Note: Rent, </w:t>
      </w:r>
      <w:proofErr w:type="gramStart"/>
      <w:r>
        <w:t>maintenance</w:t>
      </w:r>
      <w:proofErr w:type="gramEnd"/>
      <w:r>
        <w:t xml:space="preserve"> and other charges to be paid on super built-up area </w:t>
      </w:r>
    </w:p>
    <w:p w14:paraId="203AB77D" w14:textId="77777777" w:rsidR="005B6037" w:rsidRDefault="00000000">
      <w:pPr>
        <w:spacing w:after="0" w:line="259" w:lineRule="auto"/>
        <w:ind w:left="0" w:right="0" w:firstLine="0"/>
        <w:jc w:val="left"/>
      </w:pPr>
      <w:r>
        <w:t xml:space="preserve"> </w:t>
      </w:r>
    </w:p>
    <w:p w14:paraId="079E0C5C" w14:textId="77777777" w:rsidR="005B6037" w:rsidRDefault="00000000">
      <w:pPr>
        <w:numPr>
          <w:ilvl w:val="0"/>
          <w:numId w:val="3"/>
        </w:numPr>
        <w:ind w:right="0" w:hanging="360"/>
      </w:pPr>
      <w:r>
        <w:t xml:space="preserve">Terms and Conditions </w:t>
      </w:r>
    </w:p>
    <w:tbl>
      <w:tblPr>
        <w:tblStyle w:val="TableGrid"/>
        <w:tblW w:w="9017" w:type="dxa"/>
        <w:tblInd w:w="5" w:type="dxa"/>
        <w:tblCellMar>
          <w:top w:w="59" w:type="dxa"/>
          <w:left w:w="108" w:type="dxa"/>
          <w:right w:w="47" w:type="dxa"/>
        </w:tblCellMar>
        <w:tblLook w:val="04A0" w:firstRow="1" w:lastRow="0" w:firstColumn="1" w:lastColumn="0" w:noHBand="0" w:noVBand="1"/>
      </w:tblPr>
      <w:tblGrid>
        <w:gridCol w:w="917"/>
        <w:gridCol w:w="2786"/>
        <w:gridCol w:w="5314"/>
      </w:tblGrid>
      <w:tr w:rsidR="005B6037" w14:paraId="34C1C216" w14:textId="77777777">
        <w:trPr>
          <w:trHeight w:val="286"/>
        </w:trPr>
        <w:tc>
          <w:tcPr>
            <w:tcW w:w="917" w:type="dxa"/>
            <w:tcBorders>
              <w:top w:val="single" w:sz="4" w:space="0" w:color="000000"/>
              <w:left w:val="single" w:sz="4" w:space="0" w:color="000000"/>
              <w:bottom w:val="single" w:sz="4" w:space="0" w:color="000000"/>
              <w:right w:val="single" w:sz="4" w:space="0" w:color="000000"/>
            </w:tcBorders>
          </w:tcPr>
          <w:p w14:paraId="554CD6A6" w14:textId="77777777" w:rsidR="005B6037" w:rsidRDefault="00000000">
            <w:pPr>
              <w:spacing w:after="0" w:line="259" w:lineRule="auto"/>
              <w:ind w:left="0" w:right="0" w:firstLine="0"/>
              <w:jc w:val="left"/>
            </w:pPr>
            <w:r>
              <w:t xml:space="preserve">Sl. No. </w:t>
            </w:r>
          </w:p>
        </w:tc>
        <w:tc>
          <w:tcPr>
            <w:tcW w:w="2786" w:type="dxa"/>
            <w:tcBorders>
              <w:top w:val="single" w:sz="4" w:space="0" w:color="000000"/>
              <w:left w:val="single" w:sz="4" w:space="0" w:color="000000"/>
              <w:bottom w:val="single" w:sz="4" w:space="0" w:color="000000"/>
              <w:right w:val="single" w:sz="4" w:space="0" w:color="000000"/>
            </w:tcBorders>
          </w:tcPr>
          <w:p w14:paraId="7FD3851A" w14:textId="77777777" w:rsidR="005B6037" w:rsidRDefault="00000000">
            <w:pPr>
              <w:spacing w:after="0" w:line="259" w:lineRule="auto"/>
              <w:ind w:left="0" w:right="0" w:firstLine="0"/>
              <w:jc w:val="left"/>
            </w:pPr>
            <w:r>
              <w:t xml:space="preserve">Item/Description </w:t>
            </w:r>
          </w:p>
        </w:tc>
        <w:tc>
          <w:tcPr>
            <w:tcW w:w="5314" w:type="dxa"/>
            <w:tcBorders>
              <w:top w:val="single" w:sz="4" w:space="0" w:color="000000"/>
              <w:left w:val="single" w:sz="4" w:space="0" w:color="000000"/>
              <w:bottom w:val="single" w:sz="4" w:space="0" w:color="000000"/>
              <w:right w:val="single" w:sz="4" w:space="0" w:color="000000"/>
            </w:tcBorders>
          </w:tcPr>
          <w:p w14:paraId="70A63EBD" w14:textId="77777777" w:rsidR="005B6037" w:rsidRDefault="00000000">
            <w:pPr>
              <w:spacing w:after="0" w:line="259" w:lineRule="auto"/>
              <w:ind w:left="0" w:right="0" w:firstLine="0"/>
              <w:jc w:val="left"/>
            </w:pPr>
            <w:r>
              <w:t xml:space="preserve">Details  </w:t>
            </w:r>
          </w:p>
        </w:tc>
      </w:tr>
      <w:tr w:rsidR="005B6037" w14:paraId="1743D628" w14:textId="77777777">
        <w:trPr>
          <w:trHeight w:val="286"/>
        </w:trPr>
        <w:tc>
          <w:tcPr>
            <w:tcW w:w="917" w:type="dxa"/>
            <w:tcBorders>
              <w:top w:val="single" w:sz="4" w:space="0" w:color="000000"/>
              <w:left w:val="single" w:sz="4" w:space="0" w:color="000000"/>
              <w:bottom w:val="single" w:sz="4" w:space="0" w:color="000000"/>
              <w:right w:val="single" w:sz="4" w:space="0" w:color="000000"/>
            </w:tcBorders>
          </w:tcPr>
          <w:p w14:paraId="083F8F5A" w14:textId="77777777" w:rsidR="005B6037" w:rsidRDefault="00000000">
            <w:pPr>
              <w:spacing w:after="0" w:line="259" w:lineRule="auto"/>
              <w:ind w:left="0" w:right="0" w:firstLine="0"/>
              <w:jc w:val="left"/>
            </w:pPr>
            <w:r>
              <w:t xml:space="preserve">1.  </w:t>
            </w:r>
          </w:p>
        </w:tc>
        <w:tc>
          <w:tcPr>
            <w:tcW w:w="2786" w:type="dxa"/>
            <w:tcBorders>
              <w:top w:val="single" w:sz="4" w:space="0" w:color="000000"/>
              <w:left w:val="single" w:sz="4" w:space="0" w:color="000000"/>
              <w:bottom w:val="single" w:sz="4" w:space="0" w:color="000000"/>
              <w:right w:val="single" w:sz="4" w:space="0" w:color="000000"/>
            </w:tcBorders>
          </w:tcPr>
          <w:p w14:paraId="096B1C82" w14:textId="77777777" w:rsidR="005B6037" w:rsidRDefault="00000000">
            <w:pPr>
              <w:spacing w:after="0" w:line="259" w:lineRule="auto"/>
              <w:ind w:left="0" w:right="0" w:firstLine="0"/>
              <w:jc w:val="left"/>
            </w:pPr>
            <w:r>
              <w:t xml:space="preserve">Monthly rent: </w:t>
            </w:r>
          </w:p>
        </w:tc>
        <w:tc>
          <w:tcPr>
            <w:tcW w:w="5314" w:type="dxa"/>
            <w:tcBorders>
              <w:top w:val="single" w:sz="4" w:space="0" w:color="000000"/>
              <w:left w:val="single" w:sz="4" w:space="0" w:color="000000"/>
              <w:bottom w:val="single" w:sz="4" w:space="0" w:color="000000"/>
              <w:right w:val="single" w:sz="4" w:space="0" w:color="000000"/>
            </w:tcBorders>
          </w:tcPr>
          <w:p w14:paraId="6D314C2A" w14:textId="77777777" w:rsidR="005B6037" w:rsidRDefault="00000000">
            <w:pPr>
              <w:spacing w:after="0" w:line="259" w:lineRule="auto"/>
              <w:ind w:left="0" w:right="0" w:firstLine="0"/>
              <w:jc w:val="left"/>
            </w:pPr>
            <w:r>
              <w:t xml:space="preserve">Rs. 2,400/- (+GST) </w:t>
            </w:r>
          </w:p>
        </w:tc>
      </w:tr>
      <w:tr w:rsidR="005B6037" w14:paraId="2F8269CC" w14:textId="77777777">
        <w:trPr>
          <w:trHeight w:val="286"/>
        </w:trPr>
        <w:tc>
          <w:tcPr>
            <w:tcW w:w="917" w:type="dxa"/>
            <w:tcBorders>
              <w:top w:val="single" w:sz="4" w:space="0" w:color="000000"/>
              <w:left w:val="single" w:sz="4" w:space="0" w:color="000000"/>
              <w:bottom w:val="single" w:sz="4" w:space="0" w:color="000000"/>
              <w:right w:val="single" w:sz="4" w:space="0" w:color="000000"/>
            </w:tcBorders>
          </w:tcPr>
          <w:p w14:paraId="207B696A" w14:textId="77777777" w:rsidR="005B6037" w:rsidRDefault="00000000">
            <w:pPr>
              <w:spacing w:after="0" w:line="259" w:lineRule="auto"/>
              <w:ind w:left="0" w:right="0" w:firstLine="0"/>
              <w:jc w:val="left"/>
            </w:pPr>
            <w:r>
              <w:t xml:space="preserve">2.  </w:t>
            </w:r>
          </w:p>
        </w:tc>
        <w:tc>
          <w:tcPr>
            <w:tcW w:w="2786" w:type="dxa"/>
            <w:tcBorders>
              <w:top w:val="single" w:sz="4" w:space="0" w:color="000000"/>
              <w:left w:val="single" w:sz="4" w:space="0" w:color="000000"/>
              <w:bottom w:val="single" w:sz="4" w:space="0" w:color="000000"/>
              <w:right w:val="single" w:sz="4" w:space="0" w:color="000000"/>
            </w:tcBorders>
          </w:tcPr>
          <w:p w14:paraId="3987D9C8" w14:textId="77777777" w:rsidR="005B6037" w:rsidRDefault="00000000">
            <w:pPr>
              <w:spacing w:after="0" w:line="259" w:lineRule="auto"/>
              <w:ind w:left="0" w:right="0" w:firstLine="0"/>
              <w:jc w:val="left"/>
            </w:pPr>
            <w:r>
              <w:t>Security Deposit</w:t>
            </w:r>
          </w:p>
        </w:tc>
        <w:tc>
          <w:tcPr>
            <w:tcW w:w="5314" w:type="dxa"/>
            <w:tcBorders>
              <w:top w:val="single" w:sz="4" w:space="0" w:color="000000"/>
              <w:left w:val="single" w:sz="4" w:space="0" w:color="000000"/>
              <w:bottom w:val="single" w:sz="4" w:space="0" w:color="000000"/>
              <w:right w:val="single" w:sz="4" w:space="0" w:color="000000"/>
            </w:tcBorders>
          </w:tcPr>
          <w:p w14:paraId="2BBA9211" w14:textId="77777777" w:rsidR="005B6037" w:rsidRDefault="00000000">
            <w:pPr>
              <w:spacing w:after="0" w:line="259" w:lineRule="auto"/>
              <w:ind w:left="0" w:right="0" w:firstLine="0"/>
              <w:jc w:val="left"/>
            </w:pPr>
            <w:r>
              <w:t>Rs. 500/- per sft = Rs. 12,00,000/-</w:t>
            </w:r>
          </w:p>
        </w:tc>
      </w:tr>
      <w:tr w:rsidR="005B6037" w14:paraId="213D8A57" w14:textId="77777777">
        <w:trPr>
          <w:trHeight w:val="562"/>
        </w:trPr>
        <w:tc>
          <w:tcPr>
            <w:tcW w:w="917" w:type="dxa"/>
            <w:tcBorders>
              <w:top w:val="single" w:sz="4" w:space="0" w:color="000000"/>
              <w:left w:val="single" w:sz="4" w:space="0" w:color="000000"/>
              <w:bottom w:val="single" w:sz="4" w:space="0" w:color="000000"/>
              <w:right w:val="single" w:sz="4" w:space="0" w:color="000000"/>
            </w:tcBorders>
          </w:tcPr>
          <w:p w14:paraId="392185DC" w14:textId="77777777" w:rsidR="005B6037" w:rsidRDefault="00000000">
            <w:pPr>
              <w:spacing w:after="0" w:line="259" w:lineRule="auto"/>
              <w:ind w:left="0" w:right="0" w:firstLine="0"/>
              <w:jc w:val="left"/>
            </w:pPr>
            <w:r>
              <w:t xml:space="preserve">3.  </w:t>
            </w:r>
          </w:p>
        </w:tc>
        <w:tc>
          <w:tcPr>
            <w:tcW w:w="2786" w:type="dxa"/>
            <w:tcBorders>
              <w:top w:val="single" w:sz="4" w:space="0" w:color="000000"/>
              <w:left w:val="single" w:sz="4" w:space="0" w:color="000000"/>
              <w:bottom w:val="single" w:sz="4" w:space="0" w:color="000000"/>
              <w:right w:val="single" w:sz="4" w:space="0" w:color="000000"/>
            </w:tcBorders>
          </w:tcPr>
          <w:p w14:paraId="56191F17" w14:textId="77777777" w:rsidR="005B6037" w:rsidRDefault="00000000">
            <w:pPr>
              <w:spacing w:after="0" w:line="259" w:lineRule="auto"/>
              <w:ind w:left="0" w:right="0" w:firstLine="0"/>
              <w:jc w:val="left"/>
            </w:pPr>
            <w:r>
              <w:t xml:space="preserve">Lease </w:t>
            </w:r>
            <w:r>
              <w:tab/>
              <w:t xml:space="preserve">Commencement date: </w:t>
            </w:r>
          </w:p>
        </w:tc>
        <w:tc>
          <w:tcPr>
            <w:tcW w:w="5314" w:type="dxa"/>
            <w:tcBorders>
              <w:top w:val="single" w:sz="4" w:space="0" w:color="000000"/>
              <w:left w:val="single" w:sz="4" w:space="0" w:color="000000"/>
              <w:bottom w:val="single" w:sz="4" w:space="0" w:color="000000"/>
              <w:right w:val="single" w:sz="4" w:space="0" w:color="000000"/>
            </w:tcBorders>
          </w:tcPr>
          <w:p w14:paraId="1CCA8ADA" w14:textId="77777777" w:rsidR="005B6037" w:rsidRDefault="00000000">
            <w:pPr>
              <w:spacing w:after="0" w:line="259" w:lineRule="auto"/>
              <w:ind w:left="0" w:right="0" w:firstLine="0"/>
              <w:jc w:val="left"/>
            </w:pPr>
            <w:r>
              <w:t>1</w:t>
            </w:r>
            <w:r>
              <w:rPr>
                <w:vertAlign w:val="superscript"/>
              </w:rPr>
              <w:t>st</w:t>
            </w:r>
            <w:r>
              <w:t xml:space="preserve"> </w:t>
            </w:r>
            <w:proofErr w:type="gramStart"/>
            <w:r>
              <w:t>October,</w:t>
            </w:r>
            <w:proofErr w:type="gramEnd"/>
            <w:r>
              <w:t xml:space="preserve"> 2023. </w:t>
            </w:r>
          </w:p>
        </w:tc>
      </w:tr>
      <w:tr w:rsidR="005B6037" w14:paraId="6A3A1B2B" w14:textId="77777777">
        <w:trPr>
          <w:trHeight w:val="1116"/>
        </w:trPr>
        <w:tc>
          <w:tcPr>
            <w:tcW w:w="917" w:type="dxa"/>
            <w:tcBorders>
              <w:top w:val="single" w:sz="4" w:space="0" w:color="000000"/>
              <w:left w:val="single" w:sz="4" w:space="0" w:color="000000"/>
              <w:bottom w:val="single" w:sz="4" w:space="0" w:color="000000"/>
              <w:right w:val="single" w:sz="4" w:space="0" w:color="000000"/>
            </w:tcBorders>
          </w:tcPr>
          <w:p w14:paraId="50F0E779" w14:textId="77777777" w:rsidR="005B6037" w:rsidRDefault="00000000">
            <w:pPr>
              <w:spacing w:after="0" w:line="259" w:lineRule="auto"/>
              <w:ind w:left="0" w:right="0" w:firstLine="0"/>
              <w:jc w:val="left"/>
            </w:pPr>
            <w:r>
              <w:t xml:space="preserve">4.  </w:t>
            </w:r>
          </w:p>
        </w:tc>
        <w:tc>
          <w:tcPr>
            <w:tcW w:w="2786" w:type="dxa"/>
            <w:tcBorders>
              <w:top w:val="single" w:sz="4" w:space="0" w:color="000000"/>
              <w:left w:val="single" w:sz="4" w:space="0" w:color="000000"/>
              <w:bottom w:val="single" w:sz="4" w:space="0" w:color="000000"/>
              <w:right w:val="single" w:sz="4" w:space="0" w:color="000000"/>
            </w:tcBorders>
          </w:tcPr>
          <w:p w14:paraId="44ECEBD1" w14:textId="77777777" w:rsidR="005B6037" w:rsidRDefault="00000000">
            <w:pPr>
              <w:spacing w:after="0" w:line="259" w:lineRule="auto"/>
              <w:ind w:left="0" w:right="0" w:firstLine="0"/>
              <w:jc w:val="left"/>
            </w:pPr>
            <w:r>
              <w:t xml:space="preserve">Lease period </w:t>
            </w:r>
          </w:p>
        </w:tc>
        <w:tc>
          <w:tcPr>
            <w:tcW w:w="5314" w:type="dxa"/>
            <w:tcBorders>
              <w:top w:val="single" w:sz="4" w:space="0" w:color="000000"/>
              <w:left w:val="single" w:sz="4" w:space="0" w:color="000000"/>
              <w:bottom w:val="single" w:sz="4" w:space="0" w:color="000000"/>
              <w:right w:val="single" w:sz="4" w:space="0" w:color="000000"/>
            </w:tcBorders>
          </w:tcPr>
          <w:p w14:paraId="501F891E" w14:textId="77777777" w:rsidR="005B6037" w:rsidRDefault="00000000">
            <w:pPr>
              <w:spacing w:after="0" w:line="259" w:lineRule="auto"/>
              <w:ind w:left="1" w:right="0" w:firstLine="0"/>
              <w:jc w:val="left"/>
            </w:pPr>
            <w:r>
              <w:t xml:space="preserve">Long Term.  </w:t>
            </w:r>
          </w:p>
          <w:p w14:paraId="64DC15B8" w14:textId="77777777" w:rsidR="005B6037" w:rsidRDefault="00000000">
            <w:pPr>
              <w:spacing w:after="0" w:line="259" w:lineRule="auto"/>
              <w:ind w:left="0" w:right="60" w:firstLine="0"/>
            </w:pPr>
            <w:r>
              <w:t xml:space="preserve">For the purpose of stamp duty and registration charges this </w:t>
            </w:r>
            <w:proofErr w:type="gramStart"/>
            <w:r>
              <w:t>Lease  is</w:t>
            </w:r>
            <w:proofErr w:type="gramEnd"/>
            <w:r>
              <w:t xml:space="preserve"> being executed </w:t>
            </w:r>
            <w:proofErr w:type="spellStart"/>
            <w:r>
              <w:t>upto</w:t>
            </w:r>
            <w:proofErr w:type="spellEnd"/>
            <w:r>
              <w:t xml:space="preserve"> 28</w:t>
            </w:r>
            <w:r>
              <w:rPr>
                <w:vertAlign w:val="superscript"/>
              </w:rPr>
              <w:t>th</w:t>
            </w:r>
            <w:r>
              <w:t xml:space="preserve"> February, 2047. </w:t>
            </w:r>
          </w:p>
        </w:tc>
      </w:tr>
      <w:tr w:rsidR="005B6037" w14:paraId="53B251FD" w14:textId="77777777">
        <w:trPr>
          <w:trHeight w:val="1390"/>
        </w:trPr>
        <w:tc>
          <w:tcPr>
            <w:tcW w:w="917" w:type="dxa"/>
            <w:tcBorders>
              <w:top w:val="single" w:sz="4" w:space="0" w:color="000000"/>
              <w:left w:val="single" w:sz="4" w:space="0" w:color="000000"/>
              <w:bottom w:val="single" w:sz="4" w:space="0" w:color="000000"/>
              <w:right w:val="single" w:sz="4" w:space="0" w:color="000000"/>
            </w:tcBorders>
          </w:tcPr>
          <w:p w14:paraId="52312CF7" w14:textId="77777777" w:rsidR="005B6037" w:rsidRDefault="00000000">
            <w:pPr>
              <w:spacing w:after="0" w:line="259" w:lineRule="auto"/>
              <w:ind w:left="0" w:right="0" w:firstLine="0"/>
              <w:jc w:val="left"/>
            </w:pPr>
            <w:r>
              <w:t xml:space="preserve">5. </w:t>
            </w:r>
          </w:p>
        </w:tc>
        <w:tc>
          <w:tcPr>
            <w:tcW w:w="2786" w:type="dxa"/>
            <w:tcBorders>
              <w:top w:val="single" w:sz="4" w:space="0" w:color="000000"/>
              <w:left w:val="single" w:sz="4" w:space="0" w:color="000000"/>
              <w:bottom w:val="single" w:sz="4" w:space="0" w:color="000000"/>
              <w:right w:val="single" w:sz="4" w:space="0" w:color="000000"/>
            </w:tcBorders>
          </w:tcPr>
          <w:p w14:paraId="4396F298" w14:textId="77777777" w:rsidR="005B6037" w:rsidRDefault="00000000">
            <w:pPr>
              <w:spacing w:after="0" w:line="259" w:lineRule="auto"/>
              <w:ind w:left="0" w:right="0" w:firstLine="0"/>
              <w:jc w:val="left"/>
            </w:pPr>
            <w:r>
              <w:t xml:space="preserve">Lease renewal </w:t>
            </w:r>
          </w:p>
        </w:tc>
        <w:tc>
          <w:tcPr>
            <w:tcW w:w="5314" w:type="dxa"/>
            <w:tcBorders>
              <w:top w:val="single" w:sz="4" w:space="0" w:color="000000"/>
              <w:left w:val="single" w:sz="4" w:space="0" w:color="000000"/>
              <w:bottom w:val="single" w:sz="4" w:space="0" w:color="000000"/>
              <w:right w:val="single" w:sz="4" w:space="0" w:color="000000"/>
            </w:tcBorders>
          </w:tcPr>
          <w:p w14:paraId="10E59C85" w14:textId="77777777" w:rsidR="005B6037" w:rsidRDefault="00000000">
            <w:pPr>
              <w:spacing w:after="0" w:line="259" w:lineRule="auto"/>
              <w:ind w:left="0" w:right="60" w:firstLine="1"/>
            </w:pPr>
            <w:r>
              <w:t xml:space="preserve">Lease would be renewed on the same terms and conditions, along with the clause of Periodic Enhancement including the clause of renewal for a </w:t>
            </w:r>
            <w:proofErr w:type="gramStart"/>
            <w:r>
              <w:t>further periods of 30 years</w:t>
            </w:r>
            <w:proofErr w:type="gramEnd"/>
            <w:r>
              <w:t xml:space="preserve">, by executing a renewed Lease Deed. </w:t>
            </w:r>
          </w:p>
        </w:tc>
      </w:tr>
      <w:tr w:rsidR="005B6037" w14:paraId="4C447AF6" w14:textId="77777777">
        <w:trPr>
          <w:trHeight w:val="286"/>
        </w:trPr>
        <w:tc>
          <w:tcPr>
            <w:tcW w:w="917" w:type="dxa"/>
            <w:tcBorders>
              <w:top w:val="single" w:sz="4" w:space="0" w:color="000000"/>
              <w:left w:val="single" w:sz="4" w:space="0" w:color="000000"/>
              <w:bottom w:val="single" w:sz="4" w:space="0" w:color="000000"/>
              <w:right w:val="single" w:sz="4" w:space="0" w:color="000000"/>
            </w:tcBorders>
          </w:tcPr>
          <w:p w14:paraId="7B002F2C" w14:textId="77777777" w:rsidR="005B6037" w:rsidRDefault="00000000">
            <w:pPr>
              <w:spacing w:after="0" w:line="259" w:lineRule="auto"/>
              <w:ind w:left="0" w:right="0" w:firstLine="0"/>
              <w:jc w:val="left"/>
            </w:pPr>
            <w:r>
              <w:t xml:space="preserve">6. </w:t>
            </w:r>
          </w:p>
        </w:tc>
        <w:tc>
          <w:tcPr>
            <w:tcW w:w="2786" w:type="dxa"/>
            <w:tcBorders>
              <w:top w:val="single" w:sz="4" w:space="0" w:color="000000"/>
              <w:left w:val="single" w:sz="4" w:space="0" w:color="000000"/>
              <w:bottom w:val="single" w:sz="4" w:space="0" w:color="000000"/>
              <w:right w:val="single" w:sz="4" w:space="0" w:color="000000"/>
            </w:tcBorders>
          </w:tcPr>
          <w:p w14:paraId="511EAA23" w14:textId="77777777" w:rsidR="005B6037" w:rsidRDefault="00000000">
            <w:pPr>
              <w:spacing w:after="0" w:line="259" w:lineRule="auto"/>
              <w:ind w:left="0" w:right="0" w:firstLine="0"/>
              <w:jc w:val="left"/>
            </w:pPr>
            <w:r>
              <w:t xml:space="preserve">Rent increase </w:t>
            </w:r>
          </w:p>
        </w:tc>
        <w:tc>
          <w:tcPr>
            <w:tcW w:w="5314" w:type="dxa"/>
            <w:tcBorders>
              <w:top w:val="single" w:sz="4" w:space="0" w:color="000000"/>
              <w:left w:val="single" w:sz="4" w:space="0" w:color="000000"/>
              <w:bottom w:val="single" w:sz="4" w:space="0" w:color="000000"/>
              <w:right w:val="single" w:sz="4" w:space="0" w:color="000000"/>
            </w:tcBorders>
          </w:tcPr>
          <w:p w14:paraId="2071E3FF" w14:textId="77777777" w:rsidR="005B6037" w:rsidRDefault="00000000">
            <w:pPr>
              <w:spacing w:after="0" w:line="259" w:lineRule="auto"/>
              <w:ind w:left="0" w:right="0" w:firstLine="0"/>
              <w:jc w:val="left"/>
            </w:pPr>
            <w:r>
              <w:t xml:space="preserve">20% every 5 years. </w:t>
            </w:r>
          </w:p>
        </w:tc>
      </w:tr>
      <w:tr w:rsidR="005B6037" w14:paraId="4022406B" w14:textId="77777777">
        <w:trPr>
          <w:trHeight w:val="286"/>
        </w:trPr>
        <w:tc>
          <w:tcPr>
            <w:tcW w:w="917" w:type="dxa"/>
            <w:tcBorders>
              <w:top w:val="single" w:sz="4" w:space="0" w:color="000000"/>
              <w:left w:val="single" w:sz="4" w:space="0" w:color="000000"/>
              <w:bottom w:val="single" w:sz="4" w:space="0" w:color="000000"/>
              <w:right w:val="single" w:sz="4" w:space="0" w:color="000000"/>
            </w:tcBorders>
          </w:tcPr>
          <w:p w14:paraId="7A2E1A96" w14:textId="77777777" w:rsidR="005B6037" w:rsidRDefault="00000000">
            <w:pPr>
              <w:spacing w:after="0" w:line="259" w:lineRule="auto"/>
              <w:ind w:left="0" w:right="0" w:firstLine="0"/>
              <w:jc w:val="left"/>
            </w:pPr>
            <w:r>
              <w:t xml:space="preserve">7. </w:t>
            </w:r>
          </w:p>
        </w:tc>
        <w:tc>
          <w:tcPr>
            <w:tcW w:w="2786" w:type="dxa"/>
            <w:tcBorders>
              <w:top w:val="single" w:sz="4" w:space="0" w:color="000000"/>
              <w:left w:val="single" w:sz="4" w:space="0" w:color="000000"/>
              <w:bottom w:val="single" w:sz="4" w:space="0" w:color="000000"/>
              <w:right w:val="single" w:sz="4" w:space="0" w:color="000000"/>
            </w:tcBorders>
          </w:tcPr>
          <w:p w14:paraId="55BEE9EC" w14:textId="77777777" w:rsidR="005B6037" w:rsidRDefault="00000000">
            <w:pPr>
              <w:spacing w:after="0" w:line="259" w:lineRule="auto"/>
              <w:ind w:left="0" w:right="0" w:firstLine="0"/>
              <w:jc w:val="left"/>
            </w:pPr>
            <w:r>
              <w:t xml:space="preserve">Next rent increase date </w:t>
            </w:r>
          </w:p>
        </w:tc>
        <w:tc>
          <w:tcPr>
            <w:tcW w:w="5314" w:type="dxa"/>
            <w:tcBorders>
              <w:top w:val="single" w:sz="4" w:space="0" w:color="000000"/>
              <w:left w:val="single" w:sz="4" w:space="0" w:color="000000"/>
              <w:bottom w:val="single" w:sz="4" w:space="0" w:color="000000"/>
              <w:right w:val="single" w:sz="4" w:space="0" w:color="000000"/>
            </w:tcBorders>
          </w:tcPr>
          <w:p w14:paraId="1820DF46" w14:textId="77777777" w:rsidR="005B6037" w:rsidRDefault="00000000">
            <w:pPr>
              <w:spacing w:after="0" w:line="259" w:lineRule="auto"/>
              <w:ind w:left="0" w:right="0" w:firstLine="0"/>
              <w:jc w:val="left"/>
            </w:pPr>
            <w:r>
              <w:t>1</w:t>
            </w:r>
            <w:r>
              <w:rPr>
                <w:vertAlign w:val="superscript"/>
              </w:rPr>
              <w:t>st</w:t>
            </w:r>
            <w:r>
              <w:t xml:space="preserve"> </w:t>
            </w:r>
            <w:proofErr w:type="gramStart"/>
            <w:r>
              <w:t>March,</w:t>
            </w:r>
            <w:proofErr w:type="gramEnd"/>
            <w:r>
              <w:t xml:space="preserve"> 2027. </w:t>
            </w:r>
          </w:p>
        </w:tc>
      </w:tr>
      <w:tr w:rsidR="005B6037" w14:paraId="430F85BA" w14:textId="77777777">
        <w:trPr>
          <w:trHeight w:val="562"/>
        </w:trPr>
        <w:tc>
          <w:tcPr>
            <w:tcW w:w="917" w:type="dxa"/>
            <w:tcBorders>
              <w:top w:val="single" w:sz="4" w:space="0" w:color="000000"/>
              <w:left w:val="single" w:sz="4" w:space="0" w:color="000000"/>
              <w:bottom w:val="single" w:sz="4" w:space="0" w:color="000000"/>
              <w:right w:val="single" w:sz="4" w:space="0" w:color="000000"/>
            </w:tcBorders>
          </w:tcPr>
          <w:p w14:paraId="7D0E275A" w14:textId="77777777" w:rsidR="005B6037" w:rsidRDefault="00000000">
            <w:pPr>
              <w:spacing w:after="0" w:line="259" w:lineRule="auto"/>
              <w:ind w:left="0" w:right="0" w:firstLine="0"/>
              <w:jc w:val="left"/>
            </w:pPr>
            <w:r>
              <w:t xml:space="preserve">8. </w:t>
            </w:r>
          </w:p>
        </w:tc>
        <w:tc>
          <w:tcPr>
            <w:tcW w:w="2786" w:type="dxa"/>
            <w:tcBorders>
              <w:top w:val="single" w:sz="4" w:space="0" w:color="000000"/>
              <w:left w:val="single" w:sz="4" w:space="0" w:color="000000"/>
              <w:bottom w:val="single" w:sz="4" w:space="0" w:color="000000"/>
              <w:right w:val="single" w:sz="4" w:space="0" w:color="000000"/>
            </w:tcBorders>
          </w:tcPr>
          <w:p w14:paraId="2308A9C6" w14:textId="77777777" w:rsidR="005B6037" w:rsidRDefault="00000000">
            <w:pPr>
              <w:spacing w:after="0" w:line="259" w:lineRule="auto"/>
              <w:ind w:left="0" w:right="0" w:firstLine="0"/>
            </w:pPr>
            <w:r>
              <w:t xml:space="preserve">Monthly maintenance charges payable to Lessor </w:t>
            </w:r>
          </w:p>
        </w:tc>
        <w:tc>
          <w:tcPr>
            <w:tcW w:w="5314" w:type="dxa"/>
            <w:tcBorders>
              <w:top w:val="single" w:sz="4" w:space="0" w:color="000000"/>
              <w:left w:val="single" w:sz="4" w:space="0" w:color="000000"/>
              <w:bottom w:val="single" w:sz="4" w:space="0" w:color="000000"/>
              <w:right w:val="single" w:sz="4" w:space="0" w:color="000000"/>
            </w:tcBorders>
          </w:tcPr>
          <w:p w14:paraId="1E65D0FF" w14:textId="77777777" w:rsidR="005B6037" w:rsidRDefault="00000000">
            <w:pPr>
              <w:spacing w:after="0" w:line="259" w:lineRule="auto"/>
              <w:ind w:left="0" w:right="0" w:firstLine="0"/>
              <w:jc w:val="left"/>
            </w:pPr>
            <w:r>
              <w:t xml:space="preserve">Rs. 4,800/- per month + GST. </w:t>
            </w:r>
          </w:p>
        </w:tc>
      </w:tr>
    </w:tbl>
    <w:p w14:paraId="458A0829" w14:textId="77777777" w:rsidR="005B6037" w:rsidRDefault="00000000">
      <w:pPr>
        <w:spacing w:after="0" w:line="259" w:lineRule="auto"/>
        <w:ind w:left="0" w:right="2724" w:firstLine="0"/>
        <w:jc w:val="right"/>
      </w:pPr>
      <w:r>
        <w:t xml:space="preserve"> </w:t>
      </w:r>
    </w:p>
    <w:p w14:paraId="5B67F3B2" w14:textId="77777777" w:rsidR="005B6037" w:rsidRDefault="005B6037"/>
    <w:p w14:paraId="3DFCD599" w14:textId="77777777" w:rsidR="005B6037" w:rsidRDefault="005B6037"/>
    <w:p w14:paraId="2A7942CF" w14:textId="77777777" w:rsidR="002B5396" w:rsidRDefault="002B5396" w:rsidP="002B5396">
      <w:r>
        <w:t>Lessor:</w:t>
      </w:r>
    </w:p>
    <w:p w14:paraId="0904D3CC" w14:textId="77777777" w:rsidR="002B5396" w:rsidRDefault="002B5396" w:rsidP="002B5396">
      <w:r>
        <w:t xml:space="preserve">Suresh Bajaj </w:t>
      </w:r>
    </w:p>
    <w:p w14:paraId="193DEF5C" w14:textId="77777777" w:rsidR="002B5396" w:rsidRDefault="002B5396" w:rsidP="002B5396"/>
    <w:p w14:paraId="78146360" w14:textId="77777777" w:rsidR="002B5396" w:rsidRDefault="002B5396" w:rsidP="002B5396">
      <w:r>
        <w:t>Soham Modi</w:t>
      </w:r>
    </w:p>
    <w:p w14:paraId="41355A9A" w14:textId="77777777" w:rsidR="002B5396" w:rsidRDefault="002B5396" w:rsidP="002B5396"/>
    <w:p w14:paraId="36E1A22F" w14:textId="77777777" w:rsidR="002B5396" w:rsidRDefault="002B5396" w:rsidP="002B5396"/>
    <w:p w14:paraId="0917AF8E" w14:textId="77777777" w:rsidR="002B5396" w:rsidRDefault="002B5396" w:rsidP="002B5396"/>
    <w:p w14:paraId="6CB6A330" w14:textId="77777777" w:rsidR="002B5396" w:rsidRDefault="002B5396" w:rsidP="002B5396">
      <w:r>
        <w:t xml:space="preserve">Lessee: </w:t>
      </w:r>
    </w:p>
    <w:p w14:paraId="359F6904" w14:textId="77777777" w:rsidR="002B5396" w:rsidRDefault="002B5396" w:rsidP="002B5396">
      <w:r>
        <w:t>Soham Modi</w:t>
      </w:r>
    </w:p>
    <w:p w14:paraId="3F8C8C9B" w14:textId="77777777" w:rsidR="002B5396" w:rsidRDefault="002B5396" w:rsidP="002B5396">
      <w:pPr>
        <w:spacing w:after="0" w:line="259" w:lineRule="auto"/>
        <w:ind w:left="0" w:right="0" w:firstLine="0"/>
        <w:jc w:val="left"/>
      </w:pPr>
      <w:r>
        <w:t xml:space="preserve"> </w:t>
      </w:r>
    </w:p>
    <w:p w14:paraId="4E7ACE4A" w14:textId="77777777" w:rsidR="005B6037" w:rsidRDefault="00000000">
      <w:pPr>
        <w:spacing w:after="0" w:line="259" w:lineRule="auto"/>
        <w:ind w:left="0" w:right="0" w:firstLine="0"/>
        <w:jc w:val="left"/>
      </w:pPr>
      <w:r>
        <w:t xml:space="preserve"> </w:t>
      </w:r>
      <w:r>
        <w:tab/>
        <w:t xml:space="preserve"> </w:t>
      </w:r>
      <w:r>
        <w:br w:type="page"/>
      </w:r>
    </w:p>
    <w:p w14:paraId="5848D0B0" w14:textId="77777777" w:rsidR="005B6037" w:rsidRDefault="00000000">
      <w:pPr>
        <w:ind w:right="0"/>
      </w:pPr>
      <w:r>
        <w:lastRenderedPageBreak/>
        <w:t xml:space="preserve">Annexure C  </w:t>
      </w:r>
    </w:p>
    <w:p w14:paraId="7C7AC7AD" w14:textId="77777777" w:rsidR="005B6037" w:rsidRDefault="00000000">
      <w:pPr>
        <w:ind w:right="0"/>
      </w:pPr>
      <w:r>
        <w:t xml:space="preserve">Plan of the Schedule Property being Leased to the Lessee. </w:t>
      </w:r>
    </w:p>
    <w:p w14:paraId="0D4B2C97" w14:textId="4353728B" w:rsidR="005B6037" w:rsidRDefault="00F571D7">
      <w:pPr>
        <w:spacing w:after="0" w:line="259" w:lineRule="auto"/>
        <w:ind w:left="0" w:right="0" w:firstLine="0"/>
        <w:jc w:val="left"/>
      </w:pPr>
      <w:r w:rsidRPr="00E710C8">
        <w:rPr>
          <w:noProof/>
        </w:rPr>
        <w:drawing>
          <wp:inline distT="0" distB="0" distL="0" distR="0" wp14:anchorId="6F35389A" wp14:editId="3DAB561B">
            <wp:extent cx="3920665" cy="6751929"/>
            <wp:effectExtent l="0" t="0" r="3810" b="0"/>
            <wp:docPr id="1233480309" name="Picture 1"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80309" name="Picture 1" descr="A screen shot of a computer scree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5609" cy="6777665"/>
                    </a:xfrm>
                    <a:prstGeom prst="rect">
                      <a:avLst/>
                    </a:prstGeom>
                    <a:noFill/>
                    <a:ln>
                      <a:noFill/>
                    </a:ln>
                  </pic:spPr>
                </pic:pic>
              </a:graphicData>
            </a:graphic>
          </wp:inline>
        </w:drawing>
      </w:r>
      <w:r w:rsidR="00000000">
        <w:t xml:space="preserve"> </w:t>
      </w:r>
    </w:p>
    <w:p w14:paraId="17FA5055" w14:textId="77777777" w:rsidR="005B6037" w:rsidRDefault="005B6037">
      <w:pPr>
        <w:spacing w:after="0" w:line="259" w:lineRule="auto"/>
        <w:ind w:left="0" w:right="0" w:firstLine="0"/>
        <w:jc w:val="left"/>
      </w:pPr>
    </w:p>
    <w:p w14:paraId="5E63D6BF" w14:textId="00B8A9C2" w:rsidR="005B6037" w:rsidRDefault="00000000">
      <w:r>
        <w:t>Lessor:</w:t>
      </w:r>
    </w:p>
    <w:p w14:paraId="3732532D" w14:textId="6E698B02" w:rsidR="005B6037" w:rsidRDefault="00000000">
      <w:r>
        <w:t xml:space="preserve">Suresh Bajaj </w:t>
      </w:r>
    </w:p>
    <w:p w14:paraId="5CDF4484" w14:textId="77777777" w:rsidR="002B5396" w:rsidRDefault="002B5396"/>
    <w:p w14:paraId="20ADAD81" w14:textId="6206BBE4" w:rsidR="005B6037" w:rsidRDefault="00000000">
      <w:r>
        <w:t>Soham Modi</w:t>
      </w:r>
    </w:p>
    <w:p w14:paraId="304C7B5E" w14:textId="77777777" w:rsidR="005B6037" w:rsidRDefault="005B6037"/>
    <w:p w14:paraId="0A7C0275" w14:textId="77777777" w:rsidR="00F571D7" w:rsidRDefault="00F571D7"/>
    <w:p w14:paraId="17D329CE" w14:textId="77777777" w:rsidR="005B6037" w:rsidRDefault="00000000">
      <w:r>
        <w:t xml:space="preserve">Lessee: </w:t>
      </w:r>
    </w:p>
    <w:p w14:paraId="05E5278B" w14:textId="4FA9F538" w:rsidR="005B6037" w:rsidRDefault="00000000" w:rsidP="00DE7EEF">
      <w:r>
        <w:t>Soham Modi</w:t>
      </w:r>
      <w:r>
        <w:tab/>
      </w:r>
    </w:p>
    <w:sectPr w:rsidR="005B6037">
      <w:footerReference w:type="even" r:id="rId11"/>
      <w:footerReference w:type="default" r:id="rId12"/>
      <w:footerReference w:type="first" r:id="rId13"/>
      <w:pgSz w:w="11906" w:h="16838"/>
      <w:pgMar w:top="1418" w:right="3171" w:bottom="1556"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25E1" w14:textId="77777777" w:rsidR="000529E3" w:rsidRDefault="000529E3">
      <w:pPr>
        <w:spacing w:line="240" w:lineRule="auto"/>
      </w:pPr>
      <w:r>
        <w:separator/>
      </w:r>
    </w:p>
  </w:endnote>
  <w:endnote w:type="continuationSeparator" w:id="0">
    <w:p w14:paraId="702B74FB" w14:textId="77777777" w:rsidR="000529E3" w:rsidRDefault="00052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E77F" w14:textId="77777777" w:rsidR="005B6037" w:rsidRDefault="00000000">
    <w:pPr>
      <w:spacing w:after="0" w:line="259" w:lineRule="auto"/>
      <w:ind w:left="0" w:right="0" w:firstLine="0"/>
      <w:jc w:val="left"/>
    </w:pPr>
    <w:r>
      <w:t xml:space="preserve">Draft lease B Cubed Methodist Complex dt 23-6-23 ver1.docx                       Page </w:t>
    </w:r>
    <w:r>
      <w:fldChar w:fldCharType="begin"/>
    </w:r>
    <w:r>
      <w:instrText xml:space="preserve"> PAGE   \* MERGEFORMAT </w:instrText>
    </w:r>
    <w:r>
      <w:fldChar w:fldCharType="separate"/>
    </w:r>
    <w:r>
      <w:t>1</w:t>
    </w:r>
    <w:r>
      <w:fldChar w:fldCharType="end"/>
    </w:r>
    <w:r>
      <w:t xml:space="preserve"> of </w:t>
    </w:r>
    <w:fldSimple w:instr=" NUMPAGES   \* MERGEFORMAT ">
      <w:r>
        <w:t>12</w:t>
      </w:r>
    </w:fldSimple>
    <w:r>
      <w:t xml:space="preserve"> </w:t>
    </w:r>
  </w:p>
  <w:p w14:paraId="21BDBFF1" w14:textId="77777777" w:rsidR="005B6037" w:rsidRDefault="0000000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1630" w14:textId="2AF04808" w:rsidR="005B6037" w:rsidRDefault="00000000">
    <w:pPr>
      <w:spacing w:after="0" w:line="259" w:lineRule="auto"/>
      <w:ind w:left="0" w:right="0" w:firstLine="0"/>
      <w:jc w:val="left"/>
    </w:pPr>
    <w:fldSimple w:instr=" FILENAME \* MERGEFORMAT ">
      <w:r w:rsidR="00F571D7">
        <w:rPr>
          <w:noProof/>
        </w:rPr>
        <w:t>draft lease Soham Modi Methodist Complex dt 30-9-23 ver3.docx</w:t>
      </w:r>
    </w:fldSimple>
    <w:r>
      <w:t xml:space="preserve">        Page </w:t>
    </w:r>
    <w:r>
      <w:fldChar w:fldCharType="begin"/>
    </w:r>
    <w:r>
      <w:instrText xml:space="preserve"> PAGE   \* MERGEFORMAT </w:instrText>
    </w:r>
    <w:r>
      <w:fldChar w:fldCharType="separate"/>
    </w:r>
    <w:r>
      <w:t>1</w:t>
    </w:r>
    <w:r>
      <w:fldChar w:fldCharType="end"/>
    </w:r>
    <w:r>
      <w:t xml:space="preserve"> of </w:t>
    </w:r>
    <w:fldSimple w:instr=" NUMPAGES   \* MERGEFORMAT ">
      <w:r>
        <w:t>12</w:t>
      </w:r>
    </w:fldSimple>
    <w:r>
      <w:t xml:space="preserve"> </w:t>
    </w:r>
  </w:p>
  <w:p w14:paraId="33350934" w14:textId="77777777" w:rsidR="005B6037" w:rsidRDefault="00000000">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D6BB" w14:textId="77777777" w:rsidR="005B6037" w:rsidRDefault="00000000">
    <w:pPr>
      <w:spacing w:after="0" w:line="259" w:lineRule="auto"/>
      <w:ind w:left="0" w:right="0" w:firstLine="0"/>
      <w:jc w:val="left"/>
    </w:pPr>
    <w:r>
      <w:t xml:space="preserve">Draft lease B Cubed Methodist Complex dt 23-6-23 ver1.docx                       Page </w:t>
    </w:r>
    <w:r>
      <w:fldChar w:fldCharType="begin"/>
    </w:r>
    <w:r>
      <w:instrText xml:space="preserve"> PAGE   \* MERGEFORMAT </w:instrText>
    </w:r>
    <w:r>
      <w:fldChar w:fldCharType="separate"/>
    </w:r>
    <w:r>
      <w:t>1</w:t>
    </w:r>
    <w:r>
      <w:fldChar w:fldCharType="end"/>
    </w:r>
    <w:r>
      <w:t xml:space="preserve"> of </w:t>
    </w:r>
    <w:fldSimple w:instr=" NUMPAGES   \* MERGEFORMAT ">
      <w:r>
        <w:t>12</w:t>
      </w:r>
    </w:fldSimple>
    <w:r>
      <w:t xml:space="preserve"> </w:t>
    </w:r>
  </w:p>
  <w:p w14:paraId="3BAE91C9" w14:textId="77777777" w:rsidR="005B6037" w:rsidRDefault="00000000">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6CD4" w14:textId="77777777" w:rsidR="005B6037" w:rsidRDefault="00000000">
    <w:pPr>
      <w:spacing w:after="0" w:line="259" w:lineRule="auto"/>
      <w:ind w:left="0" w:right="-1416" w:firstLine="0"/>
      <w:jc w:val="left"/>
    </w:pPr>
    <w:r>
      <w:t xml:space="preserve">Draft lease B Cubed Methodist Complex dt 23-6-23 ver1.docx                       Page </w:t>
    </w:r>
    <w:r>
      <w:fldChar w:fldCharType="begin"/>
    </w:r>
    <w:r>
      <w:instrText xml:space="preserve"> PAGE   \* MERGEFORMAT </w:instrText>
    </w:r>
    <w:r>
      <w:fldChar w:fldCharType="separate"/>
    </w:r>
    <w:r>
      <w:t>10</w:t>
    </w:r>
    <w:r>
      <w:fldChar w:fldCharType="end"/>
    </w:r>
    <w:r>
      <w:t xml:space="preserve"> of </w:t>
    </w:r>
    <w:fldSimple w:instr=" NUMPAGES   \* MERGEFORMAT ">
      <w:r>
        <w:t>12</w:t>
      </w:r>
    </w:fldSimple>
    <w:r>
      <w:t xml:space="preserve"> </w:t>
    </w:r>
  </w:p>
  <w:p w14:paraId="2E58E007" w14:textId="77777777" w:rsidR="005B6037" w:rsidRDefault="00000000">
    <w:pPr>
      <w:spacing w:after="0" w:line="259" w:lineRule="auto"/>
      <w:ind w:left="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9C48" w14:textId="5732E833" w:rsidR="005B6037" w:rsidRDefault="00000000">
    <w:pPr>
      <w:spacing w:after="0" w:line="259" w:lineRule="auto"/>
      <w:ind w:left="0" w:right="-1416" w:firstLine="0"/>
      <w:jc w:val="left"/>
    </w:pPr>
    <w:fldSimple w:instr=" FILENAME \* MERGEFORMAT ">
      <w:r w:rsidR="00F571D7">
        <w:rPr>
          <w:noProof/>
        </w:rPr>
        <w:t>draft lease Soham Modi Methodist Complex dt 30-9-23 ver3.docx</w:t>
      </w:r>
    </w:fldSimple>
    <w:r>
      <w:t xml:space="preserve">                 Page </w:t>
    </w:r>
    <w:r>
      <w:fldChar w:fldCharType="begin"/>
    </w:r>
    <w:r>
      <w:instrText xml:space="preserve"> PAGE   \* MERGEFORMAT </w:instrText>
    </w:r>
    <w:r>
      <w:fldChar w:fldCharType="separate"/>
    </w:r>
    <w:r>
      <w:t>10</w:t>
    </w:r>
    <w:r>
      <w:fldChar w:fldCharType="end"/>
    </w:r>
    <w:r>
      <w:t xml:space="preserve"> of </w:t>
    </w:r>
    <w:fldSimple w:instr=" NUMPAGES   \* MERGEFORMAT ">
      <w:r>
        <w:t>12</w:t>
      </w:r>
    </w:fldSimple>
    <w:r>
      <w:t xml:space="preserve"> </w:t>
    </w:r>
  </w:p>
  <w:p w14:paraId="32F737DF" w14:textId="77777777" w:rsidR="005B6037" w:rsidRDefault="00000000">
    <w:pPr>
      <w:spacing w:after="0" w:line="259" w:lineRule="auto"/>
      <w:ind w:left="0"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6E4B" w14:textId="77777777" w:rsidR="005B6037" w:rsidRDefault="00000000">
    <w:pPr>
      <w:spacing w:after="0" w:line="259" w:lineRule="auto"/>
      <w:ind w:left="0" w:right="-1416" w:firstLine="0"/>
      <w:jc w:val="left"/>
    </w:pPr>
    <w:r>
      <w:t xml:space="preserve">Draft lease B Cubed Methodist Complex dt 23-6-23 ver1.docx                       Page </w:t>
    </w:r>
    <w:r>
      <w:fldChar w:fldCharType="begin"/>
    </w:r>
    <w:r>
      <w:instrText xml:space="preserve"> PAGE   \* MERGEFORMAT </w:instrText>
    </w:r>
    <w:r>
      <w:fldChar w:fldCharType="separate"/>
    </w:r>
    <w:r>
      <w:t>10</w:t>
    </w:r>
    <w:r>
      <w:fldChar w:fldCharType="end"/>
    </w:r>
    <w:r>
      <w:t xml:space="preserve"> of </w:t>
    </w:r>
    <w:fldSimple w:instr=" NUMPAGES   \* MERGEFORMAT ">
      <w:r>
        <w:t>12</w:t>
      </w:r>
    </w:fldSimple>
    <w:r>
      <w:t xml:space="preserve"> </w:t>
    </w:r>
  </w:p>
  <w:p w14:paraId="48B1224A" w14:textId="77777777" w:rsidR="005B6037" w:rsidRDefault="0000000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56E7B" w14:textId="77777777" w:rsidR="000529E3" w:rsidRDefault="000529E3">
      <w:pPr>
        <w:spacing w:after="0"/>
      </w:pPr>
      <w:r>
        <w:separator/>
      </w:r>
    </w:p>
  </w:footnote>
  <w:footnote w:type="continuationSeparator" w:id="0">
    <w:p w14:paraId="77383FBF" w14:textId="77777777" w:rsidR="000529E3" w:rsidRDefault="000529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FE0"/>
    <w:multiLevelType w:val="multilevel"/>
    <w:tmpl w:val="07DC2FE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1.%2."/>
      <w:lvlJc w:val="left"/>
      <w:pPr>
        <w:ind w:left="9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177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49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21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393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65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37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4CC14C2C"/>
    <w:multiLevelType w:val="multilevel"/>
    <w:tmpl w:val="4CC14C2C"/>
    <w:lvl w:ilvl="0">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5E2E481A"/>
    <w:multiLevelType w:val="multilevel"/>
    <w:tmpl w:val="5E2E481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6"/>
      <w:numFmt w:val="decimal"/>
      <w:lvlText w:val="%1.%2."/>
      <w:lvlJc w:val="left"/>
      <w:pPr>
        <w:ind w:left="83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16cid:durableId="1614089749">
    <w:abstractNumId w:val="0"/>
  </w:num>
  <w:num w:numId="2" w16cid:durableId="2063171534">
    <w:abstractNumId w:val="2"/>
  </w:num>
  <w:num w:numId="3" w16cid:durableId="1054038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079"/>
    <w:rsid w:val="00035213"/>
    <w:rsid w:val="000529E3"/>
    <w:rsid w:val="000D084A"/>
    <w:rsid w:val="000F5191"/>
    <w:rsid w:val="001E7182"/>
    <w:rsid w:val="002B5396"/>
    <w:rsid w:val="0045065F"/>
    <w:rsid w:val="005B6037"/>
    <w:rsid w:val="005D6736"/>
    <w:rsid w:val="00807D04"/>
    <w:rsid w:val="008665B4"/>
    <w:rsid w:val="00984079"/>
    <w:rsid w:val="00A071F7"/>
    <w:rsid w:val="00A17CA2"/>
    <w:rsid w:val="00A70071"/>
    <w:rsid w:val="00AF5285"/>
    <w:rsid w:val="00C1234D"/>
    <w:rsid w:val="00CB1918"/>
    <w:rsid w:val="00CE6732"/>
    <w:rsid w:val="00D0193E"/>
    <w:rsid w:val="00DE7EEF"/>
    <w:rsid w:val="00E158F1"/>
    <w:rsid w:val="00EA4CB2"/>
    <w:rsid w:val="00F571D7"/>
    <w:rsid w:val="00F81D5A"/>
    <w:rsid w:val="1A325563"/>
    <w:rsid w:val="75DD758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ED16"/>
  <w15:docId w15:val="{715442FD-6DEB-45AE-BE28-79C3A298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 w:hanging="10"/>
      <w:jc w:val="both"/>
    </w:pPr>
    <w:rPr>
      <w:rFonts w:ascii="Times New Roman" w:eastAsia="Times New Roman" w:hAnsi="Times New Roman" w:cs="Times New Roman"/>
      <w:color w:val="000000"/>
      <w:kern w:val="2"/>
      <w:sz w:val="24"/>
      <w:szCs w:val="22"/>
      <w14:ligatures w14:val="standardContextual"/>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color w:val="000000"/>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ing1Char">
    <w:name w:val="Heading 1 Char"/>
    <w:link w:val="Heading1"/>
    <w:qFormat/>
    <w:rPr>
      <w:rFonts w:ascii="Times New Roman" w:eastAsia="Times New Roman" w:hAnsi="Times New Roman" w:cs="Times New Roman"/>
      <w:color w:val="000000"/>
      <w:sz w:val="24"/>
    </w:rPr>
  </w:style>
  <w:style w:type="table" w:customStyle="1" w:styleId="TableGrid">
    <w:name w:val="TableGrid"/>
    <w:tblPr>
      <w:tblCellMar>
        <w:top w:w="0" w:type="dxa"/>
        <w:left w:w="0" w:type="dxa"/>
        <w:bottom w:w="0" w:type="dxa"/>
        <w:right w:w="0" w:type="dxa"/>
      </w:tblCellMar>
    </w:tbl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4266</Words>
  <Characters>24321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Microsoft Word - Draft lease B Cubed Methodist Complex dt 23-6-23 ver1.docx</vt:lpstr>
    </vt:vector>
  </TitlesOfParts>
  <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lease B Cubed Methodist Complex dt 23-6-23 ver1.docx</dc:title>
  <dc:creator>aruna</dc:creator>
  <cp:lastModifiedBy>aruna mppl</cp:lastModifiedBy>
  <cp:revision>5</cp:revision>
  <cp:lastPrinted>2023-09-30T06:59:00Z</cp:lastPrinted>
  <dcterms:created xsi:type="dcterms:W3CDTF">2023-09-30T05:25:00Z</dcterms:created>
  <dcterms:modified xsi:type="dcterms:W3CDTF">2023-09-30T07:15:00Z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C908E0DDC601409D9E4F24B49CEEE557_12</vt:lpwstr>
  </property>
</Properties>
</file>