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67A" w:rsidRDefault="002C367A" w:rsidP="002C367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Comparative Statement - Town Houses Vs Flats</w:t>
      </w:r>
    </w:p>
    <w:p w:rsidR="002C367A" w:rsidRDefault="002C367A" w:rsidP="002C367A">
      <w:pPr>
        <w:jc w:val="center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Buy a Town House in place of a Flat!</w:t>
      </w:r>
    </w:p>
    <w:p w:rsidR="002C367A" w:rsidRDefault="002C367A" w:rsidP="002C367A">
      <w:pPr>
        <w:jc w:val="center"/>
        <w:rPr>
          <w:rFonts w:ascii="Times New Roman" w:hAnsi="Times New Roman" w:cs="Times New Roman"/>
          <w:sz w:val="19"/>
          <w:szCs w:val="19"/>
        </w:rPr>
      </w:pPr>
    </w:p>
    <w:tbl>
      <w:tblPr>
        <w:tblStyle w:val="TableGrid"/>
        <w:tblW w:w="0" w:type="auto"/>
        <w:tblLook w:val="04A0"/>
      </w:tblPr>
      <w:tblGrid>
        <w:gridCol w:w="785"/>
        <w:gridCol w:w="2178"/>
        <w:gridCol w:w="2960"/>
        <w:gridCol w:w="3319"/>
      </w:tblGrid>
      <w:tr w:rsidR="002C367A" w:rsidTr="000A63D9">
        <w:tc>
          <w:tcPr>
            <w:tcW w:w="817" w:type="dxa"/>
          </w:tcPr>
          <w:p w:rsidR="002C367A" w:rsidRDefault="002C367A" w:rsidP="000A63D9">
            <w:pPr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Sl. No </w:t>
            </w:r>
          </w:p>
        </w:tc>
        <w:tc>
          <w:tcPr>
            <w:tcW w:w="2268" w:type="dxa"/>
          </w:tcPr>
          <w:p w:rsidR="002C367A" w:rsidRDefault="002C367A" w:rsidP="000A63D9">
            <w:pPr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Description</w:t>
            </w:r>
          </w:p>
        </w:tc>
        <w:tc>
          <w:tcPr>
            <w:tcW w:w="3119" w:type="dxa"/>
          </w:tcPr>
          <w:p w:rsidR="002C367A" w:rsidRDefault="002C367A" w:rsidP="000A63D9">
            <w:pPr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Flat at Greenwood Residency</w:t>
            </w:r>
          </w:p>
        </w:tc>
        <w:tc>
          <w:tcPr>
            <w:tcW w:w="3511" w:type="dxa"/>
          </w:tcPr>
          <w:p w:rsidR="002C367A" w:rsidRDefault="002C367A" w:rsidP="000A63D9">
            <w:pPr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Town House at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Nilgiri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Homes</w:t>
            </w:r>
          </w:p>
        </w:tc>
      </w:tr>
      <w:tr w:rsidR="002C367A" w:rsidTr="000A63D9">
        <w:tc>
          <w:tcPr>
            <w:tcW w:w="817" w:type="dxa"/>
          </w:tcPr>
          <w:p w:rsidR="002C367A" w:rsidRPr="00106EB9" w:rsidRDefault="002C367A" w:rsidP="000A63D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8" w:type="dxa"/>
          </w:tcPr>
          <w:p w:rsidR="002C367A" w:rsidRDefault="002C367A" w:rsidP="000A63D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Super built-up area of    3 BHK unit</w:t>
            </w:r>
          </w:p>
        </w:tc>
        <w:tc>
          <w:tcPr>
            <w:tcW w:w="3119" w:type="dxa"/>
          </w:tcPr>
          <w:p w:rsidR="002C367A" w:rsidRDefault="002C367A" w:rsidP="000A63D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1,332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sft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built-up area + 333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sft</w:t>
            </w:r>
            <w:proofErr w:type="spellEnd"/>
          </w:p>
          <w:p w:rsidR="002C367A" w:rsidRDefault="002C367A" w:rsidP="000A63D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common area = 1,665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sft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super built-up area </w:t>
            </w:r>
          </w:p>
        </w:tc>
        <w:tc>
          <w:tcPr>
            <w:tcW w:w="3511" w:type="dxa"/>
          </w:tcPr>
          <w:p w:rsidR="002C367A" w:rsidRDefault="002C367A" w:rsidP="000A63D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1,461 built-up area + 60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sft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exclusive terrace area on first floor + 138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sft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area under portico = 1,691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sft</w:t>
            </w:r>
            <w:proofErr w:type="spellEnd"/>
          </w:p>
        </w:tc>
      </w:tr>
      <w:tr w:rsidR="002C367A" w:rsidTr="000A63D9">
        <w:tc>
          <w:tcPr>
            <w:tcW w:w="817" w:type="dxa"/>
          </w:tcPr>
          <w:p w:rsidR="002C367A" w:rsidRPr="00106EB9" w:rsidRDefault="002C367A" w:rsidP="000A63D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8" w:type="dxa"/>
          </w:tcPr>
          <w:p w:rsidR="002C367A" w:rsidRDefault="002C367A" w:rsidP="000A63D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Usable area for living</w:t>
            </w:r>
          </w:p>
        </w:tc>
        <w:tc>
          <w:tcPr>
            <w:tcW w:w="3119" w:type="dxa"/>
          </w:tcPr>
          <w:p w:rsidR="002C367A" w:rsidRDefault="002C367A" w:rsidP="000A63D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1,332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sft</w:t>
            </w:r>
            <w:proofErr w:type="spellEnd"/>
          </w:p>
        </w:tc>
        <w:tc>
          <w:tcPr>
            <w:tcW w:w="3511" w:type="dxa"/>
          </w:tcPr>
          <w:p w:rsidR="002C367A" w:rsidRDefault="002C367A" w:rsidP="000A63D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1,461 + 60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sft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= 1,521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sft</w:t>
            </w:r>
            <w:proofErr w:type="spellEnd"/>
          </w:p>
        </w:tc>
      </w:tr>
      <w:tr w:rsidR="002C367A" w:rsidTr="000A63D9">
        <w:tc>
          <w:tcPr>
            <w:tcW w:w="817" w:type="dxa"/>
          </w:tcPr>
          <w:p w:rsidR="002C367A" w:rsidRPr="00106EB9" w:rsidRDefault="002C367A" w:rsidP="000A63D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8" w:type="dxa"/>
          </w:tcPr>
          <w:p w:rsidR="002C367A" w:rsidRDefault="002C367A" w:rsidP="000A63D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Price of deluxe unit</w:t>
            </w:r>
          </w:p>
        </w:tc>
        <w:tc>
          <w:tcPr>
            <w:tcW w:w="3119" w:type="dxa"/>
          </w:tcPr>
          <w:p w:rsidR="002C367A" w:rsidRDefault="002C367A" w:rsidP="000A63D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Rs. 43.21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lakhs</w:t>
            </w:r>
            <w:proofErr w:type="spellEnd"/>
          </w:p>
        </w:tc>
        <w:tc>
          <w:tcPr>
            <w:tcW w:w="3511" w:type="dxa"/>
          </w:tcPr>
          <w:p w:rsidR="002C367A" w:rsidRDefault="002C367A" w:rsidP="000A63D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Rs. 42.94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lakhs</w:t>
            </w:r>
            <w:proofErr w:type="spellEnd"/>
          </w:p>
        </w:tc>
      </w:tr>
      <w:tr w:rsidR="002C367A" w:rsidTr="000A63D9">
        <w:tc>
          <w:tcPr>
            <w:tcW w:w="817" w:type="dxa"/>
          </w:tcPr>
          <w:p w:rsidR="002C367A" w:rsidRPr="00106EB9" w:rsidRDefault="002C367A" w:rsidP="000A63D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8" w:type="dxa"/>
          </w:tcPr>
          <w:p w:rsidR="002C367A" w:rsidRDefault="002C367A" w:rsidP="000A63D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Price per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sft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of usable area</w:t>
            </w:r>
          </w:p>
        </w:tc>
        <w:tc>
          <w:tcPr>
            <w:tcW w:w="3119" w:type="dxa"/>
          </w:tcPr>
          <w:p w:rsidR="002C367A" w:rsidRDefault="002C367A" w:rsidP="000A63D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Rs. 3,244/- per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sft</w:t>
            </w:r>
            <w:proofErr w:type="spellEnd"/>
          </w:p>
        </w:tc>
        <w:tc>
          <w:tcPr>
            <w:tcW w:w="3511" w:type="dxa"/>
          </w:tcPr>
          <w:p w:rsidR="002C367A" w:rsidRDefault="002C367A" w:rsidP="000A63D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Rs. 42.94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lakhs</w:t>
            </w:r>
            <w:proofErr w:type="spellEnd"/>
          </w:p>
        </w:tc>
      </w:tr>
      <w:tr w:rsidR="002C367A" w:rsidTr="000A63D9">
        <w:tc>
          <w:tcPr>
            <w:tcW w:w="817" w:type="dxa"/>
          </w:tcPr>
          <w:p w:rsidR="002C367A" w:rsidRPr="00106EB9" w:rsidRDefault="002C367A" w:rsidP="000A63D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8" w:type="dxa"/>
          </w:tcPr>
          <w:p w:rsidR="002C367A" w:rsidRDefault="002C367A" w:rsidP="000A63D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Exclusive lawn area</w:t>
            </w:r>
          </w:p>
        </w:tc>
        <w:tc>
          <w:tcPr>
            <w:tcW w:w="3119" w:type="dxa"/>
          </w:tcPr>
          <w:p w:rsidR="002C367A" w:rsidRDefault="002C367A" w:rsidP="000A63D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Nil</w:t>
            </w:r>
          </w:p>
        </w:tc>
        <w:tc>
          <w:tcPr>
            <w:tcW w:w="3511" w:type="dxa"/>
          </w:tcPr>
          <w:p w:rsidR="002C367A" w:rsidRDefault="002C367A" w:rsidP="000A63D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140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sft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exclusive space for private use</w:t>
            </w:r>
          </w:p>
        </w:tc>
      </w:tr>
      <w:tr w:rsidR="002C367A" w:rsidTr="000A63D9">
        <w:tc>
          <w:tcPr>
            <w:tcW w:w="817" w:type="dxa"/>
          </w:tcPr>
          <w:p w:rsidR="002C367A" w:rsidRPr="00106EB9" w:rsidRDefault="002C367A" w:rsidP="000A63D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8" w:type="dxa"/>
          </w:tcPr>
          <w:p w:rsidR="002C367A" w:rsidRDefault="002C367A" w:rsidP="000A63D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Utility area</w:t>
            </w:r>
          </w:p>
        </w:tc>
        <w:tc>
          <w:tcPr>
            <w:tcW w:w="3119" w:type="dxa"/>
          </w:tcPr>
          <w:p w:rsidR="002C367A" w:rsidRDefault="002C367A" w:rsidP="000A63D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Included within flat area</w:t>
            </w:r>
          </w:p>
        </w:tc>
        <w:tc>
          <w:tcPr>
            <w:tcW w:w="3511" w:type="dxa"/>
          </w:tcPr>
          <w:p w:rsidR="002C367A" w:rsidRDefault="002C367A" w:rsidP="000A63D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120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sft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open to sky exclusive area</w:t>
            </w:r>
          </w:p>
          <w:p w:rsidR="002C367A" w:rsidRDefault="002C367A" w:rsidP="000A63D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for personal use</w:t>
            </w:r>
          </w:p>
        </w:tc>
      </w:tr>
      <w:tr w:rsidR="002C367A" w:rsidTr="000A63D9">
        <w:tc>
          <w:tcPr>
            <w:tcW w:w="817" w:type="dxa"/>
          </w:tcPr>
          <w:p w:rsidR="002C367A" w:rsidRPr="00106EB9" w:rsidRDefault="002C367A" w:rsidP="000A63D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8" w:type="dxa"/>
          </w:tcPr>
          <w:p w:rsidR="002C367A" w:rsidRDefault="002C367A" w:rsidP="000A63D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Terrace area</w:t>
            </w:r>
          </w:p>
        </w:tc>
        <w:tc>
          <w:tcPr>
            <w:tcW w:w="3119" w:type="dxa"/>
          </w:tcPr>
          <w:p w:rsidR="002C367A" w:rsidRDefault="002C367A" w:rsidP="000A63D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Nil</w:t>
            </w:r>
          </w:p>
        </w:tc>
        <w:tc>
          <w:tcPr>
            <w:tcW w:w="3511" w:type="dxa"/>
          </w:tcPr>
          <w:p w:rsidR="002C367A" w:rsidRDefault="002C367A" w:rsidP="000A63D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473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sft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of exclusive terrace area on</w:t>
            </w:r>
          </w:p>
          <w:p w:rsidR="002C367A" w:rsidRDefault="002C367A" w:rsidP="000A63D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top floor for personal use</w:t>
            </w:r>
          </w:p>
        </w:tc>
      </w:tr>
      <w:tr w:rsidR="002C367A" w:rsidTr="000A63D9">
        <w:tc>
          <w:tcPr>
            <w:tcW w:w="817" w:type="dxa"/>
          </w:tcPr>
          <w:p w:rsidR="002C367A" w:rsidRPr="00106EB9" w:rsidRDefault="002C367A" w:rsidP="000A63D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8" w:type="dxa"/>
          </w:tcPr>
          <w:p w:rsidR="002C367A" w:rsidRDefault="002C367A" w:rsidP="000A63D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Land area</w:t>
            </w:r>
          </w:p>
        </w:tc>
        <w:tc>
          <w:tcPr>
            <w:tcW w:w="3119" w:type="dxa"/>
          </w:tcPr>
          <w:p w:rsidR="002C367A" w:rsidRDefault="002C367A" w:rsidP="000A63D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68 sq.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yds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of undivided share of land</w:t>
            </w:r>
          </w:p>
        </w:tc>
        <w:tc>
          <w:tcPr>
            <w:tcW w:w="3511" w:type="dxa"/>
          </w:tcPr>
          <w:p w:rsidR="002C367A" w:rsidRDefault="002C367A" w:rsidP="000A63D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117 sq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yds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area clearly defined by</w:t>
            </w:r>
          </w:p>
          <w:p w:rsidR="002C367A" w:rsidRDefault="002C367A" w:rsidP="000A63D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meets and bounds</w:t>
            </w:r>
          </w:p>
        </w:tc>
      </w:tr>
      <w:tr w:rsidR="002C367A" w:rsidTr="000A63D9">
        <w:tc>
          <w:tcPr>
            <w:tcW w:w="817" w:type="dxa"/>
          </w:tcPr>
          <w:p w:rsidR="002C367A" w:rsidRPr="00106EB9" w:rsidRDefault="002C367A" w:rsidP="000A63D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8" w:type="dxa"/>
          </w:tcPr>
          <w:p w:rsidR="002C367A" w:rsidRDefault="002C367A" w:rsidP="000A63D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Nature of unit</w:t>
            </w:r>
          </w:p>
        </w:tc>
        <w:tc>
          <w:tcPr>
            <w:tcW w:w="3119" w:type="dxa"/>
          </w:tcPr>
          <w:p w:rsidR="002C367A" w:rsidRDefault="002C367A" w:rsidP="000A63D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Flat. Governed by common byelaws</w:t>
            </w:r>
          </w:p>
          <w:p w:rsidR="002C367A" w:rsidRDefault="002C367A" w:rsidP="000A63D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 w:hAnsi="Times New Roman" w:cs="Times New Roman"/>
                <w:sz w:val="19"/>
                <w:szCs w:val="19"/>
              </w:rPr>
              <w:t>of</w:t>
            </w:r>
            <w:proofErr w:type="gram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the Association. Shared</w:t>
            </w:r>
          </w:p>
          <w:p w:rsidR="002C367A" w:rsidRDefault="002C367A" w:rsidP="000A63D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 w:hAnsi="Times New Roman" w:cs="Times New Roman"/>
                <w:sz w:val="19"/>
                <w:szCs w:val="19"/>
              </w:rPr>
              <w:t>access</w:t>
            </w:r>
            <w:proofErr w:type="gram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through common passages.</w:t>
            </w:r>
          </w:p>
        </w:tc>
        <w:tc>
          <w:tcPr>
            <w:tcW w:w="3511" w:type="dxa"/>
          </w:tcPr>
          <w:p w:rsidR="002C367A" w:rsidRDefault="002C367A" w:rsidP="000A63D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Independent house clearly</w:t>
            </w:r>
          </w:p>
          <w:p w:rsidR="002C367A" w:rsidRDefault="002C367A" w:rsidP="000A63D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 w:hAnsi="Times New Roman" w:cs="Times New Roman"/>
                <w:sz w:val="19"/>
                <w:szCs w:val="19"/>
              </w:rPr>
              <w:t>demarked</w:t>
            </w:r>
            <w:proofErr w:type="gram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</w:tr>
      <w:tr w:rsidR="002C367A" w:rsidTr="000A63D9">
        <w:tc>
          <w:tcPr>
            <w:tcW w:w="817" w:type="dxa"/>
          </w:tcPr>
          <w:p w:rsidR="002C367A" w:rsidRPr="00106EB9" w:rsidRDefault="002C367A" w:rsidP="000A63D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8" w:type="dxa"/>
          </w:tcPr>
          <w:p w:rsidR="002C367A" w:rsidRDefault="002C367A" w:rsidP="000A63D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Nature of development</w:t>
            </w:r>
          </w:p>
        </w:tc>
        <w:tc>
          <w:tcPr>
            <w:tcW w:w="3119" w:type="dxa"/>
          </w:tcPr>
          <w:p w:rsidR="002C367A" w:rsidRDefault="002C367A" w:rsidP="000A63D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Gated community with modern</w:t>
            </w:r>
          </w:p>
          <w:p w:rsidR="002C367A" w:rsidRDefault="002C367A" w:rsidP="000A63D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amenities like clubhouse,</w:t>
            </w:r>
          </w:p>
          <w:p w:rsidR="002C367A" w:rsidRDefault="002C367A" w:rsidP="000A63D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 w:hAnsi="Times New Roman" w:cs="Times New Roman"/>
                <w:sz w:val="19"/>
                <w:szCs w:val="19"/>
              </w:rPr>
              <w:t>swimming</w:t>
            </w:r>
            <w:proofErr w:type="gram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pool, etc.</w:t>
            </w:r>
          </w:p>
          <w:p w:rsidR="002C367A" w:rsidRDefault="002C367A" w:rsidP="000A63D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High density development, 56 flats</w:t>
            </w:r>
          </w:p>
          <w:p w:rsidR="002C367A" w:rsidRDefault="002C367A" w:rsidP="000A63D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 w:hAnsi="Times New Roman" w:cs="Times New Roman"/>
                <w:sz w:val="19"/>
                <w:szCs w:val="19"/>
              </w:rPr>
              <w:t>per</w:t>
            </w:r>
            <w:proofErr w:type="gram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acre of land. Lesser open space</w:t>
            </w:r>
          </w:p>
          <w:p w:rsidR="002C367A" w:rsidRDefault="002C367A" w:rsidP="000A63D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and moderate pressure on common</w:t>
            </w:r>
          </w:p>
          <w:p w:rsidR="002C367A" w:rsidRDefault="002C367A" w:rsidP="000A63D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 w:hAnsi="Times New Roman" w:cs="Times New Roman"/>
                <w:sz w:val="19"/>
                <w:szCs w:val="19"/>
              </w:rPr>
              <w:t>amenities</w:t>
            </w:r>
            <w:proofErr w:type="gram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provided.</w:t>
            </w:r>
          </w:p>
        </w:tc>
        <w:tc>
          <w:tcPr>
            <w:tcW w:w="3511" w:type="dxa"/>
          </w:tcPr>
          <w:p w:rsidR="002C367A" w:rsidRDefault="002C367A" w:rsidP="000A63D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Gated community with modern</w:t>
            </w:r>
          </w:p>
          <w:p w:rsidR="002C367A" w:rsidRDefault="002C367A" w:rsidP="000A63D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amenities like clubhouse,</w:t>
            </w:r>
          </w:p>
          <w:p w:rsidR="002C367A" w:rsidRDefault="002C367A" w:rsidP="000A63D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 w:hAnsi="Times New Roman" w:cs="Times New Roman"/>
                <w:sz w:val="19"/>
                <w:szCs w:val="19"/>
              </w:rPr>
              <w:t>swimming</w:t>
            </w:r>
            <w:proofErr w:type="gram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pool, etc.</w:t>
            </w:r>
          </w:p>
          <w:p w:rsidR="002C367A" w:rsidRDefault="002C367A" w:rsidP="000A63D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Low density development, less than</w:t>
            </w:r>
          </w:p>
          <w:p w:rsidR="002C367A" w:rsidRDefault="002C367A" w:rsidP="000A63D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 houses per acre. Large open</w:t>
            </w:r>
          </w:p>
          <w:p w:rsidR="002C367A" w:rsidRDefault="002C367A" w:rsidP="000A63D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spaces with no pressure on common</w:t>
            </w:r>
          </w:p>
          <w:p w:rsidR="002C367A" w:rsidRDefault="002C367A" w:rsidP="000A63D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amenities provided</w:t>
            </w:r>
          </w:p>
        </w:tc>
      </w:tr>
      <w:tr w:rsidR="002C367A" w:rsidTr="000A63D9">
        <w:tc>
          <w:tcPr>
            <w:tcW w:w="817" w:type="dxa"/>
          </w:tcPr>
          <w:p w:rsidR="002C367A" w:rsidRPr="00106EB9" w:rsidRDefault="002C367A" w:rsidP="000A63D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8" w:type="dxa"/>
          </w:tcPr>
          <w:p w:rsidR="002C367A" w:rsidRDefault="002C367A" w:rsidP="000A63D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Parking</w:t>
            </w:r>
          </w:p>
        </w:tc>
        <w:tc>
          <w:tcPr>
            <w:tcW w:w="3119" w:type="dxa"/>
          </w:tcPr>
          <w:p w:rsidR="002C367A" w:rsidRDefault="002C367A" w:rsidP="000A63D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Parking on stilt floor. High</w:t>
            </w:r>
          </w:p>
          <w:p w:rsidR="002C367A" w:rsidRDefault="002C367A" w:rsidP="000A63D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horizontal and vertical travel</w:t>
            </w:r>
          </w:p>
          <w:p w:rsidR="002C367A" w:rsidRDefault="002C367A" w:rsidP="000A63D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distance from parking</w:t>
            </w:r>
          </w:p>
        </w:tc>
        <w:tc>
          <w:tcPr>
            <w:tcW w:w="3511" w:type="dxa"/>
          </w:tcPr>
          <w:p w:rsidR="002C367A" w:rsidRDefault="002C367A" w:rsidP="000A63D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Parking right next to main door of</w:t>
            </w:r>
          </w:p>
          <w:p w:rsidR="002C367A" w:rsidRDefault="002C367A" w:rsidP="000A63D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house</w:t>
            </w:r>
          </w:p>
        </w:tc>
      </w:tr>
      <w:tr w:rsidR="002C367A" w:rsidTr="000A63D9">
        <w:tc>
          <w:tcPr>
            <w:tcW w:w="817" w:type="dxa"/>
          </w:tcPr>
          <w:p w:rsidR="002C367A" w:rsidRPr="00106EB9" w:rsidRDefault="002C367A" w:rsidP="000A63D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8" w:type="dxa"/>
          </w:tcPr>
          <w:p w:rsidR="002C367A" w:rsidRDefault="002C367A" w:rsidP="000A63D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Appreciation</w:t>
            </w:r>
          </w:p>
        </w:tc>
        <w:tc>
          <w:tcPr>
            <w:tcW w:w="3119" w:type="dxa"/>
          </w:tcPr>
          <w:p w:rsidR="002C367A" w:rsidRDefault="002C367A" w:rsidP="000A63D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Moderate. Construction depreciates</w:t>
            </w:r>
          </w:p>
          <w:p w:rsidR="002C367A" w:rsidRDefault="002C367A" w:rsidP="000A63D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marginally over time, in case</w:t>
            </w:r>
          </w:p>
          <w:p w:rsidR="002C367A" w:rsidRDefault="002C367A" w:rsidP="000A63D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 w:hAnsi="Times New Roman" w:cs="Times New Roman"/>
                <w:sz w:val="19"/>
                <w:szCs w:val="19"/>
              </w:rPr>
              <w:t>maintenance</w:t>
            </w:r>
            <w:proofErr w:type="gram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is not up to the mark.</w:t>
            </w:r>
          </w:p>
        </w:tc>
        <w:tc>
          <w:tcPr>
            <w:tcW w:w="3511" w:type="dxa"/>
          </w:tcPr>
          <w:p w:rsidR="002C367A" w:rsidRDefault="002C367A" w:rsidP="000A63D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High. In general land appreciates</w:t>
            </w:r>
          </w:p>
          <w:p w:rsidR="002C367A" w:rsidRDefault="002C367A" w:rsidP="000A63D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 w:hAnsi="Times New Roman" w:cs="Times New Roman"/>
                <w:sz w:val="19"/>
                <w:szCs w:val="19"/>
              </w:rPr>
              <w:t>faster</w:t>
            </w:r>
            <w:proofErr w:type="gram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than constructed area.</w:t>
            </w:r>
          </w:p>
        </w:tc>
      </w:tr>
      <w:tr w:rsidR="002C367A" w:rsidTr="000A63D9">
        <w:tc>
          <w:tcPr>
            <w:tcW w:w="817" w:type="dxa"/>
          </w:tcPr>
          <w:p w:rsidR="002C367A" w:rsidRPr="00106EB9" w:rsidRDefault="002C367A" w:rsidP="000A63D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8" w:type="dxa"/>
          </w:tcPr>
          <w:p w:rsidR="002C367A" w:rsidRDefault="002C367A" w:rsidP="000A63D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Repairs and renovation</w:t>
            </w:r>
          </w:p>
        </w:tc>
        <w:tc>
          <w:tcPr>
            <w:tcW w:w="3119" w:type="dxa"/>
          </w:tcPr>
          <w:p w:rsidR="002C367A" w:rsidRDefault="002C367A" w:rsidP="000A63D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External elevation and common</w:t>
            </w:r>
          </w:p>
          <w:p w:rsidR="002C367A" w:rsidRDefault="002C367A" w:rsidP="000A63D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areas are beyond the scope of the</w:t>
            </w:r>
          </w:p>
          <w:p w:rsidR="002C367A" w:rsidRDefault="002C367A" w:rsidP="000A63D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owner and is entirely dependent on</w:t>
            </w:r>
          </w:p>
          <w:p w:rsidR="002C367A" w:rsidRDefault="002C367A" w:rsidP="000A63D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Association.</w:t>
            </w:r>
          </w:p>
        </w:tc>
        <w:tc>
          <w:tcPr>
            <w:tcW w:w="3511" w:type="dxa"/>
          </w:tcPr>
          <w:p w:rsidR="002C367A" w:rsidRDefault="002C367A" w:rsidP="000A63D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Owner has total control on their</w:t>
            </w:r>
          </w:p>
          <w:p w:rsidR="002C367A" w:rsidRDefault="002C367A" w:rsidP="000A63D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independent town house</w:t>
            </w:r>
          </w:p>
        </w:tc>
      </w:tr>
      <w:tr w:rsidR="002C367A" w:rsidTr="000A63D9">
        <w:tc>
          <w:tcPr>
            <w:tcW w:w="817" w:type="dxa"/>
          </w:tcPr>
          <w:p w:rsidR="002C367A" w:rsidRPr="00106EB9" w:rsidRDefault="002C367A" w:rsidP="000A63D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8" w:type="dxa"/>
          </w:tcPr>
          <w:p w:rsidR="002C367A" w:rsidRDefault="002C367A" w:rsidP="000A63D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Conclusion</w:t>
            </w:r>
          </w:p>
        </w:tc>
        <w:tc>
          <w:tcPr>
            <w:tcW w:w="6630" w:type="dxa"/>
            <w:gridSpan w:val="2"/>
          </w:tcPr>
          <w:p w:rsidR="002C367A" w:rsidRDefault="002C367A" w:rsidP="000A63D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A town house is a far better proposition than flat in terms of value for</w:t>
            </w:r>
          </w:p>
          <w:p w:rsidR="002C367A" w:rsidRDefault="002C367A" w:rsidP="000A63D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money and an outright winner when the entire package is considered</w:t>
            </w:r>
          </w:p>
          <w:p w:rsidR="002C367A" w:rsidRDefault="002C367A" w:rsidP="000A63D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 w:hAnsi="Times New Roman" w:cs="Times New Roman"/>
                <w:sz w:val="19"/>
                <w:szCs w:val="19"/>
              </w:rPr>
              <w:t>holistically</w:t>
            </w:r>
            <w:proofErr w:type="gram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</w:tr>
    </w:tbl>
    <w:p w:rsidR="002C367A" w:rsidRDefault="002C367A" w:rsidP="002C367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19"/>
          <w:szCs w:val="19"/>
        </w:rPr>
      </w:pPr>
    </w:p>
    <w:p w:rsidR="002C367A" w:rsidRPr="00D118F2" w:rsidRDefault="002C367A" w:rsidP="002C367A">
      <w:pPr>
        <w:jc w:val="center"/>
      </w:pPr>
    </w:p>
    <w:p w:rsidR="00EB3F4D" w:rsidRPr="00EB3F4D" w:rsidRDefault="00EB3F4D" w:rsidP="00EB3F4D">
      <w:pPr>
        <w:rPr>
          <w:szCs w:val="18"/>
        </w:rPr>
      </w:pPr>
    </w:p>
    <w:sectPr w:rsidR="00EB3F4D" w:rsidRPr="00EB3F4D" w:rsidSect="00EB3F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440" w:bottom="1440" w:left="1440" w:header="14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9B9" w:rsidRDefault="003239B9" w:rsidP="00EB3F4D">
      <w:r>
        <w:separator/>
      </w:r>
    </w:p>
  </w:endnote>
  <w:endnote w:type="continuationSeparator" w:id="0">
    <w:p w:rsidR="003239B9" w:rsidRDefault="003239B9" w:rsidP="00EB3F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F4D" w:rsidRDefault="00EB3F4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F4D" w:rsidRDefault="00EB3F4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F4D" w:rsidRDefault="00EB3F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9B9" w:rsidRDefault="003239B9" w:rsidP="00EB3F4D">
      <w:r>
        <w:separator/>
      </w:r>
    </w:p>
  </w:footnote>
  <w:footnote w:type="continuationSeparator" w:id="0">
    <w:p w:rsidR="003239B9" w:rsidRDefault="003239B9" w:rsidP="00EB3F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F4D" w:rsidRDefault="00EB3F4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F4D" w:rsidRDefault="00EB3F4D" w:rsidP="00EB3F4D">
    <w:pPr>
      <w:pStyle w:val="Header"/>
      <w:tabs>
        <w:tab w:val="left" w:pos="720"/>
      </w:tabs>
      <w:contextualSpacing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1977390" cy="1571625"/>
          <wp:effectExtent l="19050" t="0" r="3810" b="0"/>
          <wp:wrapSquare wrapText="left"/>
          <wp:docPr id="4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1571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inline distT="0" distB="0" distL="0" distR="0">
          <wp:extent cx="1692411" cy="990600"/>
          <wp:effectExtent l="19050" t="0" r="3039" b="0"/>
          <wp:docPr id="7" name="Picture 1" descr="C:\Documents and Settings\Orange\My Documents\Logo Tiffs\MP logo_08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Orange\My Documents\Logo Tiffs\MP logo_08.t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411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</w:p>
  <w:p w:rsidR="00EB3F4D" w:rsidRDefault="00EB3F4D" w:rsidP="00EB3F4D">
    <w:pPr>
      <w:pStyle w:val="Header"/>
      <w:contextualSpacing/>
      <w:rPr>
        <w:sz w:val="18"/>
        <w:szCs w:val="18"/>
      </w:rPr>
    </w:pPr>
    <w:r w:rsidRPr="00696C77">
      <w:rPr>
        <w:sz w:val="18"/>
        <w:szCs w:val="18"/>
      </w:rPr>
      <w:t xml:space="preserve">Site Office: </w:t>
    </w:r>
    <w:proofErr w:type="spellStart"/>
    <w:r>
      <w:rPr>
        <w:sz w:val="18"/>
        <w:szCs w:val="18"/>
      </w:rPr>
      <w:t>S</w:t>
    </w:r>
    <w:r w:rsidRPr="00696C77">
      <w:rPr>
        <w:sz w:val="18"/>
        <w:szCs w:val="18"/>
      </w:rPr>
      <w:t>y</w:t>
    </w:r>
    <w:proofErr w:type="spellEnd"/>
    <w:r w:rsidRPr="00696C77">
      <w:rPr>
        <w:sz w:val="18"/>
        <w:szCs w:val="18"/>
      </w:rPr>
      <w:t>. No. 1</w:t>
    </w:r>
    <w:r>
      <w:rPr>
        <w:sz w:val="18"/>
        <w:szCs w:val="18"/>
      </w:rPr>
      <w:t>28</w:t>
    </w:r>
    <w:r w:rsidRPr="00696C77">
      <w:rPr>
        <w:sz w:val="18"/>
        <w:szCs w:val="18"/>
      </w:rPr>
      <w:t>,</w:t>
    </w:r>
  </w:p>
  <w:p w:rsidR="00EB3F4D" w:rsidRPr="00696C77" w:rsidRDefault="00EB3F4D" w:rsidP="00EB3F4D">
    <w:pPr>
      <w:pStyle w:val="Header"/>
      <w:contextualSpacing/>
      <w:rPr>
        <w:sz w:val="18"/>
        <w:szCs w:val="18"/>
      </w:rPr>
    </w:pPr>
    <w:proofErr w:type="spellStart"/>
    <w:r>
      <w:rPr>
        <w:sz w:val="18"/>
        <w:szCs w:val="18"/>
      </w:rPr>
      <w:t>Rampally</w:t>
    </w:r>
    <w:proofErr w:type="spellEnd"/>
    <w:r>
      <w:rPr>
        <w:sz w:val="18"/>
        <w:szCs w:val="18"/>
      </w:rPr>
      <w:t xml:space="preserve">, </w:t>
    </w:r>
    <w:proofErr w:type="spellStart"/>
    <w:r>
      <w:rPr>
        <w:sz w:val="18"/>
        <w:szCs w:val="18"/>
      </w:rPr>
      <w:t>Keesara</w:t>
    </w:r>
    <w:proofErr w:type="spellEnd"/>
    <w:r>
      <w:rPr>
        <w:sz w:val="18"/>
        <w:szCs w:val="18"/>
      </w:rPr>
      <w:t>, Hyderabad – 501 301.</w:t>
    </w:r>
  </w:p>
  <w:p w:rsidR="00EB3F4D" w:rsidRPr="00696C77" w:rsidRDefault="00EB3F4D" w:rsidP="00EB3F4D">
    <w:pPr>
      <w:pStyle w:val="Header"/>
      <w:contextualSpacing/>
      <w:rPr>
        <w:sz w:val="18"/>
        <w:szCs w:val="18"/>
      </w:rPr>
    </w:pPr>
    <w:r w:rsidRPr="00696C77">
      <w:rPr>
        <w:sz w:val="18"/>
        <w:szCs w:val="18"/>
      </w:rPr>
      <w:t>Ph</w:t>
    </w:r>
    <w:r>
      <w:rPr>
        <w:sz w:val="18"/>
        <w:szCs w:val="18"/>
      </w:rPr>
      <w:t>one</w:t>
    </w:r>
    <w:r w:rsidRPr="00696C77">
      <w:rPr>
        <w:sz w:val="18"/>
        <w:szCs w:val="18"/>
      </w:rPr>
      <w:t>: +91-</w:t>
    </w:r>
    <w:r>
      <w:rPr>
        <w:sz w:val="18"/>
        <w:szCs w:val="18"/>
      </w:rPr>
      <w:t>92470 73975</w:t>
    </w:r>
    <w:r w:rsidRPr="00696C77">
      <w:rPr>
        <w:sz w:val="18"/>
        <w:szCs w:val="18"/>
      </w:rPr>
      <w:t>.</w:t>
    </w:r>
  </w:p>
  <w:p w:rsidR="00EB3F4D" w:rsidRPr="00D676F3" w:rsidRDefault="00EB3F4D" w:rsidP="00EB3F4D">
    <w:pPr>
      <w:pStyle w:val="Header"/>
      <w:contextualSpacing/>
      <w:rPr>
        <w:sz w:val="18"/>
        <w:szCs w:val="18"/>
      </w:rPr>
    </w:pPr>
    <w:proofErr w:type="gramStart"/>
    <w:r>
      <w:rPr>
        <w:sz w:val="18"/>
        <w:szCs w:val="18"/>
      </w:rPr>
      <w:t>Email :</w:t>
    </w:r>
    <w:proofErr w:type="gramEnd"/>
    <w:r>
      <w:rPr>
        <w:sz w:val="18"/>
        <w:szCs w:val="18"/>
      </w:rPr>
      <w:t xml:space="preserve"> mnm@modiproperties.com</w:t>
    </w:r>
  </w:p>
  <w:p w:rsidR="00EB3F4D" w:rsidRDefault="0044679D">
    <w:pPr>
      <w:pStyle w:val="Header"/>
    </w:pPr>
    <w:r>
      <w:rPr>
        <w:noProof/>
        <w:lang w:val="en-GB"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left:0;text-align:left;margin-left:.75pt;margin-top:1.45pt;width:434.25pt;height:0;z-index:251660288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F4D" w:rsidRDefault="00EB3F4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6350E7"/>
    <w:multiLevelType w:val="hybridMultilevel"/>
    <w:tmpl w:val="E11A52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hdrShapeDefaults>
    <o:shapedefaults v:ext="edit" spidmax="6146"/>
    <o:shapelayout v:ext="edit">
      <o:idmap v:ext="edit" data="3"/>
      <o:rules v:ext="edit">
        <o:r id="V:Rule2" type="connector" idref="#_x0000_s3073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C3592"/>
    <w:rsid w:val="000B7F1B"/>
    <w:rsid w:val="002C367A"/>
    <w:rsid w:val="0030272B"/>
    <w:rsid w:val="003239B9"/>
    <w:rsid w:val="0044679D"/>
    <w:rsid w:val="004C3592"/>
    <w:rsid w:val="009757D1"/>
    <w:rsid w:val="00A82133"/>
    <w:rsid w:val="00EB3F4D"/>
    <w:rsid w:val="00FE5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67A"/>
    <w:pPr>
      <w:spacing w:after="0" w:line="240" w:lineRule="auto"/>
      <w:jc w:val="both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2133"/>
    <w:pPr>
      <w:tabs>
        <w:tab w:val="center" w:pos="4680"/>
        <w:tab w:val="right" w:pos="936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82133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1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13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EB3F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3F4D"/>
  </w:style>
  <w:style w:type="table" w:styleId="TableGrid">
    <w:name w:val="Table Grid"/>
    <w:basedOn w:val="TableNormal"/>
    <w:uiPriority w:val="59"/>
    <w:rsid w:val="002C367A"/>
    <w:pPr>
      <w:spacing w:after="0" w:line="240" w:lineRule="auto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36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una\AppData\Roaming\Microsoft\Templates\MN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MNM.dotx</Template>
  <TotalTime>0</TotalTime>
  <Pages>1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</dc:creator>
  <cp:lastModifiedBy>aruna</cp:lastModifiedBy>
  <cp:revision>2</cp:revision>
  <cp:lastPrinted>2015-01-21T12:21:00Z</cp:lastPrinted>
  <dcterms:created xsi:type="dcterms:W3CDTF">2015-10-20T06:17:00Z</dcterms:created>
  <dcterms:modified xsi:type="dcterms:W3CDTF">2015-10-20T06:17:00Z</dcterms:modified>
</cp:coreProperties>
</file>