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5A" w:rsidRPr="00CE00E2" w:rsidRDefault="00CE00E2">
      <w:pPr>
        <w:rPr>
          <w:rFonts w:asciiTheme="majorBidi" w:hAnsiTheme="majorBidi" w:cstheme="majorBidi"/>
          <w:sz w:val="24"/>
          <w:szCs w:val="24"/>
        </w:rPr>
      </w:pPr>
      <w:r w:rsidRPr="00CE00E2">
        <w:rPr>
          <w:rFonts w:asciiTheme="majorBidi" w:hAnsiTheme="majorBidi" w:cstheme="majorBidi"/>
          <w:sz w:val="24"/>
          <w:szCs w:val="24"/>
        </w:rPr>
        <w:t>Modi Properties FM ad screept:</w:t>
      </w:r>
    </w:p>
    <w:p w:rsidR="00CE00E2" w:rsidRPr="00CE00E2" w:rsidRDefault="00CE00E2">
      <w:pPr>
        <w:rPr>
          <w:rFonts w:asciiTheme="majorBidi" w:hAnsiTheme="majorBidi" w:cstheme="majorBidi"/>
          <w:sz w:val="24"/>
          <w:szCs w:val="24"/>
        </w:rPr>
      </w:pPr>
    </w:p>
    <w:p w:rsidR="00CE00E2" w:rsidRPr="00CE00E2" w:rsidRDefault="00CE00E2">
      <w:pPr>
        <w:rPr>
          <w:rFonts w:asciiTheme="majorBidi" w:hAnsiTheme="majorBidi" w:cstheme="majorBidi"/>
          <w:sz w:val="24"/>
          <w:szCs w:val="24"/>
        </w:rPr>
      </w:pPr>
      <w:r w:rsidRPr="00CE00E2">
        <w:rPr>
          <w:rFonts w:asciiTheme="majorBidi" w:hAnsiTheme="majorBidi" w:cstheme="majorBidi"/>
          <w:sz w:val="24"/>
          <w:szCs w:val="24"/>
        </w:rPr>
        <w:t xml:space="preserve">Don’t just buy a flat or villa buy a great life style, </w:t>
      </w:r>
      <w:r w:rsidR="004C0E49">
        <w:rPr>
          <w:rFonts w:asciiTheme="majorBidi" w:hAnsiTheme="majorBidi" w:cstheme="majorBidi"/>
          <w:sz w:val="24"/>
          <w:szCs w:val="24"/>
        </w:rPr>
        <w:t>choose from</w:t>
      </w:r>
      <w:r w:rsidR="006C15BF">
        <w:rPr>
          <w:rFonts w:asciiTheme="majorBidi" w:hAnsiTheme="majorBidi" w:cstheme="majorBidi"/>
          <w:sz w:val="24"/>
          <w:szCs w:val="24"/>
        </w:rPr>
        <w:t xml:space="preserve"> </w:t>
      </w:r>
      <w:r w:rsidR="004C0E49">
        <w:rPr>
          <w:rFonts w:asciiTheme="majorBidi" w:hAnsiTheme="majorBidi" w:cstheme="majorBidi"/>
          <w:sz w:val="24"/>
          <w:szCs w:val="24"/>
        </w:rPr>
        <w:t>6</w:t>
      </w:r>
      <w:r w:rsidRPr="00CE00E2">
        <w:rPr>
          <w:rFonts w:asciiTheme="majorBidi" w:hAnsiTheme="majorBidi" w:cstheme="majorBidi"/>
          <w:sz w:val="24"/>
          <w:szCs w:val="24"/>
        </w:rPr>
        <w:t xml:space="preserve"> gated communities with clubhouse, swimming pool &amp; modern amenities</w:t>
      </w:r>
      <w:r w:rsidR="00F66B1F">
        <w:rPr>
          <w:rFonts w:asciiTheme="majorBidi" w:hAnsiTheme="majorBidi" w:cstheme="majorBidi"/>
          <w:sz w:val="24"/>
          <w:szCs w:val="24"/>
        </w:rPr>
        <w:t>,</w:t>
      </w:r>
      <w:r w:rsidRPr="00CE00E2">
        <w:rPr>
          <w:rFonts w:asciiTheme="majorBidi" w:hAnsiTheme="majorBidi" w:cstheme="majorBidi"/>
          <w:sz w:val="24"/>
          <w:szCs w:val="24"/>
        </w:rPr>
        <w:t xml:space="preserve"> </w:t>
      </w:r>
      <w:r w:rsidR="00F66B1F">
        <w:rPr>
          <w:rFonts w:asciiTheme="majorBidi" w:hAnsiTheme="majorBidi" w:cstheme="majorBidi"/>
          <w:sz w:val="24"/>
          <w:szCs w:val="24"/>
        </w:rPr>
        <w:t>near Nacharam, ECIL</w:t>
      </w:r>
      <w:r w:rsidR="004C0E49">
        <w:rPr>
          <w:rFonts w:asciiTheme="majorBidi" w:hAnsiTheme="majorBidi" w:cstheme="majorBidi"/>
          <w:sz w:val="24"/>
          <w:szCs w:val="24"/>
        </w:rPr>
        <w:t xml:space="preserve"> &amp; Pocharam</w:t>
      </w:r>
      <w:r w:rsidRPr="00CE00E2">
        <w:rPr>
          <w:rFonts w:asciiTheme="majorBidi" w:hAnsiTheme="majorBidi" w:cstheme="majorBidi"/>
          <w:sz w:val="24"/>
          <w:szCs w:val="24"/>
        </w:rPr>
        <w:t xml:space="preserve">. </w:t>
      </w:r>
      <w:r w:rsidR="00466E0C">
        <w:rPr>
          <w:rFonts w:asciiTheme="majorBidi" w:hAnsiTheme="majorBidi" w:cstheme="majorBidi"/>
          <w:sz w:val="24"/>
          <w:szCs w:val="24"/>
        </w:rPr>
        <w:t>Affordable homes from R</w:t>
      </w:r>
      <w:r w:rsidR="004C0E49">
        <w:rPr>
          <w:rFonts w:asciiTheme="majorBidi" w:hAnsiTheme="majorBidi" w:cstheme="majorBidi"/>
          <w:sz w:val="24"/>
          <w:szCs w:val="24"/>
        </w:rPr>
        <w:t>s.</w:t>
      </w:r>
      <w:r w:rsidR="008A0A87">
        <w:rPr>
          <w:rFonts w:asciiTheme="majorBidi" w:hAnsiTheme="majorBidi" w:cstheme="majorBidi"/>
          <w:sz w:val="24"/>
          <w:szCs w:val="24"/>
        </w:rPr>
        <w:t xml:space="preserve"> </w:t>
      </w:r>
      <w:r w:rsidR="004C0E49">
        <w:rPr>
          <w:rFonts w:asciiTheme="majorBidi" w:hAnsiTheme="majorBidi" w:cstheme="majorBidi"/>
          <w:sz w:val="24"/>
          <w:szCs w:val="24"/>
        </w:rPr>
        <w:t>20 lakhs</w:t>
      </w:r>
      <w:r w:rsidRPr="00CE00E2">
        <w:rPr>
          <w:rFonts w:asciiTheme="majorBidi" w:hAnsiTheme="majorBidi" w:cstheme="majorBidi"/>
          <w:sz w:val="24"/>
          <w:szCs w:val="24"/>
        </w:rPr>
        <w:t>.</w:t>
      </w:r>
      <w:r w:rsidR="004C0E49">
        <w:rPr>
          <w:rFonts w:asciiTheme="majorBidi" w:hAnsiTheme="majorBidi" w:cstheme="majorBidi"/>
          <w:sz w:val="24"/>
          <w:szCs w:val="24"/>
        </w:rPr>
        <w:t xml:space="preserve"> For more details </w:t>
      </w:r>
      <w:r w:rsidR="00466E0C">
        <w:rPr>
          <w:rFonts w:asciiTheme="majorBidi" w:hAnsiTheme="majorBidi" w:cstheme="majorBidi"/>
          <w:sz w:val="24"/>
          <w:szCs w:val="24"/>
        </w:rPr>
        <w:t>v</w:t>
      </w:r>
      <w:r w:rsidRPr="00CE00E2">
        <w:rPr>
          <w:rFonts w:asciiTheme="majorBidi" w:hAnsiTheme="majorBidi" w:cstheme="majorBidi"/>
          <w:sz w:val="24"/>
          <w:szCs w:val="24"/>
        </w:rPr>
        <w:t xml:space="preserve">isit </w:t>
      </w:r>
      <w:r w:rsidR="004C0E49">
        <w:rPr>
          <w:rFonts w:asciiTheme="majorBidi" w:hAnsiTheme="majorBidi" w:cstheme="majorBidi"/>
          <w:sz w:val="24"/>
          <w:szCs w:val="24"/>
        </w:rPr>
        <w:t>www.</w:t>
      </w:r>
      <w:r w:rsidR="00466E0C">
        <w:rPr>
          <w:rFonts w:asciiTheme="majorBidi" w:hAnsiTheme="majorBidi" w:cstheme="majorBidi"/>
          <w:sz w:val="24"/>
          <w:szCs w:val="24"/>
        </w:rPr>
        <w:t>m</w:t>
      </w:r>
      <w:r w:rsidRPr="00CE00E2">
        <w:rPr>
          <w:rFonts w:asciiTheme="majorBidi" w:hAnsiTheme="majorBidi" w:cstheme="majorBidi"/>
          <w:sz w:val="24"/>
          <w:szCs w:val="24"/>
        </w:rPr>
        <w:t>odiproperties.com</w:t>
      </w:r>
    </w:p>
    <w:sectPr w:rsidR="00CE00E2" w:rsidRPr="00CE00E2" w:rsidSect="00CC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CE00E2"/>
    <w:rsid w:val="00185E2C"/>
    <w:rsid w:val="00205CF9"/>
    <w:rsid w:val="002446A1"/>
    <w:rsid w:val="003A6585"/>
    <w:rsid w:val="003B6F7D"/>
    <w:rsid w:val="00404D5C"/>
    <w:rsid w:val="00466E0C"/>
    <w:rsid w:val="004C0E49"/>
    <w:rsid w:val="006C15BF"/>
    <w:rsid w:val="008A0A87"/>
    <w:rsid w:val="009B602E"/>
    <w:rsid w:val="009D04CD"/>
    <w:rsid w:val="00CC265A"/>
    <w:rsid w:val="00CE00E2"/>
    <w:rsid w:val="00D77E06"/>
    <w:rsid w:val="00DE6115"/>
    <w:rsid w:val="00E96278"/>
    <w:rsid w:val="00F6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8</cp:revision>
  <cp:lastPrinted>2016-11-19T03:58:00Z</cp:lastPrinted>
  <dcterms:created xsi:type="dcterms:W3CDTF">2016-11-03T08:55:00Z</dcterms:created>
  <dcterms:modified xsi:type="dcterms:W3CDTF">2016-11-19T03:58:00Z</dcterms:modified>
</cp:coreProperties>
</file>