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156</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Mr.Arun Akella</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15-08-1984</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Akella Soujanya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13-01-1986</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Rs.30,000/-per yrd.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0"/>
              </w:numPr>
              <w:rPr>
                <w:sz w:val="21"/>
                <w:szCs w:val="21"/>
                <w:lang w:val="en-US"/>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88.50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Cheque </w:t>
            </w:r>
            <w:r>
              <w:rPr>
                <w:sz w:val="21"/>
                <w:szCs w:val="21"/>
              </w:rPr>
              <w:t xml:space="preserve"> no.</w:t>
            </w:r>
          </w:p>
        </w:tc>
        <w:tc>
          <w:tcPr>
            <w:tcW w:w="2381" w:type="dxa"/>
            <w:vAlign w:val="center"/>
          </w:tcPr>
          <w:p>
            <w:pPr>
              <w:rPr>
                <w:sz w:val="21"/>
                <w:szCs w:val="21"/>
                <w:lang w:val="en-US"/>
              </w:rPr>
            </w:pPr>
            <w:r>
              <w:rPr>
                <w:sz w:val="21"/>
                <w:szCs w:val="21"/>
                <w:lang w:val="en-US"/>
              </w:rPr>
              <w:t>941238</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102008</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3528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AIPPA6980Q</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50643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714235767829</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50641/50642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AVEPK8931B</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50644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565492548438</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50644/50645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7914894"/>
    <w:rsid w:val="09604753"/>
    <w:rsid w:val="0A9F0117"/>
    <w:rsid w:val="135519E9"/>
    <w:rsid w:val="17B105B2"/>
    <w:rsid w:val="1DFF4629"/>
    <w:rsid w:val="317563A4"/>
    <w:rsid w:val="37CE168B"/>
    <w:rsid w:val="37DB3230"/>
    <w:rsid w:val="447C137F"/>
    <w:rsid w:val="46D61996"/>
    <w:rsid w:val="514219D4"/>
    <w:rsid w:val="556D7677"/>
    <w:rsid w:val="5769683D"/>
    <w:rsid w:val="65F32A3B"/>
    <w:rsid w:val="678B42C1"/>
    <w:rsid w:val="69C53993"/>
    <w:rsid w:val="79916EC1"/>
    <w:rsid w:val="7BF546E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111</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2020-07-27T09:02:00Z</cp:lastPrinted>
  <dcterms:modified xsi:type="dcterms:W3CDTF">2020-09-22T08:24:08Z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