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90C" w:rsidRPr="003521A0" w:rsidRDefault="0069290C" w:rsidP="003C7667">
      <w:pPr>
        <w:pStyle w:val="Title"/>
        <w:jc w:val="left"/>
        <w:rPr>
          <w:b w:val="0"/>
          <w:szCs w:val="24"/>
          <w:u w:val="none"/>
        </w:rPr>
      </w:pPr>
    </w:p>
    <w:p w:rsidR="0069290C" w:rsidRPr="003521A0" w:rsidRDefault="0069290C" w:rsidP="004A690D">
      <w:pPr>
        <w:pStyle w:val="Title"/>
        <w:rPr>
          <w:b w:val="0"/>
          <w:szCs w:val="24"/>
          <w:u w:val="none"/>
        </w:rPr>
      </w:pPr>
    </w:p>
    <w:p w:rsidR="0069290C" w:rsidRPr="003521A0" w:rsidRDefault="0069290C" w:rsidP="004A690D">
      <w:pPr>
        <w:pStyle w:val="Title"/>
        <w:rPr>
          <w:b w:val="0"/>
          <w:szCs w:val="24"/>
          <w:u w:val="none"/>
        </w:rPr>
      </w:pPr>
    </w:p>
    <w:p w:rsidR="0069290C" w:rsidRPr="003521A0" w:rsidRDefault="0069290C" w:rsidP="004A690D">
      <w:pPr>
        <w:pStyle w:val="Title"/>
        <w:rPr>
          <w:b w:val="0"/>
          <w:szCs w:val="24"/>
          <w:u w:val="none"/>
        </w:rPr>
      </w:pPr>
    </w:p>
    <w:p w:rsidR="0069290C" w:rsidRPr="003521A0" w:rsidRDefault="00255C8A" w:rsidP="00255C8A">
      <w:pPr>
        <w:pStyle w:val="Title"/>
        <w:tabs>
          <w:tab w:val="left" w:pos="7023"/>
        </w:tabs>
        <w:jc w:val="left"/>
        <w:rPr>
          <w:b w:val="0"/>
          <w:szCs w:val="24"/>
          <w:u w:val="none"/>
        </w:rPr>
      </w:pPr>
      <w:r w:rsidRPr="003521A0">
        <w:rPr>
          <w:b w:val="0"/>
          <w:szCs w:val="24"/>
          <w:u w:val="none"/>
        </w:rPr>
        <w:tab/>
      </w:r>
    </w:p>
    <w:p w:rsidR="0069290C" w:rsidRPr="003521A0" w:rsidRDefault="0069290C" w:rsidP="004A690D">
      <w:pPr>
        <w:pStyle w:val="Title"/>
        <w:rPr>
          <w:b w:val="0"/>
          <w:szCs w:val="24"/>
          <w:u w:val="none"/>
        </w:rPr>
      </w:pPr>
    </w:p>
    <w:p w:rsidR="0069290C" w:rsidRPr="003521A0" w:rsidRDefault="0069290C" w:rsidP="004A690D">
      <w:pPr>
        <w:pStyle w:val="Title"/>
        <w:rPr>
          <w:b w:val="0"/>
          <w:szCs w:val="24"/>
          <w:u w:val="none"/>
        </w:rPr>
      </w:pPr>
    </w:p>
    <w:p w:rsidR="0069290C" w:rsidRPr="003521A0" w:rsidRDefault="0069290C" w:rsidP="004A690D">
      <w:pPr>
        <w:pStyle w:val="Title"/>
        <w:rPr>
          <w:b w:val="0"/>
          <w:szCs w:val="24"/>
          <w:u w:val="none"/>
        </w:rPr>
      </w:pPr>
    </w:p>
    <w:p w:rsidR="0069290C" w:rsidRPr="003521A0" w:rsidRDefault="0069290C" w:rsidP="004A690D">
      <w:pPr>
        <w:pStyle w:val="Title"/>
        <w:rPr>
          <w:b w:val="0"/>
          <w:szCs w:val="24"/>
          <w:u w:val="none"/>
        </w:rPr>
      </w:pPr>
    </w:p>
    <w:p w:rsidR="0069290C" w:rsidRPr="003521A0" w:rsidRDefault="0069290C" w:rsidP="004A690D">
      <w:pPr>
        <w:pStyle w:val="Title"/>
        <w:rPr>
          <w:b w:val="0"/>
          <w:szCs w:val="24"/>
          <w:u w:val="none"/>
        </w:rPr>
      </w:pPr>
    </w:p>
    <w:p w:rsidR="0069290C" w:rsidRPr="003521A0" w:rsidRDefault="0069290C" w:rsidP="004A690D">
      <w:pPr>
        <w:pStyle w:val="Title"/>
        <w:rPr>
          <w:b w:val="0"/>
          <w:szCs w:val="24"/>
          <w:u w:val="none"/>
        </w:rPr>
      </w:pPr>
    </w:p>
    <w:p w:rsidR="0069290C" w:rsidRPr="003521A0" w:rsidRDefault="0069290C" w:rsidP="004A690D">
      <w:pPr>
        <w:pStyle w:val="Title"/>
        <w:rPr>
          <w:b w:val="0"/>
          <w:szCs w:val="24"/>
          <w:u w:val="none"/>
        </w:rPr>
      </w:pPr>
    </w:p>
    <w:p w:rsidR="0069290C" w:rsidRPr="003521A0" w:rsidRDefault="0069290C" w:rsidP="004A690D">
      <w:pPr>
        <w:pStyle w:val="Title"/>
        <w:rPr>
          <w:b w:val="0"/>
          <w:szCs w:val="24"/>
          <w:u w:val="none"/>
        </w:rPr>
      </w:pPr>
    </w:p>
    <w:p w:rsidR="0069290C" w:rsidRPr="003521A0" w:rsidRDefault="0069290C" w:rsidP="004A690D">
      <w:pPr>
        <w:pStyle w:val="Title"/>
        <w:rPr>
          <w:b w:val="0"/>
          <w:szCs w:val="24"/>
          <w:u w:val="none"/>
        </w:rPr>
      </w:pPr>
    </w:p>
    <w:p w:rsidR="0069290C" w:rsidRPr="003521A0" w:rsidRDefault="0069290C" w:rsidP="004A690D">
      <w:pPr>
        <w:pStyle w:val="Title"/>
        <w:rPr>
          <w:b w:val="0"/>
          <w:szCs w:val="24"/>
          <w:u w:val="none"/>
        </w:rPr>
      </w:pPr>
    </w:p>
    <w:p w:rsidR="0069290C" w:rsidRPr="003521A0" w:rsidRDefault="0069290C" w:rsidP="004A690D">
      <w:pPr>
        <w:pStyle w:val="Title"/>
        <w:rPr>
          <w:b w:val="0"/>
          <w:szCs w:val="24"/>
          <w:u w:val="none"/>
        </w:rPr>
      </w:pPr>
    </w:p>
    <w:p w:rsidR="0069290C" w:rsidRPr="003521A0" w:rsidRDefault="0069290C" w:rsidP="004A690D">
      <w:pPr>
        <w:pStyle w:val="Title"/>
        <w:rPr>
          <w:b w:val="0"/>
          <w:szCs w:val="24"/>
          <w:u w:val="none"/>
        </w:rPr>
      </w:pPr>
    </w:p>
    <w:p w:rsidR="0069290C" w:rsidRPr="003521A0" w:rsidRDefault="0069290C" w:rsidP="004A690D">
      <w:pPr>
        <w:pStyle w:val="Title"/>
        <w:rPr>
          <w:b w:val="0"/>
          <w:szCs w:val="24"/>
          <w:u w:val="none"/>
        </w:rPr>
      </w:pPr>
    </w:p>
    <w:p w:rsidR="0069290C" w:rsidRPr="003521A0" w:rsidRDefault="0069290C" w:rsidP="004A690D">
      <w:pPr>
        <w:pStyle w:val="Title"/>
        <w:rPr>
          <w:b w:val="0"/>
          <w:szCs w:val="24"/>
          <w:u w:val="none"/>
        </w:rPr>
      </w:pPr>
    </w:p>
    <w:p w:rsidR="0069290C" w:rsidRPr="003521A0" w:rsidRDefault="0069290C" w:rsidP="004A690D">
      <w:pPr>
        <w:pStyle w:val="Title"/>
        <w:rPr>
          <w:b w:val="0"/>
          <w:szCs w:val="24"/>
          <w:u w:val="none"/>
        </w:rPr>
      </w:pPr>
    </w:p>
    <w:p w:rsidR="0069290C" w:rsidRPr="003521A0" w:rsidRDefault="0069290C" w:rsidP="004A690D">
      <w:pPr>
        <w:pStyle w:val="Title"/>
        <w:rPr>
          <w:b w:val="0"/>
          <w:szCs w:val="24"/>
          <w:u w:val="none"/>
        </w:rPr>
      </w:pPr>
    </w:p>
    <w:p w:rsidR="0069290C" w:rsidRPr="003521A0" w:rsidRDefault="0069290C" w:rsidP="004A690D">
      <w:pPr>
        <w:pStyle w:val="Title"/>
        <w:rPr>
          <w:b w:val="0"/>
          <w:szCs w:val="24"/>
          <w:u w:val="none"/>
        </w:rPr>
      </w:pPr>
    </w:p>
    <w:p w:rsidR="0069290C" w:rsidRPr="003521A0" w:rsidRDefault="0069290C" w:rsidP="004A690D">
      <w:pPr>
        <w:pStyle w:val="Title"/>
        <w:rPr>
          <w:b w:val="0"/>
          <w:szCs w:val="24"/>
          <w:u w:val="none"/>
        </w:rPr>
      </w:pPr>
    </w:p>
    <w:p w:rsidR="0069290C" w:rsidRPr="003521A0" w:rsidRDefault="0069290C" w:rsidP="004A690D">
      <w:pPr>
        <w:pStyle w:val="Title"/>
        <w:rPr>
          <w:b w:val="0"/>
          <w:szCs w:val="24"/>
          <w:u w:val="none"/>
        </w:rPr>
      </w:pPr>
    </w:p>
    <w:p w:rsidR="0069290C" w:rsidRPr="003521A0" w:rsidRDefault="0069290C" w:rsidP="004A690D">
      <w:pPr>
        <w:pStyle w:val="Title"/>
        <w:rPr>
          <w:b w:val="0"/>
          <w:szCs w:val="24"/>
          <w:u w:val="none"/>
        </w:rPr>
      </w:pPr>
    </w:p>
    <w:p w:rsidR="0069290C" w:rsidRPr="003521A0" w:rsidRDefault="0069290C" w:rsidP="004A690D">
      <w:pPr>
        <w:pStyle w:val="Title"/>
        <w:rPr>
          <w:b w:val="0"/>
          <w:szCs w:val="24"/>
          <w:u w:val="none"/>
        </w:rPr>
      </w:pPr>
    </w:p>
    <w:p w:rsidR="004D0F4D" w:rsidRPr="00507427" w:rsidRDefault="00AE1061" w:rsidP="004D0F4D">
      <w:pPr>
        <w:pStyle w:val="Title"/>
        <w:rPr>
          <w:szCs w:val="24"/>
        </w:rPr>
      </w:pPr>
      <w:r w:rsidRPr="00507427">
        <w:rPr>
          <w:szCs w:val="24"/>
        </w:rPr>
        <w:t>S</w:t>
      </w:r>
      <w:r w:rsidR="00507427">
        <w:rPr>
          <w:szCs w:val="24"/>
        </w:rPr>
        <w:t xml:space="preserve"> </w:t>
      </w:r>
      <w:r w:rsidRPr="00507427">
        <w:rPr>
          <w:szCs w:val="24"/>
        </w:rPr>
        <w:t>A</w:t>
      </w:r>
      <w:r w:rsidR="00507427">
        <w:rPr>
          <w:szCs w:val="24"/>
        </w:rPr>
        <w:t xml:space="preserve"> </w:t>
      </w:r>
      <w:r w:rsidRPr="00507427">
        <w:rPr>
          <w:szCs w:val="24"/>
        </w:rPr>
        <w:t>L</w:t>
      </w:r>
      <w:r w:rsidR="00507427">
        <w:rPr>
          <w:szCs w:val="24"/>
        </w:rPr>
        <w:t xml:space="preserve"> </w:t>
      </w:r>
      <w:r w:rsidRPr="00507427">
        <w:rPr>
          <w:szCs w:val="24"/>
        </w:rPr>
        <w:t>E</w:t>
      </w:r>
      <w:r w:rsidR="00507427">
        <w:rPr>
          <w:szCs w:val="24"/>
        </w:rPr>
        <w:t xml:space="preserve"> </w:t>
      </w:r>
      <w:r w:rsidRPr="00507427">
        <w:rPr>
          <w:szCs w:val="24"/>
        </w:rPr>
        <w:t xml:space="preserve"> D</w:t>
      </w:r>
      <w:r w:rsidR="00507427">
        <w:rPr>
          <w:szCs w:val="24"/>
        </w:rPr>
        <w:t xml:space="preserve"> </w:t>
      </w:r>
      <w:r w:rsidRPr="00507427">
        <w:rPr>
          <w:szCs w:val="24"/>
        </w:rPr>
        <w:t>E</w:t>
      </w:r>
      <w:r w:rsidR="00507427">
        <w:rPr>
          <w:szCs w:val="24"/>
        </w:rPr>
        <w:t xml:space="preserve"> </w:t>
      </w:r>
      <w:r w:rsidRPr="00507427">
        <w:rPr>
          <w:szCs w:val="24"/>
        </w:rPr>
        <w:t>ED</w:t>
      </w:r>
    </w:p>
    <w:p w:rsidR="004D0F4D" w:rsidRPr="003521A0" w:rsidRDefault="004D0F4D" w:rsidP="004D0F4D">
      <w:pPr>
        <w:jc w:val="center"/>
        <w:rPr>
          <w:bCs/>
          <w:sz w:val="24"/>
          <w:szCs w:val="24"/>
        </w:rPr>
      </w:pPr>
    </w:p>
    <w:p w:rsidR="004D0F4D" w:rsidRPr="003521A0" w:rsidRDefault="004D0F4D" w:rsidP="004D0F4D">
      <w:pPr>
        <w:jc w:val="both"/>
        <w:rPr>
          <w:sz w:val="24"/>
          <w:szCs w:val="24"/>
        </w:rPr>
      </w:pPr>
      <w:r w:rsidRPr="003521A0">
        <w:rPr>
          <w:sz w:val="24"/>
          <w:szCs w:val="24"/>
        </w:rPr>
        <w:t>This Sale</w:t>
      </w:r>
      <w:r w:rsidR="00AE1061" w:rsidRPr="003521A0">
        <w:rPr>
          <w:sz w:val="24"/>
          <w:szCs w:val="24"/>
        </w:rPr>
        <w:t xml:space="preserve"> deed</w:t>
      </w:r>
      <w:r w:rsidRPr="003521A0">
        <w:rPr>
          <w:sz w:val="24"/>
          <w:szCs w:val="24"/>
        </w:rPr>
        <w:t xml:space="preserve"> is made and executed on this the </w:t>
      </w:r>
      <w:r w:rsidR="00CA637E" w:rsidRPr="003521A0">
        <w:rPr>
          <w:sz w:val="24"/>
          <w:szCs w:val="24"/>
        </w:rPr>
        <w:fldChar w:fldCharType="begin">
          <w:ffData>
            <w:name w:val="Text3"/>
            <w:enabled/>
            <w:calcOnExit w:val="0"/>
            <w:textInput/>
          </w:ffData>
        </w:fldChar>
      </w:r>
      <w:r w:rsidRPr="003521A0">
        <w:rPr>
          <w:sz w:val="24"/>
          <w:szCs w:val="24"/>
        </w:rPr>
        <w:instrText xml:space="preserve"> FORMTEXT </w:instrText>
      </w:r>
      <w:r w:rsidR="00CA637E" w:rsidRPr="003521A0">
        <w:rPr>
          <w:sz w:val="24"/>
          <w:szCs w:val="24"/>
        </w:rPr>
      </w:r>
      <w:r w:rsidR="00CA637E" w:rsidRPr="003521A0">
        <w:rPr>
          <w:sz w:val="24"/>
          <w:szCs w:val="24"/>
        </w:rPr>
        <w:fldChar w:fldCharType="separate"/>
      </w:r>
      <w:r w:rsidRPr="003521A0">
        <w:rPr>
          <w:noProof/>
          <w:sz w:val="24"/>
          <w:szCs w:val="24"/>
        </w:rPr>
        <w:t> </w:t>
      </w:r>
      <w:r w:rsidRPr="003521A0">
        <w:rPr>
          <w:noProof/>
          <w:sz w:val="24"/>
          <w:szCs w:val="24"/>
        </w:rPr>
        <w:t> </w:t>
      </w:r>
      <w:r w:rsidRPr="003521A0">
        <w:rPr>
          <w:noProof/>
          <w:sz w:val="24"/>
          <w:szCs w:val="24"/>
        </w:rPr>
        <w:t> </w:t>
      </w:r>
      <w:r w:rsidRPr="003521A0">
        <w:rPr>
          <w:noProof/>
          <w:sz w:val="24"/>
          <w:szCs w:val="24"/>
        </w:rPr>
        <w:t> </w:t>
      </w:r>
      <w:r w:rsidRPr="003521A0">
        <w:rPr>
          <w:noProof/>
          <w:sz w:val="24"/>
          <w:szCs w:val="24"/>
        </w:rPr>
        <w:t> </w:t>
      </w:r>
      <w:r w:rsidR="00CA637E" w:rsidRPr="003521A0">
        <w:rPr>
          <w:sz w:val="24"/>
          <w:szCs w:val="24"/>
        </w:rPr>
        <w:fldChar w:fldCharType="end"/>
      </w:r>
      <w:r w:rsidRPr="003521A0">
        <w:rPr>
          <w:sz w:val="24"/>
          <w:szCs w:val="24"/>
        </w:rPr>
        <w:t xml:space="preserve"> day of </w:t>
      </w:r>
      <w:r w:rsidR="00CA637E" w:rsidRPr="003521A0">
        <w:rPr>
          <w:sz w:val="24"/>
          <w:szCs w:val="24"/>
        </w:rPr>
        <w:fldChar w:fldCharType="begin">
          <w:ffData>
            <w:name w:val="Text2"/>
            <w:enabled/>
            <w:calcOnExit w:val="0"/>
            <w:textInput/>
          </w:ffData>
        </w:fldChar>
      </w:r>
      <w:r w:rsidRPr="003521A0">
        <w:rPr>
          <w:sz w:val="24"/>
          <w:szCs w:val="24"/>
        </w:rPr>
        <w:instrText xml:space="preserve"> FORMTEXT </w:instrText>
      </w:r>
      <w:r w:rsidR="00CA637E" w:rsidRPr="003521A0">
        <w:rPr>
          <w:sz w:val="24"/>
          <w:szCs w:val="24"/>
        </w:rPr>
      </w:r>
      <w:r w:rsidR="00CA637E" w:rsidRPr="003521A0">
        <w:rPr>
          <w:sz w:val="24"/>
          <w:szCs w:val="24"/>
        </w:rPr>
        <w:fldChar w:fldCharType="separate"/>
      </w:r>
      <w:r w:rsidRPr="003521A0">
        <w:rPr>
          <w:noProof/>
          <w:sz w:val="24"/>
          <w:szCs w:val="24"/>
        </w:rPr>
        <w:t> </w:t>
      </w:r>
      <w:r w:rsidRPr="003521A0">
        <w:rPr>
          <w:noProof/>
          <w:sz w:val="24"/>
          <w:szCs w:val="24"/>
        </w:rPr>
        <w:t> </w:t>
      </w:r>
      <w:r w:rsidRPr="003521A0">
        <w:rPr>
          <w:noProof/>
          <w:sz w:val="24"/>
          <w:szCs w:val="24"/>
        </w:rPr>
        <w:t> </w:t>
      </w:r>
      <w:r w:rsidRPr="003521A0">
        <w:rPr>
          <w:noProof/>
          <w:sz w:val="24"/>
          <w:szCs w:val="24"/>
        </w:rPr>
        <w:t> </w:t>
      </w:r>
      <w:r w:rsidRPr="003521A0">
        <w:rPr>
          <w:noProof/>
          <w:sz w:val="24"/>
          <w:szCs w:val="24"/>
        </w:rPr>
        <w:t> </w:t>
      </w:r>
      <w:r w:rsidR="00CA637E" w:rsidRPr="003521A0">
        <w:rPr>
          <w:sz w:val="24"/>
          <w:szCs w:val="24"/>
        </w:rPr>
        <w:fldChar w:fldCharType="end"/>
      </w:r>
      <w:r w:rsidRPr="003521A0">
        <w:rPr>
          <w:sz w:val="24"/>
          <w:szCs w:val="24"/>
        </w:rPr>
        <w:t xml:space="preserve"> at S</w:t>
      </w:r>
      <w:r w:rsidR="009E3DEB">
        <w:rPr>
          <w:sz w:val="24"/>
          <w:szCs w:val="24"/>
        </w:rPr>
        <w:t>.</w:t>
      </w:r>
      <w:r w:rsidR="00507427">
        <w:rPr>
          <w:sz w:val="24"/>
          <w:szCs w:val="24"/>
        </w:rPr>
        <w:t>R</w:t>
      </w:r>
      <w:r w:rsidR="009E3DEB">
        <w:rPr>
          <w:sz w:val="24"/>
          <w:szCs w:val="24"/>
        </w:rPr>
        <w:t>.</w:t>
      </w:r>
      <w:r w:rsidR="00507427">
        <w:rPr>
          <w:sz w:val="24"/>
          <w:szCs w:val="24"/>
        </w:rPr>
        <w:t>O, Kapra, Medchal-Malakajgiri District</w:t>
      </w:r>
      <w:r w:rsidRPr="003521A0">
        <w:rPr>
          <w:sz w:val="24"/>
          <w:szCs w:val="24"/>
        </w:rPr>
        <w:t xml:space="preserve"> by and between:</w:t>
      </w:r>
    </w:p>
    <w:p w:rsidR="00DC17B8" w:rsidRPr="003521A0" w:rsidRDefault="004D0F4D" w:rsidP="00DC17B8">
      <w:pPr>
        <w:jc w:val="both"/>
        <w:rPr>
          <w:color w:val="000000"/>
          <w:sz w:val="24"/>
          <w:szCs w:val="24"/>
        </w:rPr>
      </w:pPr>
      <w:r w:rsidRPr="003521A0">
        <w:rPr>
          <w:sz w:val="24"/>
          <w:szCs w:val="24"/>
        </w:rPr>
        <w:t xml:space="preserve">  </w:t>
      </w:r>
    </w:p>
    <w:p w:rsidR="006C6553" w:rsidRPr="003521A0" w:rsidRDefault="00B00930" w:rsidP="006C6553">
      <w:pPr>
        <w:autoSpaceDE w:val="0"/>
        <w:autoSpaceDN w:val="0"/>
        <w:adjustRightInd w:val="0"/>
        <w:jc w:val="both"/>
        <w:rPr>
          <w:sz w:val="24"/>
          <w:szCs w:val="24"/>
        </w:rPr>
      </w:pPr>
      <w:r w:rsidRPr="00C46BF7">
        <w:rPr>
          <w:sz w:val="24"/>
          <w:szCs w:val="24"/>
        </w:rPr>
        <w:t>M/s. Modi Properties Private Limited, a Company duly incorporated under the Companies Act, 1956, having its registered office at 5-4-187/3&amp;4, II Floor, Soham Mansion, M.G. Road, Secunderabad – 500 003 and represented by its Managing Director, Soham Modi, S/o. Late Satish Modi, aged about 49 years</w:t>
      </w:r>
      <w:r w:rsidR="006C6553">
        <w:rPr>
          <w:sz w:val="24"/>
          <w:szCs w:val="24"/>
        </w:rPr>
        <w:t xml:space="preserve">, </w:t>
      </w:r>
      <w:r w:rsidR="006C6553">
        <w:rPr>
          <w:color w:val="000000"/>
          <w:sz w:val="24"/>
          <w:szCs w:val="24"/>
        </w:rPr>
        <w:t>h</w:t>
      </w:r>
      <w:r w:rsidR="006C6553" w:rsidRPr="003521A0">
        <w:rPr>
          <w:sz w:val="24"/>
          <w:szCs w:val="24"/>
        </w:rPr>
        <w:t>ereinafter referred to as the Vendor.</w:t>
      </w:r>
    </w:p>
    <w:p w:rsidR="00DC17B8" w:rsidRPr="003521A0" w:rsidRDefault="00DC17B8" w:rsidP="00AA68C4">
      <w:pPr>
        <w:autoSpaceDE w:val="0"/>
        <w:autoSpaceDN w:val="0"/>
        <w:adjustRightInd w:val="0"/>
        <w:jc w:val="both"/>
        <w:rPr>
          <w:sz w:val="24"/>
          <w:szCs w:val="24"/>
        </w:rPr>
      </w:pPr>
    </w:p>
    <w:p w:rsidR="004D0F4D" w:rsidRPr="003521A0" w:rsidRDefault="004D0F4D" w:rsidP="004D0F4D">
      <w:pPr>
        <w:pStyle w:val="Heading1"/>
        <w:rPr>
          <w:b w:val="0"/>
          <w:szCs w:val="24"/>
        </w:rPr>
      </w:pPr>
    </w:p>
    <w:p w:rsidR="004D0F4D" w:rsidRPr="00507427" w:rsidRDefault="00507427" w:rsidP="004D0F4D">
      <w:pPr>
        <w:jc w:val="center"/>
        <w:rPr>
          <w:b/>
          <w:bCs/>
          <w:sz w:val="24"/>
          <w:szCs w:val="24"/>
          <w:u w:val="single"/>
        </w:rPr>
      </w:pPr>
      <w:r w:rsidRPr="00507427">
        <w:rPr>
          <w:b/>
          <w:bCs/>
          <w:sz w:val="24"/>
          <w:szCs w:val="24"/>
          <w:u w:val="single"/>
        </w:rPr>
        <w:t>IN FAVOUR OF</w:t>
      </w:r>
    </w:p>
    <w:p w:rsidR="00446E4D" w:rsidRPr="003521A0" w:rsidRDefault="00446E4D" w:rsidP="004A690D">
      <w:pPr>
        <w:jc w:val="center"/>
        <w:rPr>
          <w:bCs/>
          <w:sz w:val="24"/>
          <w:szCs w:val="24"/>
        </w:rPr>
      </w:pPr>
    </w:p>
    <w:bookmarkStart w:id="0" w:name="Text4"/>
    <w:p w:rsidR="004A690D" w:rsidRPr="003521A0" w:rsidRDefault="00CA637E" w:rsidP="00584E0C">
      <w:pPr>
        <w:jc w:val="both"/>
        <w:rPr>
          <w:sz w:val="24"/>
          <w:szCs w:val="24"/>
        </w:rPr>
      </w:pPr>
      <w:r w:rsidRPr="003521A0">
        <w:rPr>
          <w:sz w:val="24"/>
          <w:szCs w:val="24"/>
        </w:rPr>
        <w:fldChar w:fldCharType="begin">
          <w:ffData>
            <w:name w:val="Text4"/>
            <w:enabled/>
            <w:calcOnExit w:val="0"/>
            <w:textInput/>
          </w:ffData>
        </w:fldChar>
      </w:r>
      <w:r w:rsidR="00584E0C" w:rsidRPr="003521A0">
        <w:rPr>
          <w:sz w:val="24"/>
          <w:szCs w:val="24"/>
        </w:rPr>
        <w:instrText xml:space="preserve"> FORMTEXT </w:instrText>
      </w:r>
      <w:r w:rsidRPr="003521A0">
        <w:rPr>
          <w:sz w:val="24"/>
          <w:szCs w:val="24"/>
        </w:rPr>
      </w:r>
      <w:r w:rsidRPr="003521A0">
        <w:rPr>
          <w:sz w:val="24"/>
          <w:szCs w:val="24"/>
        </w:rPr>
        <w:fldChar w:fldCharType="separate"/>
      </w:r>
      <w:r w:rsidR="00412148" w:rsidRPr="003521A0">
        <w:rPr>
          <w:noProof/>
          <w:sz w:val="24"/>
          <w:szCs w:val="24"/>
        </w:rPr>
        <w:t> </w:t>
      </w:r>
      <w:r w:rsidR="00412148" w:rsidRPr="003521A0">
        <w:rPr>
          <w:noProof/>
          <w:sz w:val="24"/>
          <w:szCs w:val="24"/>
        </w:rPr>
        <w:t> </w:t>
      </w:r>
      <w:r w:rsidR="00412148" w:rsidRPr="003521A0">
        <w:rPr>
          <w:noProof/>
          <w:sz w:val="24"/>
          <w:szCs w:val="24"/>
        </w:rPr>
        <w:t> </w:t>
      </w:r>
      <w:r w:rsidR="00412148" w:rsidRPr="003521A0">
        <w:rPr>
          <w:noProof/>
          <w:sz w:val="24"/>
          <w:szCs w:val="24"/>
        </w:rPr>
        <w:t> </w:t>
      </w:r>
      <w:r w:rsidR="00412148" w:rsidRPr="003521A0">
        <w:rPr>
          <w:noProof/>
          <w:sz w:val="24"/>
          <w:szCs w:val="24"/>
        </w:rPr>
        <w:t> </w:t>
      </w:r>
      <w:r w:rsidRPr="003521A0">
        <w:rPr>
          <w:sz w:val="24"/>
          <w:szCs w:val="24"/>
        </w:rPr>
        <w:fldChar w:fldCharType="end"/>
      </w:r>
      <w:bookmarkEnd w:id="0"/>
      <w:r w:rsidR="004A690D" w:rsidRPr="003521A0">
        <w:rPr>
          <w:sz w:val="24"/>
          <w:szCs w:val="24"/>
        </w:rPr>
        <w:t xml:space="preserve">, </w:t>
      </w:r>
      <w:bookmarkStart w:id="1" w:name="Dropdown1"/>
      <w:r w:rsidR="00504B58">
        <w:rPr>
          <w:sz w:val="24"/>
          <w:szCs w:val="24"/>
        </w:rPr>
        <w:t>Son of</w:t>
      </w:r>
      <w:bookmarkEnd w:id="1"/>
      <w:r w:rsidR="00C02A27" w:rsidRPr="003521A0">
        <w:rPr>
          <w:sz w:val="24"/>
          <w:szCs w:val="24"/>
        </w:rPr>
        <w:t xml:space="preserve"> </w:t>
      </w:r>
      <w:r w:rsidRPr="003521A0">
        <w:rPr>
          <w:sz w:val="24"/>
          <w:szCs w:val="24"/>
        </w:rPr>
        <w:fldChar w:fldCharType="begin">
          <w:ffData>
            <w:name w:val="Text8"/>
            <w:enabled/>
            <w:calcOnExit w:val="0"/>
            <w:textInput/>
          </w:ffData>
        </w:fldChar>
      </w:r>
      <w:bookmarkStart w:id="2" w:name="Text8"/>
      <w:r w:rsidR="00FE0AFF" w:rsidRPr="003521A0">
        <w:rPr>
          <w:sz w:val="24"/>
          <w:szCs w:val="24"/>
        </w:rPr>
        <w:instrText xml:space="preserve"> FORMTEXT </w:instrText>
      </w:r>
      <w:r w:rsidRPr="003521A0">
        <w:rPr>
          <w:sz w:val="24"/>
          <w:szCs w:val="24"/>
        </w:rPr>
      </w:r>
      <w:r w:rsidRPr="003521A0">
        <w:rPr>
          <w:sz w:val="24"/>
          <w:szCs w:val="24"/>
        </w:rPr>
        <w:fldChar w:fldCharType="separate"/>
      </w:r>
      <w:r w:rsidR="00412148" w:rsidRPr="003521A0">
        <w:rPr>
          <w:noProof/>
          <w:sz w:val="24"/>
          <w:szCs w:val="24"/>
        </w:rPr>
        <w:t> </w:t>
      </w:r>
      <w:r w:rsidR="00412148" w:rsidRPr="003521A0">
        <w:rPr>
          <w:noProof/>
          <w:sz w:val="24"/>
          <w:szCs w:val="24"/>
        </w:rPr>
        <w:t> </w:t>
      </w:r>
      <w:r w:rsidR="00412148" w:rsidRPr="003521A0">
        <w:rPr>
          <w:noProof/>
          <w:sz w:val="24"/>
          <w:szCs w:val="24"/>
        </w:rPr>
        <w:t> </w:t>
      </w:r>
      <w:r w:rsidR="00412148" w:rsidRPr="003521A0">
        <w:rPr>
          <w:noProof/>
          <w:sz w:val="24"/>
          <w:szCs w:val="24"/>
        </w:rPr>
        <w:t> </w:t>
      </w:r>
      <w:r w:rsidR="00412148" w:rsidRPr="003521A0">
        <w:rPr>
          <w:noProof/>
          <w:sz w:val="24"/>
          <w:szCs w:val="24"/>
        </w:rPr>
        <w:t> </w:t>
      </w:r>
      <w:r w:rsidRPr="003521A0">
        <w:rPr>
          <w:sz w:val="24"/>
          <w:szCs w:val="24"/>
        </w:rPr>
        <w:fldChar w:fldCharType="end"/>
      </w:r>
      <w:bookmarkEnd w:id="2"/>
      <w:r w:rsidR="008F03B8" w:rsidRPr="003521A0">
        <w:rPr>
          <w:sz w:val="24"/>
          <w:szCs w:val="24"/>
        </w:rPr>
        <w:t xml:space="preserve"> </w:t>
      </w:r>
      <w:r w:rsidR="00584E0C" w:rsidRPr="003521A0">
        <w:rPr>
          <w:sz w:val="24"/>
          <w:szCs w:val="24"/>
        </w:rPr>
        <w:t>a</w:t>
      </w:r>
      <w:r w:rsidR="004A690D" w:rsidRPr="003521A0">
        <w:rPr>
          <w:sz w:val="24"/>
          <w:szCs w:val="24"/>
        </w:rPr>
        <w:t xml:space="preserve">ged about </w:t>
      </w:r>
      <w:bookmarkStart w:id="3" w:name="Text50"/>
      <w:bookmarkStart w:id="4" w:name="Text7"/>
      <w:r w:rsidRPr="003521A0">
        <w:rPr>
          <w:sz w:val="24"/>
          <w:szCs w:val="24"/>
        </w:rPr>
        <w:fldChar w:fldCharType="begin">
          <w:ffData>
            <w:name w:val="Text50"/>
            <w:enabled/>
            <w:calcOnExit w:val="0"/>
            <w:textInput/>
          </w:ffData>
        </w:fldChar>
      </w:r>
      <w:r w:rsidR="00C02A27" w:rsidRPr="003521A0">
        <w:rPr>
          <w:sz w:val="24"/>
          <w:szCs w:val="24"/>
        </w:rPr>
        <w:instrText xml:space="preserve"> FORMTEXT </w:instrText>
      </w:r>
      <w:r w:rsidRPr="003521A0">
        <w:rPr>
          <w:sz w:val="24"/>
          <w:szCs w:val="24"/>
        </w:rPr>
      </w:r>
      <w:r w:rsidRPr="003521A0">
        <w:rPr>
          <w:sz w:val="24"/>
          <w:szCs w:val="24"/>
        </w:rPr>
        <w:fldChar w:fldCharType="separate"/>
      </w:r>
      <w:r w:rsidR="00412148" w:rsidRPr="003521A0">
        <w:rPr>
          <w:noProof/>
          <w:sz w:val="24"/>
          <w:szCs w:val="24"/>
        </w:rPr>
        <w:t> </w:t>
      </w:r>
      <w:r w:rsidR="00412148" w:rsidRPr="003521A0">
        <w:rPr>
          <w:noProof/>
          <w:sz w:val="24"/>
          <w:szCs w:val="24"/>
        </w:rPr>
        <w:t> </w:t>
      </w:r>
      <w:r w:rsidR="00412148" w:rsidRPr="003521A0">
        <w:rPr>
          <w:noProof/>
          <w:sz w:val="24"/>
          <w:szCs w:val="24"/>
        </w:rPr>
        <w:t> </w:t>
      </w:r>
      <w:r w:rsidR="00412148" w:rsidRPr="003521A0">
        <w:rPr>
          <w:noProof/>
          <w:sz w:val="24"/>
          <w:szCs w:val="24"/>
        </w:rPr>
        <w:t> </w:t>
      </w:r>
      <w:r w:rsidR="00412148" w:rsidRPr="003521A0">
        <w:rPr>
          <w:noProof/>
          <w:sz w:val="24"/>
          <w:szCs w:val="24"/>
        </w:rPr>
        <w:t> </w:t>
      </w:r>
      <w:r w:rsidRPr="003521A0">
        <w:rPr>
          <w:sz w:val="24"/>
          <w:szCs w:val="24"/>
        </w:rPr>
        <w:fldChar w:fldCharType="end"/>
      </w:r>
      <w:bookmarkEnd w:id="3"/>
      <w:r w:rsidR="00C02A27" w:rsidRPr="003521A0">
        <w:rPr>
          <w:sz w:val="24"/>
          <w:szCs w:val="24"/>
        </w:rPr>
        <w:t xml:space="preserve"> </w:t>
      </w:r>
      <w:r w:rsidR="00F83D3D" w:rsidRPr="003521A0">
        <w:rPr>
          <w:sz w:val="24"/>
          <w:szCs w:val="24"/>
        </w:rPr>
        <w:t>years,</w:t>
      </w:r>
      <w:r w:rsidR="00427BAD" w:rsidRPr="003521A0">
        <w:rPr>
          <w:sz w:val="24"/>
          <w:szCs w:val="24"/>
        </w:rPr>
        <w:t xml:space="preserve"> </w:t>
      </w:r>
      <w:r w:rsidR="00584E0C" w:rsidRPr="003521A0">
        <w:rPr>
          <w:sz w:val="24"/>
          <w:szCs w:val="24"/>
        </w:rPr>
        <w:t xml:space="preserve">residing </w:t>
      </w:r>
      <w:r w:rsidR="0067123C" w:rsidRPr="003521A0">
        <w:rPr>
          <w:sz w:val="24"/>
          <w:szCs w:val="24"/>
        </w:rPr>
        <w:t>at</w:t>
      </w:r>
      <w:r w:rsidR="00DA7987" w:rsidRPr="003521A0">
        <w:rPr>
          <w:sz w:val="24"/>
          <w:szCs w:val="24"/>
        </w:rPr>
        <w:t xml:space="preserve"> </w:t>
      </w:r>
      <w:r w:rsidRPr="003521A0">
        <w:rPr>
          <w:sz w:val="24"/>
          <w:szCs w:val="24"/>
        </w:rPr>
        <w:fldChar w:fldCharType="begin">
          <w:ffData>
            <w:name w:val="Text7"/>
            <w:enabled/>
            <w:calcOnExit w:val="0"/>
            <w:textInput/>
          </w:ffData>
        </w:fldChar>
      </w:r>
      <w:r w:rsidR="00584E0C" w:rsidRPr="003521A0">
        <w:rPr>
          <w:sz w:val="24"/>
          <w:szCs w:val="24"/>
        </w:rPr>
        <w:instrText xml:space="preserve"> FORMTEXT </w:instrText>
      </w:r>
      <w:r w:rsidRPr="003521A0">
        <w:rPr>
          <w:sz w:val="24"/>
          <w:szCs w:val="24"/>
        </w:rPr>
      </w:r>
      <w:r w:rsidRPr="003521A0">
        <w:rPr>
          <w:sz w:val="24"/>
          <w:szCs w:val="24"/>
        </w:rPr>
        <w:fldChar w:fldCharType="separate"/>
      </w:r>
      <w:r w:rsidR="00412148" w:rsidRPr="003521A0">
        <w:rPr>
          <w:noProof/>
          <w:sz w:val="24"/>
          <w:szCs w:val="24"/>
        </w:rPr>
        <w:t> </w:t>
      </w:r>
      <w:r w:rsidR="00412148" w:rsidRPr="003521A0">
        <w:rPr>
          <w:noProof/>
          <w:sz w:val="24"/>
          <w:szCs w:val="24"/>
        </w:rPr>
        <w:t> </w:t>
      </w:r>
      <w:r w:rsidR="00412148" w:rsidRPr="003521A0">
        <w:rPr>
          <w:noProof/>
          <w:sz w:val="24"/>
          <w:szCs w:val="24"/>
        </w:rPr>
        <w:t> </w:t>
      </w:r>
      <w:r w:rsidR="00412148" w:rsidRPr="003521A0">
        <w:rPr>
          <w:noProof/>
          <w:sz w:val="24"/>
          <w:szCs w:val="24"/>
        </w:rPr>
        <w:t> </w:t>
      </w:r>
      <w:r w:rsidR="00412148" w:rsidRPr="003521A0">
        <w:rPr>
          <w:noProof/>
          <w:sz w:val="24"/>
          <w:szCs w:val="24"/>
        </w:rPr>
        <w:t> </w:t>
      </w:r>
      <w:r w:rsidRPr="003521A0">
        <w:rPr>
          <w:sz w:val="24"/>
          <w:szCs w:val="24"/>
        </w:rPr>
        <w:fldChar w:fldCharType="end"/>
      </w:r>
      <w:bookmarkEnd w:id="4"/>
      <w:r w:rsidR="00504B58">
        <w:rPr>
          <w:sz w:val="24"/>
          <w:szCs w:val="24"/>
        </w:rPr>
        <w:t>{Pan No.</w:t>
      </w:r>
      <w:r w:rsidR="00504B58" w:rsidRPr="00504B58">
        <w:rPr>
          <w:sz w:val="24"/>
          <w:szCs w:val="24"/>
        </w:rPr>
        <w:t xml:space="preserve"> </w:t>
      </w:r>
      <w:r w:rsidRPr="003521A0">
        <w:rPr>
          <w:sz w:val="24"/>
          <w:szCs w:val="24"/>
        </w:rPr>
        <w:fldChar w:fldCharType="begin">
          <w:ffData>
            <w:name w:val="Text7"/>
            <w:enabled/>
            <w:calcOnExit w:val="0"/>
            <w:textInput/>
          </w:ffData>
        </w:fldChar>
      </w:r>
      <w:r w:rsidR="00504B58" w:rsidRPr="003521A0">
        <w:rPr>
          <w:sz w:val="24"/>
          <w:szCs w:val="24"/>
        </w:rPr>
        <w:instrText xml:space="preserve"> FORMTEXT </w:instrText>
      </w:r>
      <w:r w:rsidRPr="003521A0">
        <w:rPr>
          <w:sz w:val="24"/>
          <w:szCs w:val="24"/>
        </w:rPr>
      </w:r>
      <w:r w:rsidRPr="003521A0">
        <w:rPr>
          <w:sz w:val="24"/>
          <w:szCs w:val="24"/>
        </w:rPr>
        <w:fldChar w:fldCharType="separate"/>
      </w:r>
      <w:r w:rsidR="00504B58" w:rsidRPr="003521A0">
        <w:rPr>
          <w:noProof/>
          <w:sz w:val="24"/>
          <w:szCs w:val="24"/>
        </w:rPr>
        <w:t> </w:t>
      </w:r>
      <w:r w:rsidR="00504B58" w:rsidRPr="003521A0">
        <w:rPr>
          <w:noProof/>
          <w:sz w:val="24"/>
          <w:szCs w:val="24"/>
        </w:rPr>
        <w:t> </w:t>
      </w:r>
      <w:r w:rsidR="00504B58" w:rsidRPr="003521A0">
        <w:rPr>
          <w:noProof/>
          <w:sz w:val="24"/>
          <w:szCs w:val="24"/>
        </w:rPr>
        <w:t> </w:t>
      </w:r>
      <w:r w:rsidR="00504B58" w:rsidRPr="003521A0">
        <w:rPr>
          <w:noProof/>
          <w:sz w:val="24"/>
          <w:szCs w:val="24"/>
        </w:rPr>
        <w:t> </w:t>
      </w:r>
      <w:r w:rsidR="00504B58" w:rsidRPr="003521A0">
        <w:rPr>
          <w:noProof/>
          <w:sz w:val="24"/>
          <w:szCs w:val="24"/>
        </w:rPr>
        <w:t> </w:t>
      </w:r>
      <w:r w:rsidRPr="003521A0">
        <w:rPr>
          <w:sz w:val="24"/>
          <w:szCs w:val="24"/>
        </w:rPr>
        <w:fldChar w:fldCharType="end"/>
      </w:r>
      <w:r w:rsidR="00584E0C" w:rsidRPr="003521A0">
        <w:rPr>
          <w:sz w:val="24"/>
          <w:szCs w:val="24"/>
        </w:rPr>
        <w:t xml:space="preserve">, </w:t>
      </w:r>
      <w:r w:rsidR="00504B58">
        <w:rPr>
          <w:sz w:val="24"/>
          <w:szCs w:val="24"/>
        </w:rPr>
        <w:t xml:space="preserve">Aadhaar No. </w:t>
      </w:r>
      <w:r w:rsidRPr="003521A0">
        <w:rPr>
          <w:sz w:val="24"/>
          <w:szCs w:val="24"/>
        </w:rPr>
        <w:fldChar w:fldCharType="begin">
          <w:ffData>
            <w:name w:val="Text7"/>
            <w:enabled/>
            <w:calcOnExit w:val="0"/>
            <w:textInput/>
          </w:ffData>
        </w:fldChar>
      </w:r>
      <w:r w:rsidR="00504B58" w:rsidRPr="003521A0">
        <w:rPr>
          <w:sz w:val="24"/>
          <w:szCs w:val="24"/>
        </w:rPr>
        <w:instrText xml:space="preserve"> FORMTEXT </w:instrText>
      </w:r>
      <w:r w:rsidRPr="003521A0">
        <w:rPr>
          <w:sz w:val="24"/>
          <w:szCs w:val="24"/>
        </w:rPr>
      </w:r>
      <w:r w:rsidRPr="003521A0">
        <w:rPr>
          <w:sz w:val="24"/>
          <w:szCs w:val="24"/>
        </w:rPr>
        <w:fldChar w:fldCharType="separate"/>
      </w:r>
      <w:r w:rsidR="00504B58" w:rsidRPr="003521A0">
        <w:rPr>
          <w:noProof/>
          <w:sz w:val="24"/>
          <w:szCs w:val="24"/>
        </w:rPr>
        <w:t> </w:t>
      </w:r>
      <w:r w:rsidR="00504B58" w:rsidRPr="003521A0">
        <w:rPr>
          <w:noProof/>
          <w:sz w:val="24"/>
          <w:szCs w:val="24"/>
        </w:rPr>
        <w:t> </w:t>
      </w:r>
      <w:r w:rsidR="00504B58" w:rsidRPr="003521A0">
        <w:rPr>
          <w:noProof/>
          <w:sz w:val="24"/>
          <w:szCs w:val="24"/>
        </w:rPr>
        <w:t> </w:t>
      </w:r>
      <w:r w:rsidR="00504B58" w:rsidRPr="003521A0">
        <w:rPr>
          <w:noProof/>
          <w:sz w:val="24"/>
          <w:szCs w:val="24"/>
        </w:rPr>
        <w:t> </w:t>
      </w:r>
      <w:r w:rsidR="00504B58" w:rsidRPr="003521A0">
        <w:rPr>
          <w:noProof/>
          <w:sz w:val="24"/>
          <w:szCs w:val="24"/>
        </w:rPr>
        <w:t> </w:t>
      </w:r>
      <w:r w:rsidRPr="003521A0">
        <w:rPr>
          <w:sz w:val="24"/>
          <w:szCs w:val="24"/>
        </w:rPr>
        <w:fldChar w:fldCharType="end"/>
      </w:r>
      <w:r w:rsidR="00504B58">
        <w:rPr>
          <w:sz w:val="24"/>
          <w:szCs w:val="24"/>
        </w:rPr>
        <w:t>}</w:t>
      </w:r>
      <w:r w:rsidR="00AA711C">
        <w:rPr>
          <w:sz w:val="24"/>
          <w:szCs w:val="24"/>
        </w:rPr>
        <w:t xml:space="preserve"> </w:t>
      </w:r>
      <w:r w:rsidR="00584E0C" w:rsidRPr="003521A0">
        <w:rPr>
          <w:sz w:val="24"/>
          <w:szCs w:val="24"/>
        </w:rPr>
        <w:t>h</w:t>
      </w:r>
      <w:r w:rsidR="004A690D" w:rsidRPr="003521A0">
        <w:rPr>
          <w:sz w:val="24"/>
          <w:szCs w:val="24"/>
        </w:rPr>
        <w:t xml:space="preserve">ereinafter referred to as the </w:t>
      </w:r>
      <w:r w:rsidR="00674B68" w:rsidRPr="003521A0">
        <w:rPr>
          <w:sz w:val="24"/>
          <w:szCs w:val="24"/>
        </w:rPr>
        <w:t>‘</w:t>
      </w:r>
      <w:r w:rsidR="00992C2A" w:rsidRPr="003521A0">
        <w:rPr>
          <w:sz w:val="24"/>
          <w:szCs w:val="24"/>
        </w:rPr>
        <w:t>Purchaser</w:t>
      </w:r>
      <w:r w:rsidR="00674B68" w:rsidRPr="003521A0">
        <w:rPr>
          <w:sz w:val="24"/>
          <w:szCs w:val="24"/>
        </w:rPr>
        <w:t>’</w:t>
      </w:r>
      <w:r w:rsidR="004A690D" w:rsidRPr="003521A0">
        <w:rPr>
          <w:sz w:val="24"/>
          <w:szCs w:val="24"/>
        </w:rPr>
        <w:t xml:space="preserve"> </w:t>
      </w:r>
    </w:p>
    <w:p w:rsidR="001204FA" w:rsidRPr="003521A0" w:rsidRDefault="001204FA" w:rsidP="00584E0C">
      <w:pPr>
        <w:jc w:val="both"/>
        <w:rPr>
          <w:sz w:val="24"/>
          <w:szCs w:val="24"/>
        </w:rPr>
      </w:pPr>
    </w:p>
    <w:p w:rsidR="004A690D" w:rsidRPr="003521A0" w:rsidRDefault="00BD201B" w:rsidP="001D15EA">
      <w:pPr>
        <w:jc w:val="both"/>
        <w:rPr>
          <w:sz w:val="24"/>
          <w:szCs w:val="24"/>
        </w:rPr>
      </w:pPr>
      <w:r w:rsidRPr="003521A0">
        <w:rPr>
          <w:sz w:val="24"/>
          <w:szCs w:val="24"/>
        </w:rPr>
        <w:t>The term Vendor</w:t>
      </w:r>
      <w:r w:rsidR="005C322B" w:rsidRPr="003521A0">
        <w:rPr>
          <w:sz w:val="24"/>
          <w:szCs w:val="24"/>
        </w:rPr>
        <w:t xml:space="preserve"> and </w:t>
      </w:r>
      <w:r w:rsidR="00992C2A" w:rsidRPr="003521A0">
        <w:rPr>
          <w:sz w:val="24"/>
          <w:szCs w:val="24"/>
        </w:rPr>
        <w:t>Purchaser</w:t>
      </w:r>
      <w:r w:rsidR="005C322B" w:rsidRPr="003521A0">
        <w:rPr>
          <w:sz w:val="24"/>
          <w:szCs w:val="24"/>
        </w:rPr>
        <w:t xml:space="preserve"> </w:t>
      </w:r>
      <w:r w:rsidR="001E7C23" w:rsidRPr="003521A0">
        <w:rPr>
          <w:sz w:val="24"/>
          <w:szCs w:val="24"/>
        </w:rPr>
        <w:t>shall mean and include</w:t>
      </w:r>
      <w:r w:rsidR="004D0F4D" w:rsidRPr="003521A0">
        <w:rPr>
          <w:sz w:val="24"/>
          <w:szCs w:val="24"/>
        </w:rPr>
        <w:t xml:space="preserve"> wherever the context may so require its</w:t>
      </w:r>
      <w:r w:rsidR="001D15EA" w:rsidRPr="003521A0">
        <w:rPr>
          <w:sz w:val="24"/>
          <w:szCs w:val="24"/>
        </w:rPr>
        <w:t xml:space="preserve"> </w:t>
      </w:r>
      <w:r w:rsidR="001E7C23" w:rsidRPr="003521A0">
        <w:rPr>
          <w:sz w:val="24"/>
          <w:szCs w:val="24"/>
        </w:rPr>
        <w:t xml:space="preserve">successors in </w:t>
      </w:r>
      <w:r w:rsidR="005C322B" w:rsidRPr="003521A0">
        <w:rPr>
          <w:sz w:val="24"/>
          <w:szCs w:val="24"/>
        </w:rPr>
        <w:t xml:space="preserve">interest, </w:t>
      </w:r>
      <w:r w:rsidR="001E7C23" w:rsidRPr="003521A0">
        <w:rPr>
          <w:sz w:val="24"/>
          <w:szCs w:val="24"/>
        </w:rPr>
        <w:t>administrators, executors, nominees, assignees,</w:t>
      </w:r>
      <w:r w:rsidR="001D15EA" w:rsidRPr="003521A0">
        <w:rPr>
          <w:sz w:val="24"/>
          <w:szCs w:val="24"/>
        </w:rPr>
        <w:t xml:space="preserve"> heirs, legal </w:t>
      </w:r>
      <w:r w:rsidR="005C322B" w:rsidRPr="003521A0">
        <w:rPr>
          <w:sz w:val="24"/>
          <w:szCs w:val="24"/>
        </w:rPr>
        <w:t xml:space="preserve">representatives, </w:t>
      </w:r>
      <w:r w:rsidR="001E7C23" w:rsidRPr="003521A0">
        <w:rPr>
          <w:sz w:val="24"/>
          <w:szCs w:val="24"/>
        </w:rPr>
        <w:t>etc.</w:t>
      </w:r>
    </w:p>
    <w:p w:rsidR="00F43F5C" w:rsidRDefault="00F43F5C">
      <w:pPr>
        <w:rPr>
          <w:sz w:val="24"/>
          <w:szCs w:val="24"/>
        </w:rPr>
      </w:pPr>
      <w:r>
        <w:rPr>
          <w:sz w:val="24"/>
          <w:szCs w:val="24"/>
        </w:rPr>
        <w:br w:type="page"/>
      </w:r>
    </w:p>
    <w:p w:rsidR="00512F57" w:rsidRPr="003521A0" w:rsidRDefault="00512F57" w:rsidP="00512F57">
      <w:pPr>
        <w:tabs>
          <w:tab w:val="left" w:pos="0"/>
        </w:tabs>
        <w:jc w:val="both"/>
        <w:rPr>
          <w:sz w:val="24"/>
          <w:szCs w:val="24"/>
        </w:rPr>
      </w:pPr>
      <w:r w:rsidRPr="003521A0">
        <w:rPr>
          <w:sz w:val="24"/>
          <w:szCs w:val="24"/>
        </w:rPr>
        <w:lastRenderedPageBreak/>
        <w:t xml:space="preserve">Wherever the </w:t>
      </w:r>
      <w:r w:rsidR="00F4003C" w:rsidRPr="003521A0">
        <w:rPr>
          <w:sz w:val="24"/>
          <w:szCs w:val="24"/>
        </w:rPr>
        <w:t>Vendor/</w:t>
      </w:r>
      <w:r w:rsidR="00992C2A" w:rsidRPr="003521A0">
        <w:rPr>
          <w:sz w:val="24"/>
          <w:szCs w:val="24"/>
        </w:rPr>
        <w:t>Purchaser</w:t>
      </w:r>
      <w:r w:rsidRPr="003521A0">
        <w:rPr>
          <w:sz w:val="24"/>
          <w:szCs w:val="24"/>
        </w:rPr>
        <w:t xml:space="preserve"> is a female</w:t>
      </w:r>
      <w:r w:rsidR="00B60C32" w:rsidRPr="003521A0">
        <w:rPr>
          <w:sz w:val="24"/>
          <w:szCs w:val="24"/>
        </w:rPr>
        <w:t xml:space="preserve"> or groups of persons</w:t>
      </w:r>
      <w:r w:rsidRPr="003521A0">
        <w:rPr>
          <w:sz w:val="24"/>
          <w:szCs w:val="24"/>
        </w:rPr>
        <w:t xml:space="preserve">, the expressions ‘He, Him, Himself, His’ occurring in this </w:t>
      </w:r>
      <w:r w:rsidR="00A43C13">
        <w:rPr>
          <w:sz w:val="24"/>
          <w:szCs w:val="24"/>
        </w:rPr>
        <w:t>deed</w:t>
      </w:r>
      <w:r w:rsidRPr="003521A0">
        <w:rPr>
          <w:sz w:val="24"/>
          <w:szCs w:val="24"/>
        </w:rPr>
        <w:t xml:space="preserve"> in relation to the </w:t>
      </w:r>
      <w:r w:rsidR="00992C2A" w:rsidRPr="003521A0">
        <w:rPr>
          <w:sz w:val="24"/>
          <w:szCs w:val="24"/>
        </w:rPr>
        <w:t>Purchaser</w:t>
      </w:r>
      <w:r w:rsidRPr="003521A0">
        <w:rPr>
          <w:sz w:val="24"/>
          <w:szCs w:val="24"/>
        </w:rPr>
        <w:t xml:space="preserve"> shall be read and construed as ‘She, Her, Herself</w:t>
      </w:r>
      <w:r w:rsidR="00B60C32" w:rsidRPr="003521A0">
        <w:rPr>
          <w:sz w:val="24"/>
          <w:szCs w:val="24"/>
        </w:rPr>
        <w:t xml:space="preserve"> or </w:t>
      </w:r>
      <w:r w:rsidR="00152E07" w:rsidRPr="003521A0">
        <w:rPr>
          <w:sz w:val="24"/>
          <w:szCs w:val="24"/>
        </w:rPr>
        <w:t>‘They, I</w:t>
      </w:r>
      <w:r w:rsidR="00B60C32" w:rsidRPr="003521A0">
        <w:rPr>
          <w:sz w:val="24"/>
          <w:szCs w:val="24"/>
        </w:rPr>
        <w:t>t’</w:t>
      </w:r>
      <w:r w:rsidRPr="003521A0">
        <w:rPr>
          <w:sz w:val="24"/>
          <w:szCs w:val="24"/>
        </w:rPr>
        <w:t xml:space="preserve">.  These expressions shall also be modified and read suitably wherever the </w:t>
      </w:r>
      <w:r w:rsidR="00F4003C" w:rsidRPr="003521A0">
        <w:rPr>
          <w:sz w:val="24"/>
          <w:szCs w:val="24"/>
        </w:rPr>
        <w:t>Vendor/</w:t>
      </w:r>
      <w:r w:rsidR="00992C2A" w:rsidRPr="003521A0">
        <w:rPr>
          <w:sz w:val="24"/>
          <w:szCs w:val="24"/>
        </w:rPr>
        <w:t>Purchaser</w:t>
      </w:r>
      <w:r w:rsidRPr="003521A0">
        <w:rPr>
          <w:sz w:val="24"/>
          <w:szCs w:val="24"/>
        </w:rPr>
        <w:t xml:space="preserve"> is a Firm, Joint Stock Company or any Corporate Body.</w:t>
      </w:r>
    </w:p>
    <w:p w:rsidR="00F4003C" w:rsidRDefault="00F4003C" w:rsidP="001912A5">
      <w:pPr>
        <w:pStyle w:val="ListParagraph"/>
        <w:tabs>
          <w:tab w:val="left" w:pos="0"/>
        </w:tabs>
        <w:ind w:left="360"/>
        <w:jc w:val="both"/>
        <w:rPr>
          <w:bCs/>
          <w:sz w:val="24"/>
          <w:szCs w:val="24"/>
        </w:rPr>
      </w:pPr>
    </w:p>
    <w:p w:rsidR="004A690D" w:rsidRPr="003521A0" w:rsidRDefault="00097A67" w:rsidP="00C45902">
      <w:pPr>
        <w:pStyle w:val="ListParagraph"/>
        <w:numPr>
          <w:ilvl w:val="0"/>
          <w:numId w:val="24"/>
        </w:numPr>
        <w:tabs>
          <w:tab w:val="left" w:pos="0"/>
        </w:tabs>
        <w:ind w:left="540" w:hanging="540"/>
        <w:jc w:val="both"/>
        <w:rPr>
          <w:bCs/>
          <w:sz w:val="24"/>
          <w:szCs w:val="24"/>
        </w:rPr>
      </w:pPr>
      <w:r w:rsidRPr="003521A0">
        <w:rPr>
          <w:bCs/>
          <w:sz w:val="24"/>
          <w:szCs w:val="24"/>
        </w:rPr>
        <w:t>TITLE OF PROPERTY:</w:t>
      </w:r>
      <w:r w:rsidRPr="003521A0">
        <w:rPr>
          <w:bCs/>
          <w:sz w:val="24"/>
          <w:szCs w:val="24"/>
        </w:rPr>
        <w:tab/>
      </w:r>
    </w:p>
    <w:p w:rsidR="004A690D" w:rsidRPr="003521A0" w:rsidRDefault="004A690D" w:rsidP="004A690D">
      <w:pPr>
        <w:tabs>
          <w:tab w:val="left" w:pos="702"/>
        </w:tabs>
        <w:ind w:left="702" w:hanging="702"/>
        <w:jc w:val="both"/>
        <w:rPr>
          <w:bCs/>
          <w:sz w:val="24"/>
          <w:szCs w:val="24"/>
        </w:rPr>
      </w:pPr>
    </w:p>
    <w:p w:rsidR="00B00930" w:rsidRPr="00C46BF7" w:rsidRDefault="00B00930" w:rsidP="00B00930">
      <w:pPr>
        <w:pStyle w:val="ListParagraph"/>
        <w:numPr>
          <w:ilvl w:val="1"/>
          <w:numId w:val="33"/>
        </w:numPr>
        <w:tabs>
          <w:tab w:val="left" w:pos="540"/>
        </w:tabs>
        <w:ind w:left="540" w:hanging="540"/>
        <w:jc w:val="both"/>
        <w:rPr>
          <w:sz w:val="24"/>
          <w:szCs w:val="24"/>
        </w:rPr>
      </w:pPr>
      <w:r w:rsidRPr="00C46BF7">
        <w:rPr>
          <w:sz w:val="24"/>
          <w:szCs w:val="24"/>
        </w:rPr>
        <w:t>Late  Chandu Bai, W/o. Late Venkat Narsimha Rao was the original owner and pattedar of agricultural land in Sy. No. 82/1 of Mallapur Village, Uppal Mandal, R. R. District, Andhra Pra</w:t>
      </w:r>
      <w:r>
        <w:rPr>
          <w:sz w:val="24"/>
          <w:szCs w:val="24"/>
        </w:rPr>
        <w:t>desh, admeasuring about Ac. 10-</w:t>
      </w:r>
      <w:r w:rsidRPr="00C46BF7">
        <w:rPr>
          <w:sz w:val="24"/>
          <w:szCs w:val="24"/>
        </w:rPr>
        <w:t>02 Gts.</w:t>
      </w:r>
    </w:p>
    <w:p w:rsidR="00B00930" w:rsidRPr="00C46BF7" w:rsidRDefault="00B00930" w:rsidP="00B00930">
      <w:pPr>
        <w:tabs>
          <w:tab w:val="left" w:pos="720"/>
        </w:tabs>
        <w:ind w:left="540" w:hanging="540"/>
        <w:jc w:val="both"/>
        <w:rPr>
          <w:sz w:val="24"/>
          <w:szCs w:val="24"/>
        </w:rPr>
      </w:pPr>
    </w:p>
    <w:p w:rsidR="00B00930" w:rsidRPr="00C46BF7" w:rsidRDefault="00B00930" w:rsidP="00B00930">
      <w:pPr>
        <w:pStyle w:val="ListParagraph"/>
        <w:numPr>
          <w:ilvl w:val="1"/>
          <w:numId w:val="34"/>
        </w:numPr>
        <w:tabs>
          <w:tab w:val="left" w:pos="720"/>
        </w:tabs>
        <w:ind w:left="540" w:hanging="540"/>
        <w:jc w:val="both"/>
        <w:rPr>
          <w:sz w:val="24"/>
          <w:szCs w:val="24"/>
        </w:rPr>
      </w:pPr>
      <w:r w:rsidRPr="00C46BF7">
        <w:rPr>
          <w:sz w:val="24"/>
          <w:szCs w:val="24"/>
        </w:rPr>
        <w:t>Late  Chandu Bai reached the heavenly abode on 23</w:t>
      </w:r>
      <w:r w:rsidRPr="00C46BF7">
        <w:rPr>
          <w:sz w:val="24"/>
          <w:szCs w:val="24"/>
          <w:vertAlign w:val="superscript"/>
        </w:rPr>
        <w:t>rd</w:t>
      </w:r>
      <w:r w:rsidRPr="00C46BF7">
        <w:rPr>
          <w:sz w:val="24"/>
          <w:szCs w:val="24"/>
        </w:rPr>
        <w:t xml:space="preserve"> August, 1992. During her life time she had sold certain portions of Sy. No. 82/1 to various persons.  At the time of her death she was the owner of balance portion of land in Sy. No. 82/1 admeasuring about Ac. 6-12 Gts. This land was b</w:t>
      </w:r>
      <w:r>
        <w:rPr>
          <w:sz w:val="24"/>
          <w:szCs w:val="24"/>
        </w:rPr>
        <w:t xml:space="preserve">equeathed to her grand daughter, </w:t>
      </w:r>
      <w:r w:rsidRPr="00C46BF7">
        <w:rPr>
          <w:sz w:val="24"/>
          <w:szCs w:val="24"/>
        </w:rPr>
        <w:t>M. Geetha Bai, by will dated 9</w:t>
      </w:r>
      <w:r w:rsidRPr="00C46BF7">
        <w:rPr>
          <w:sz w:val="24"/>
          <w:szCs w:val="24"/>
          <w:vertAlign w:val="superscript"/>
        </w:rPr>
        <w:t>th</w:t>
      </w:r>
      <w:r w:rsidRPr="00C46BF7">
        <w:rPr>
          <w:sz w:val="24"/>
          <w:szCs w:val="24"/>
        </w:rPr>
        <w:t xml:space="preserve"> June, 1992.</w:t>
      </w:r>
    </w:p>
    <w:p w:rsidR="00B00930" w:rsidRPr="00C46BF7" w:rsidRDefault="00B00930" w:rsidP="00B00930">
      <w:pPr>
        <w:pStyle w:val="ListParagraph"/>
        <w:tabs>
          <w:tab w:val="left" w:pos="720"/>
        </w:tabs>
        <w:ind w:left="540" w:hanging="540"/>
        <w:jc w:val="both"/>
        <w:rPr>
          <w:sz w:val="24"/>
          <w:szCs w:val="24"/>
        </w:rPr>
      </w:pPr>
    </w:p>
    <w:p w:rsidR="00B00930" w:rsidRPr="00C46BF7" w:rsidRDefault="00B00930" w:rsidP="00B00930">
      <w:pPr>
        <w:pStyle w:val="ListParagraph"/>
        <w:numPr>
          <w:ilvl w:val="1"/>
          <w:numId w:val="34"/>
        </w:numPr>
        <w:tabs>
          <w:tab w:val="left" w:pos="720"/>
        </w:tabs>
        <w:ind w:left="540" w:hanging="540"/>
        <w:jc w:val="both"/>
        <w:rPr>
          <w:sz w:val="24"/>
          <w:szCs w:val="24"/>
        </w:rPr>
      </w:pPr>
      <w:r>
        <w:rPr>
          <w:sz w:val="24"/>
          <w:szCs w:val="24"/>
        </w:rPr>
        <w:t xml:space="preserve"> </w:t>
      </w:r>
      <w:r w:rsidRPr="00C46BF7">
        <w:rPr>
          <w:sz w:val="24"/>
          <w:szCs w:val="24"/>
        </w:rPr>
        <w:t>Vide proceedings of the Mandal Revenue Officer, Up</w:t>
      </w:r>
      <w:r>
        <w:rPr>
          <w:sz w:val="24"/>
          <w:szCs w:val="24"/>
        </w:rPr>
        <w:t xml:space="preserve">pal Mandal bearing </w:t>
      </w:r>
      <w:r w:rsidRPr="00C46BF7">
        <w:rPr>
          <w:sz w:val="24"/>
          <w:szCs w:val="24"/>
        </w:rPr>
        <w:t xml:space="preserve">no. ROR/Rectification/5/94 dated 18.5.1994, the land admeasuring Ac. 6-12 Gts. of  Mallapur Village was mutated in favour of  M. Geetha Bai,  W/o. Shri. M. Krishna Rao.  The name of the  M. Geetha Bai has been duly recorded as the pattedar and possessor in Sy. No. 82/1 and Passbook no. 51092, (Patta No.24) and Title book no. 171927 has been issued by the MRO in favour of the M. Geetha Bai.  </w:t>
      </w:r>
    </w:p>
    <w:p w:rsidR="00B00930" w:rsidRPr="00C46BF7" w:rsidRDefault="00B00930" w:rsidP="00B00930">
      <w:pPr>
        <w:tabs>
          <w:tab w:val="left" w:pos="720"/>
        </w:tabs>
        <w:ind w:left="540" w:hanging="540"/>
        <w:jc w:val="both"/>
        <w:rPr>
          <w:sz w:val="24"/>
          <w:szCs w:val="24"/>
        </w:rPr>
      </w:pPr>
    </w:p>
    <w:p w:rsidR="00B00930" w:rsidRDefault="00B00930" w:rsidP="00B00930">
      <w:pPr>
        <w:pStyle w:val="ListParagraph"/>
        <w:numPr>
          <w:ilvl w:val="1"/>
          <w:numId w:val="34"/>
        </w:numPr>
        <w:tabs>
          <w:tab w:val="left" w:pos="720"/>
        </w:tabs>
        <w:ind w:left="540" w:hanging="540"/>
        <w:jc w:val="both"/>
        <w:rPr>
          <w:sz w:val="24"/>
          <w:szCs w:val="24"/>
        </w:rPr>
      </w:pPr>
      <w:r w:rsidRPr="00A4247A">
        <w:rPr>
          <w:sz w:val="24"/>
          <w:szCs w:val="24"/>
        </w:rPr>
        <w:t xml:space="preserve"> M. Geetha Bai had sold a portion of Sy. No. 82/1 admeasuring about 444 sq yds to Vadla Vivekananda vide registered sale deed bearing document no. 854/1996, dated 19.02.1996, registered at Sub Registrar, Uppal. Vadla Vivekananda in turn sold the said land to  Bhima Sudha Rani vide registered sale deed bearing document no. 10738/04 dated 25.10.2004 registered at Sub Registrar, Uppal.  </w:t>
      </w:r>
    </w:p>
    <w:p w:rsidR="00B00930" w:rsidRPr="00A4247A" w:rsidRDefault="00B00930" w:rsidP="00B00930">
      <w:pPr>
        <w:pStyle w:val="ListParagraph"/>
        <w:ind w:left="540" w:hanging="540"/>
        <w:rPr>
          <w:sz w:val="24"/>
          <w:szCs w:val="24"/>
        </w:rPr>
      </w:pPr>
    </w:p>
    <w:p w:rsidR="00B00930" w:rsidRPr="00C46BF7" w:rsidRDefault="00B00930" w:rsidP="00B00930">
      <w:pPr>
        <w:pStyle w:val="BodyText"/>
        <w:numPr>
          <w:ilvl w:val="1"/>
          <w:numId w:val="34"/>
        </w:numPr>
        <w:ind w:left="540" w:hanging="540"/>
        <w:rPr>
          <w:b w:val="0"/>
          <w:szCs w:val="24"/>
        </w:rPr>
      </w:pPr>
      <w:r w:rsidRPr="00C46BF7">
        <w:rPr>
          <w:b w:val="0"/>
          <w:szCs w:val="24"/>
        </w:rPr>
        <w:t xml:space="preserve">M/s. Mehta &amp; Modi Homes </w:t>
      </w:r>
      <w:r>
        <w:rPr>
          <w:b w:val="0"/>
          <w:szCs w:val="24"/>
        </w:rPr>
        <w:t>became</w:t>
      </w:r>
      <w:r w:rsidRPr="00C46BF7">
        <w:rPr>
          <w:b w:val="0"/>
          <w:szCs w:val="24"/>
        </w:rPr>
        <w:t xml:space="preserve"> owner of land admeasuring 11,213 sq yds., forming a part of Sy. No. 82/1, Mallapur Village, Uppal Mandal, Medchal-Malkajgiri District (formerly known as Ranga Reddy District), (hereinafter the land is referred to as the Scheduled Land and more fully described in the schedule annexed hereunder), having purchased the same by way of sale deed no. 9609/06 dated 29.06.2006, sale deed no. 9610/06, dated 29.06.2006 &amp; agreement of sale cum GPA no. 507/07, dated 10.01.2007, all registered at SRO Uppal.</w:t>
      </w:r>
      <w:r w:rsidRPr="00C46BF7">
        <w:rPr>
          <w:szCs w:val="24"/>
        </w:rPr>
        <w:t xml:space="preserve">, </w:t>
      </w:r>
      <w:r w:rsidRPr="00C46BF7">
        <w:rPr>
          <w:b w:val="0"/>
          <w:szCs w:val="24"/>
        </w:rPr>
        <w:t>executed by its former owners viz., M. Geetha Bai, wife of N. Krishna Rao and  Bhima Sudha Rani wife of Bhima Srinivas</w:t>
      </w:r>
      <w:r w:rsidRPr="00C46BF7">
        <w:rPr>
          <w:szCs w:val="24"/>
        </w:rPr>
        <w:t>.</w:t>
      </w:r>
    </w:p>
    <w:p w:rsidR="00B00930" w:rsidRPr="00C46BF7" w:rsidRDefault="00B00930" w:rsidP="00B00930">
      <w:pPr>
        <w:pStyle w:val="BodyText"/>
        <w:ind w:left="540" w:hanging="540"/>
        <w:rPr>
          <w:b w:val="0"/>
          <w:szCs w:val="24"/>
        </w:rPr>
      </w:pPr>
    </w:p>
    <w:p w:rsidR="00B00930" w:rsidRPr="00C46BF7" w:rsidRDefault="00B00930" w:rsidP="00B00930">
      <w:pPr>
        <w:pStyle w:val="BodyText"/>
        <w:numPr>
          <w:ilvl w:val="1"/>
          <w:numId w:val="34"/>
        </w:numPr>
        <w:ind w:left="540" w:hanging="540"/>
        <w:rPr>
          <w:b w:val="0"/>
          <w:szCs w:val="24"/>
        </w:rPr>
      </w:pPr>
      <w:r>
        <w:rPr>
          <w:b w:val="0"/>
          <w:szCs w:val="24"/>
        </w:rPr>
        <w:t xml:space="preserve">Suresh U Mehta, </w:t>
      </w:r>
      <w:r w:rsidRPr="00C46BF7">
        <w:rPr>
          <w:b w:val="0"/>
          <w:szCs w:val="24"/>
        </w:rPr>
        <w:t xml:space="preserve">Kusum S Mehta, Deepak U Mehta, Aradhana S Mehta, Hardik Mehta,  </w:t>
      </w:r>
      <w:r>
        <w:rPr>
          <w:b w:val="0"/>
          <w:szCs w:val="24"/>
        </w:rPr>
        <w:t xml:space="preserve"> Sudhir U Mehta, </w:t>
      </w:r>
      <w:r w:rsidRPr="00C46BF7">
        <w:rPr>
          <w:b w:val="0"/>
          <w:szCs w:val="24"/>
        </w:rPr>
        <w:t>Bhavesh V Mehta, Mehul V Mehta, Rahul B Mehta and Meet B Mehta purchased the Scheduled Land from M/s. Mehta &amp; Modi Homes by way of 4 registered deeds bearing document nos. 1612/09, 1613/09, 1799/09 &amp; 1843/09 dated 21.07.2009, 21.07.2009, 28.07.2009 &amp; 30.07.2009 respectively, registered at the SRO Kapra.</w:t>
      </w:r>
    </w:p>
    <w:p w:rsidR="00B00930" w:rsidRPr="00C46BF7" w:rsidRDefault="00B00930" w:rsidP="00B00930">
      <w:pPr>
        <w:pStyle w:val="ListParagraph"/>
        <w:ind w:left="540" w:hanging="540"/>
        <w:rPr>
          <w:sz w:val="24"/>
          <w:szCs w:val="24"/>
        </w:rPr>
      </w:pPr>
    </w:p>
    <w:p w:rsidR="00B00930" w:rsidRPr="00C46BF7" w:rsidRDefault="00B00930" w:rsidP="00B00930">
      <w:pPr>
        <w:pStyle w:val="BodyText"/>
        <w:numPr>
          <w:ilvl w:val="1"/>
          <w:numId w:val="34"/>
        </w:numPr>
        <w:ind w:left="540" w:hanging="540"/>
        <w:rPr>
          <w:b w:val="0"/>
          <w:szCs w:val="24"/>
        </w:rPr>
      </w:pPr>
      <w:r w:rsidRPr="00C46BF7">
        <w:rPr>
          <w:b w:val="0"/>
          <w:szCs w:val="24"/>
        </w:rPr>
        <w:t>Suresh U Mehta, Kusum S Mehta, Deepak U Mehta, Aradhana S Mehta, Hardik Mehta,   Sudhir U Mehta, Rahul B Mehta and Meet B Mehta  gifted the Scheduled Land to the  Mehul V Mehta and Bhavesh V Mehta (herein after referred to as Owners), admeasuring 11,213 sq yds by way of gift deed registered as document no. 2334/2017 dated 07.06.2017 and registered at the SRO Kapra.</w:t>
      </w:r>
    </w:p>
    <w:p w:rsidR="00B00930" w:rsidRDefault="00B00930" w:rsidP="00B00930">
      <w:pPr>
        <w:pStyle w:val="ListParagraph"/>
        <w:ind w:left="540" w:hanging="540"/>
        <w:rPr>
          <w:sz w:val="24"/>
          <w:szCs w:val="24"/>
        </w:rPr>
      </w:pPr>
    </w:p>
    <w:p w:rsidR="00B00930" w:rsidRDefault="00B00930" w:rsidP="00B00930">
      <w:pPr>
        <w:pStyle w:val="ListParagraph"/>
        <w:ind w:left="540" w:hanging="540"/>
        <w:rPr>
          <w:sz w:val="24"/>
          <w:szCs w:val="24"/>
        </w:rPr>
      </w:pPr>
    </w:p>
    <w:p w:rsidR="00B00930" w:rsidRDefault="00B00930" w:rsidP="00B00930">
      <w:pPr>
        <w:pStyle w:val="ListParagraph"/>
        <w:ind w:left="540" w:hanging="540"/>
        <w:rPr>
          <w:sz w:val="24"/>
          <w:szCs w:val="24"/>
        </w:rPr>
      </w:pPr>
    </w:p>
    <w:p w:rsidR="00B00930" w:rsidRDefault="00B00930" w:rsidP="00B00930">
      <w:pPr>
        <w:pStyle w:val="ListParagraph"/>
        <w:ind w:left="540" w:hanging="540"/>
        <w:rPr>
          <w:sz w:val="24"/>
          <w:szCs w:val="24"/>
        </w:rPr>
      </w:pPr>
    </w:p>
    <w:p w:rsidR="00B00930" w:rsidRDefault="00B00930" w:rsidP="00B00930">
      <w:pPr>
        <w:pStyle w:val="ListParagraph"/>
        <w:ind w:left="540" w:hanging="540"/>
        <w:rPr>
          <w:sz w:val="24"/>
          <w:szCs w:val="24"/>
        </w:rPr>
      </w:pPr>
    </w:p>
    <w:p w:rsidR="00B00930" w:rsidRDefault="00B00930" w:rsidP="00B00930">
      <w:pPr>
        <w:pStyle w:val="ListParagraph"/>
        <w:ind w:left="540" w:hanging="540"/>
        <w:rPr>
          <w:sz w:val="24"/>
          <w:szCs w:val="24"/>
        </w:rPr>
      </w:pPr>
    </w:p>
    <w:p w:rsidR="00B00930" w:rsidRDefault="00B00930" w:rsidP="00B00930">
      <w:pPr>
        <w:pStyle w:val="ListParagraph"/>
        <w:ind w:left="540" w:hanging="540"/>
        <w:rPr>
          <w:sz w:val="24"/>
          <w:szCs w:val="24"/>
        </w:rPr>
      </w:pPr>
    </w:p>
    <w:p w:rsidR="00B00930" w:rsidRPr="00C46BF7" w:rsidRDefault="00B00930" w:rsidP="00B00930">
      <w:pPr>
        <w:pStyle w:val="BodyText"/>
        <w:numPr>
          <w:ilvl w:val="1"/>
          <w:numId w:val="34"/>
        </w:numPr>
        <w:ind w:left="540" w:hanging="540"/>
        <w:rPr>
          <w:b w:val="0"/>
          <w:szCs w:val="24"/>
        </w:rPr>
      </w:pPr>
      <w:r w:rsidRPr="00C46BF7">
        <w:rPr>
          <w:b w:val="0"/>
          <w:szCs w:val="24"/>
        </w:rPr>
        <w:t xml:space="preserve">Accordingly, Mehul V Mehta become owner of 60% undivided share in the Scheduled and Bhavesh V. Mehta become owner of 40% undivided share in the Scheduled Land. </w:t>
      </w:r>
    </w:p>
    <w:p w:rsidR="00B00930" w:rsidRPr="00C46BF7" w:rsidRDefault="00B00930" w:rsidP="00B00930">
      <w:pPr>
        <w:pStyle w:val="ListParagraph"/>
        <w:ind w:left="540" w:hanging="540"/>
        <w:rPr>
          <w:sz w:val="24"/>
          <w:szCs w:val="24"/>
        </w:rPr>
      </w:pPr>
    </w:p>
    <w:p w:rsidR="00B00930" w:rsidRPr="00C46BF7" w:rsidRDefault="00B00930" w:rsidP="00B00930">
      <w:pPr>
        <w:pStyle w:val="BodyText"/>
        <w:numPr>
          <w:ilvl w:val="1"/>
          <w:numId w:val="34"/>
        </w:numPr>
        <w:ind w:left="540" w:hanging="540"/>
        <w:rPr>
          <w:b w:val="0"/>
          <w:szCs w:val="24"/>
        </w:rPr>
      </w:pPr>
      <w:r w:rsidRPr="00C46BF7">
        <w:rPr>
          <w:b w:val="0"/>
          <w:szCs w:val="24"/>
        </w:rPr>
        <w:t>The Vendor has agreed to take on development the Scheduled Land from the Owners, by constructing a Housing Project with 10 floors of flats, 2 basements for parking, along with certain common amenities and entered in to a Joint Development Agreement cum General Power of Attorney bearing document no.</w:t>
      </w:r>
      <w:r>
        <w:rPr>
          <w:b w:val="0"/>
          <w:szCs w:val="24"/>
        </w:rPr>
        <w:t xml:space="preserve"> 1941/2019</w:t>
      </w:r>
      <w:r w:rsidRPr="00C46BF7">
        <w:rPr>
          <w:b w:val="0"/>
          <w:szCs w:val="24"/>
        </w:rPr>
        <w:t xml:space="preserve">, dated </w:t>
      </w:r>
      <w:r>
        <w:rPr>
          <w:b w:val="0"/>
          <w:szCs w:val="24"/>
        </w:rPr>
        <w:t>01.04.2019</w:t>
      </w:r>
      <w:r w:rsidRPr="00C46BF7">
        <w:rPr>
          <w:b w:val="0"/>
          <w:szCs w:val="24"/>
        </w:rPr>
        <w:t xml:space="preserve"> registered at SRO, Kapra.</w:t>
      </w:r>
    </w:p>
    <w:p w:rsidR="00B00930" w:rsidRPr="00C46BF7" w:rsidRDefault="00B00930" w:rsidP="00B00930">
      <w:pPr>
        <w:pStyle w:val="ListParagraph"/>
        <w:ind w:left="540" w:hanging="540"/>
        <w:rPr>
          <w:b/>
          <w:sz w:val="24"/>
          <w:szCs w:val="24"/>
        </w:rPr>
      </w:pPr>
    </w:p>
    <w:p w:rsidR="00B00930" w:rsidRPr="00C46BF7" w:rsidRDefault="00B00930" w:rsidP="00B00930">
      <w:pPr>
        <w:pStyle w:val="BodyText"/>
        <w:numPr>
          <w:ilvl w:val="1"/>
          <w:numId w:val="34"/>
        </w:numPr>
        <w:ind w:left="540" w:hanging="540"/>
        <w:rPr>
          <w:b w:val="0"/>
          <w:szCs w:val="24"/>
        </w:rPr>
      </w:pPr>
      <w:r>
        <w:rPr>
          <w:b w:val="0"/>
          <w:szCs w:val="24"/>
        </w:rPr>
        <w:t xml:space="preserve">The flat along with parking space, undivided share of land and common amenities for joint enjoyment, details of which are given in Annexure – A, fall to the share of the Vendor and the Vendor is absolutely entitled to sell the said flat to any intending purchaser without further reference to the Owners. </w:t>
      </w:r>
    </w:p>
    <w:p w:rsidR="00B00930" w:rsidRDefault="00B00930" w:rsidP="00B00930">
      <w:pPr>
        <w:pStyle w:val="ListParagraph"/>
        <w:rPr>
          <w:b/>
          <w:szCs w:val="24"/>
        </w:rPr>
      </w:pPr>
    </w:p>
    <w:p w:rsidR="00B00930" w:rsidRPr="00C46BF7" w:rsidRDefault="00B00930" w:rsidP="00B00930">
      <w:pPr>
        <w:pStyle w:val="BodyText"/>
        <w:numPr>
          <w:ilvl w:val="1"/>
          <w:numId w:val="34"/>
        </w:numPr>
        <w:ind w:left="540" w:hanging="540"/>
        <w:rPr>
          <w:b w:val="0"/>
          <w:szCs w:val="24"/>
        </w:rPr>
      </w:pPr>
      <w:r w:rsidRPr="00C46BF7">
        <w:rPr>
          <w:b w:val="0"/>
          <w:szCs w:val="24"/>
        </w:rPr>
        <w:t>The Vendor  has registered the Housing Project under the Provisions of the RERA Act with the Telangana Real Estate Regulatory Authority at Hyderabad on 16.03.2019 under registration no. P02200000482.</w:t>
      </w:r>
    </w:p>
    <w:p w:rsidR="00F56A7C" w:rsidRDefault="00F56A7C" w:rsidP="00B00930">
      <w:pPr>
        <w:tabs>
          <w:tab w:val="num" w:pos="720"/>
        </w:tabs>
        <w:ind w:left="540" w:hanging="540"/>
        <w:jc w:val="both"/>
        <w:rPr>
          <w:sz w:val="24"/>
          <w:szCs w:val="24"/>
        </w:rPr>
      </w:pPr>
    </w:p>
    <w:p w:rsidR="00CD6AA6" w:rsidRPr="003521A0" w:rsidRDefault="00F4003C" w:rsidP="00F4003C">
      <w:pPr>
        <w:tabs>
          <w:tab w:val="left" w:pos="360"/>
          <w:tab w:val="left" w:pos="720"/>
        </w:tabs>
        <w:jc w:val="both"/>
        <w:rPr>
          <w:sz w:val="24"/>
          <w:szCs w:val="24"/>
        </w:rPr>
      </w:pPr>
      <w:r w:rsidRPr="003521A0">
        <w:rPr>
          <w:sz w:val="24"/>
          <w:szCs w:val="24"/>
        </w:rPr>
        <w:t xml:space="preserve">2. </w:t>
      </w:r>
      <w:r w:rsidR="003521A0">
        <w:rPr>
          <w:sz w:val="24"/>
          <w:szCs w:val="24"/>
        </w:rPr>
        <w:t xml:space="preserve">    </w:t>
      </w:r>
      <w:r w:rsidR="00097A67" w:rsidRPr="003521A0">
        <w:rPr>
          <w:sz w:val="24"/>
          <w:szCs w:val="24"/>
        </w:rPr>
        <w:t>DETAILS OF PERMITS:</w:t>
      </w:r>
    </w:p>
    <w:p w:rsidR="00B00930" w:rsidRPr="00C46BF7" w:rsidRDefault="00D945A4" w:rsidP="00B00930">
      <w:pPr>
        <w:pStyle w:val="ListParagraph"/>
        <w:tabs>
          <w:tab w:val="left" w:pos="720"/>
        </w:tabs>
        <w:ind w:left="540" w:hanging="540"/>
        <w:jc w:val="both"/>
        <w:rPr>
          <w:color w:val="000000" w:themeColor="text1"/>
          <w:sz w:val="24"/>
          <w:szCs w:val="24"/>
        </w:rPr>
      </w:pPr>
      <w:r w:rsidRPr="003521A0">
        <w:rPr>
          <w:sz w:val="24"/>
          <w:szCs w:val="24"/>
        </w:rPr>
        <w:t xml:space="preserve"> </w:t>
      </w:r>
    </w:p>
    <w:p w:rsidR="00B00930" w:rsidRPr="00C46BF7" w:rsidRDefault="00B00930" w:rsidP="00B00930">
      <w:pPr>
        <w:pStyle w:val="ListParagraph"/>
        <w:numPr>
          <w:ilvl w:val="1"/>
          <w:numId w:val="15"/>
        </w:numPr>
        <w:tabs>
          <w:tab w:val="left" w:pos="450"/>
          <w:tab w:val="left" w:pos="720"/>
        </w:tabs>
        <w:ind w:left="540" w:hanging="540"/>
        <w:jc w:val="both"/>
        <w:rPr>
          <w:color w:val="000000" w:themeColor="text1"/>
          <w:sz w:val="24"/>
          <w:szCs w:val="24"/>
        </w:rPr>
      </w:pPr>
      <w:r w:rsidRPr="00C46BF7">
        <w:rPr>
          <w:color w:val="000000" w:themeColor="text1"/>
          <w:sz w:val="24"/>
          <w:szCs w:val="24"/>
        </w:rPr>
        <w:t xml:space="preserve"> The Vendor / Owners have obtained permission from GHMC in file no. </w:t>
      </w:r>
      <w:r w:rsidRPr="00C46BF7">
        <w:rPr>
          <w:sz w:val="24"/>
          <w:szCs w:val="24"/>
        </w:rPr>
        <w:t xml:space="preserve">1/C1/03199/2018 </w:t>
      </w:r>
      <w:r w:rsidRPr="00C46BF7">
        <w:rPr>
          <w:color w:val="000000" w:themeColor="text1"/>
          <w:sz w:val="24"/>
          <w:szCs w:val="24"/>
        </w:rPr>
        <w:t xml:space="preserve">vide permit no 1/C1/02082/2019 dated 04.02.2019 for developing the Scheduled Land into a residential complex consisting of 189 flats with two basements, ten upper floors along with common amenities like roads, drainage, electric power connection, clubhouse, landscaped areas, etc.  </w:t>
      </w:r>
    </w:p>
    <w:p w:rsidR="003521A0" w:rsidRDefault="003521A0" w:rsidP="00D945A4">
      <w:pPr>
        <w:tabs>
          <w:tab w:val="left" w:pos="360"/>
          <w:tab w:val="left" w:pos="720"/>
        </w:tabs>
        <w:ind w:left="540" w:hanging="540"/>
        <w:jc w:val="both"/>
        <w:rPr>
          <w:sz w:val="24"/>
          <w:szCs w:val="24"/>
        </w:rPr>
      </w:pPr>
    </w:p>
    <w:p w:rsidR="00152E07" w:rsidRDefault="003521A0" w:rsidP="00017D0A">
      <w:pPr>
        <w:pStyle w:val="ListParagraph"/>
        <w:numPr>
          <w:ilvl w:val="0"/>
          <w:numId w:val="25"/>
        </w:numPr>
        <w:contextualSpacing/>
        <w:rPr>
          <w:sz w:val="24"/>
          <w:szCs w:val="24"/>
        </w:rPr>
      </w:pPr>
      <w:r>
        <w:rPr>
          <w:sz w:val="24"/>
          <w:szCs w:val="24"/>
        </w:rPr>
        <w:t xml:space="preserve">  </w:t>
      </w:r>
      <w:r w:rsidR="00097A67" w:rsidRPr="003521A0">
        <w:rPr>
          <w:sz w:val="24"/>
          <w:szCs w:val="24"/>
        </w:rPr>
        <w:t>PROPOSED DEVELOPMENT:</w:t>
      </w:r>
    </w:p>
    <w:p w:rsidR="003521A0" w:rsidRPr="003521A0" w:rsidRDefault="003521A0" w:rsidP="003521A0">
      <w:pPr>
        <w:pStyle w:val="ListParagraph"/>
        <w:ind w:left="360"/>
        <w:contextualSpacing/>
        <w:rPr>
          <w:sz w:val="24"/>
          <w:szCs w:val="24"/>
        </w:rPr>
      </w:pPr>
    </w:p>
    <w:p w:rsidR="00B00930" w:rsidRPr="00C46BF7" w:rsidRDefault="00B00930" w:rsidP="00B00930">
      <w:pPr>
        <w:pStyle w:val="ListParagraph"/>
        <w:numPr>
          <w:ilvl w:val="1"/>
          <w:numId w:val="25"/>
        </w:numPr>
        <w:ind w:left="540" w:hanging="540"/>
        <w:contextualSpacing/>
        <w:rPr>
          <w:color w:val="000000" w:themeColor="text1"/>
          <w:sz w:val="24"/>
          <w:szCs w:val="24"/>
        </w:rPr>
      </w:pPr>
      <w:r w:rsidRPr="00C46BF7">
        <w:rPr>
          <w:color w:val="000000" w:themeColor="text1"/>
          <w:sz w:val="24"/>
          <w:szCs w:val="24"/>
        </w:rPr>
        <w:t>The Vendor proposes to develop the Scheduled Land in accordance with the permit for construction/development into a housing complex as per details given below:</w:t>
      </w:r>
    </w:p>
    <w:p w:rsidR="00B00930" w:rsidRPr="00C46BF7" w:rsidRDefault="00B00930" w:rsidP="00B00930">
      <w:pPr>
        <w:pStyle w:val="ListParagraph"/>
        <w:numPr>
          <w:ilvl w:val="2"/>
          <w:numId w:val="25"/>
        </w:numPr>
        <w:tabs>
          <w:tab w:val="left" w:pos="1440"/>
        </w:tabs>
        <w:ind w:left="1440" w:hanging="900"/>
        <w:rPr>
          <w:color w:val="000000" w:themeColor="text1"/>
          <w:sz w:val="24"/>
          <w:szCs w:val="24"/>
        </w:rPr>
      </w:pPr>
      <w:r w:rsidRPr="00C46BF7">
        <w:rPr>
          <w:color w:val="000000" w:themeColor="text1"/>
          <w:sz w:val="24"/>
          <w:szCs w:val="24"/>
        </w:rPr>
        <w:t>3 blocks of flats labeled as A, B &amp; C  are proposed to be constructed.</w:t>
      </w:r>
    </w:p>
    <w:p w:rsidR="00B00930" w:rsidRPr="00C46BF7" w:rsidRDefault="00B00930" w:rsidP="00B00930">
      <w:pPr>
        <w:pStyle w:val="ListParagraph"/>
        <w:numPr>
          <w:ilvl w:val="2"/>
          <w:numId w:val="25"/>
        </w:numPr>
        <w:tabs>
          <w:tab w:val="left" w:pos="1440"/>
        </w:tabs>
        <w:ind w:left="1440" w:hanging="900"/>
        <w:jc w:val="both"/>
        <w:rPr>
          <w:color w:val="000000" w:themeColor="text1"/>
          <w:sz w:val="24"/>
          <w:szCs w:val="24"/>
        </w:rPr>
      </w:pPr>
      <w:r w:rsidRPr="00C46BF7">
        <w:rPr>
          <w:color w:val="000000" w:themeColor="text1"/>
          <w:sz w:val="24"/>
          <w:szCs w:val="24"/>
        </w:rPr>
        <w:t>Each block consists of 10 floors.</w:t>
      </w:r>
    </w:p>
    <w:p w:rsidR="00B00930" w:rsidRPr="00C46BF7" w:rsidRDefault="00B00930" w:rsidP="00B00930">
      <w:pPr>
        <w:pStyle w:val="ListParagraph"/>
        <w:numPr>
          <w:ilvl w:val="2"/>
          <w:numId w:val="25"/>
        </w:numPr>
        <w:tabs>
          <w:tab w:val="left" w:pos="1440"/>
        </w:tabs>
        <w:ind w:left="1440" w:hanging="900"/>
        <w:jc w:val="both"/>
        <w:rPr>
          <w:color w:val="000000" w:themeColor="text1"/>
          <w:sz w:val="24"/>
          <w:szCs w:val="24"/>
        </w:rPr>
      </w:pPr>
      <w:r w:rsidRPr="00C46BF7">
        <w:rPr>
          <w:color w:val="000000" w:themeColor="text1"/>
          <w:sz w:val="24"/>
          <w:szCs w:val="24"/>
        </w:rPr>
        <w:t>Parking is proposed to be provided on two basements floors common to all the blocks.</w:t>
      </w:r>
    </w:p>
    <w:p w:rsidR="00B00930" w:rsidRPr="00C46BF7" w:rsidRDefault="00B00930" w:rsidP="00B00930">
      <w:pPr>
        <w:pStyle w:val="ListParagraph"/>
        <w:numPr>
          <w:ilvl w:val="2"/>
          <w:numId w:val="25"/>
        </w:numPr>
        <w:tabs>
          <w:tab w:val="left" w:pos="1440"/>
        </w:tabs>
        <w:ind w:left="1440" w:hanging="900"/>
        <w:jc w:val="both"/>
        <w:rPr>
          <w:color w:val="000000" w:themeColor="text1"/>
          <w:sz w:val="24"/>
          <w:szCs w:val="24"/>
        </w:rPr>
      </w:pPr>
      <w:r w:rsidRPr="00C46BF7">
        <w:rPr>
          <w:color w:val="000000" w:themeColor="text1"/>
          <w:sz w:val="24"/>
          <w:szCs w:val="24"/>
        </w:rPr>
        <w:t>Total of 189 flats are proposed to be constructed.</w:t>
      </w:r>
    </w:p>
    <w:p w:rsidR="00B00930" w:rsidRPr="00C46BF7" w:rsidRDefault="00B00930" w:rsidP="00B00930">
      <w:pPr>
        <w:pStyle w:val="ListParagraph"/>
        <w:numPr>
          <w:ilvl w:val="2"/>
          <w:numId w:val="25"/>
        </w:numPr>
        <w:tabs>
          <w:tab w:val="left" w:pos="1440"/>
        </w:tabs>
        <w:ind w:left="1440" w:hanging="900"/>
        <w:jc w:val="both"/>
        <w:rPr>
          <w:color w:val="000000" w:themeColor="text1"/>
          <w:sz w:val="24"/>
          <w:szCs w:val="24"/>
        </w:rPr>
      </w:pPr>
      <w:r w:rsidRPr="00C46BF7">
        <w:rPr>
          <w:color w:val="000000" w:themeColor="text1"/>
          <w:sz w:val="24"/>
          <w:szCs w:val="24"/>
        </w:rPr>
        <w:t>Blocks may be constructed in phases and possession shall be handed over for blocks that have been completed.</w:t>
      </w:r>
    </w:p>
    <w:p w:rsidR="00B00930" w:rsidRPr="00C46BF7" w:rsidRDefault="00B00930" w:rsidP="00B00930">
      <w:pPr>
        <w:pStyle w:val="ListParagraph"/>
        <w:numPr>
          <w:ilvl w:val="2"/>
          <w:numId w:val="25"/>
        </w:numPr>
        <w:ind w:left="1440" w:hanging="900"/>
        <w:jc w:val="both"/>
        <w:rPr>
          <w:color w:val="000000" w:themeColor="text1"/>
          <w:sz w:val="24"/>
          <w:szCs w:val="24"/>
        </w:rPr>
      </w:pPr>
      <w:r w:rsidRPr="00C46BF7">
        <w:rPr>
          <w:color w:val="000000" w:themeColor="text1"/>
          <w:sz w:val="24"/>
          <w:szCs w:val="24"/>
        </w:rPr>
        <w:t>Clubhouse consisting of 10 floors admeasuring about 10,825 sft  is proposed to be constructed. Other amenities and facilities proposed to be provided are – swimming pool, roads, landscaped gardens, children’s park, lawns for banquet, generator for backup, compound wall, security kiosk, overhead tanks, sumps, etc.</w:t>
      </w:r>
    </w:p>
    <w:p w:rsidR="00B00930" w:rsidRPr="00C46BF7" w:rsidRDefault="00B00930" w:rsidP="00B00930">
      <w:pPr>
        <w:pStyle w:val="ListParagraph"/>
        <w:numPr>
          <w:ilvl w:val="2"/>
          <w:numId w:val="25"/>
        </w:numPr>
        <w:tabs>
          <w:tab w:val="left" w:pos="1440"/>
        </w:tabs>
        <w:ind w:left="1440" w:hanging="900"/>
        <w:jc w:val="both"/>
        <w:rPr>
          <w:color w:val="000000" w:themeColor="text1"/>
          <w:sz w:val="24"/>
          <w:szCs w:val="24"/>
        </w:rPr>
      </w:pPr>
      <w:r w:rsidRPr="00C46BF7">
        <w:rPr>
          <w:color w:val="000000" w:themeColor="text1"/>
          <w:sz w:val="24"/>
          <w:szCs w:val="24"/>
        </w:rPr>
        <w:t xml:space="preserve">Each flat shall have a separately metered electric power connection. </w:t>
      </w:r>
    </w:p>
    <w:p w:rsidR="00B00930" w:rsidRPr="00C46BF7" w:rsidRDefault="00B00930" w:rsidP="00B00930">
      <w:pPr>
        <w:pStyle w:val="ListParagraph"/>
        <w:numPr>
          <w:ilvl w:val="2"/>
          <w:numId w:val="25"/>
        </w:numPr>
        <w:tabs>
          <w:tab w:val="left" w:pos="720"/>
          <w:tab w:val="left" w:pos="1440"/>
        </w:tabs>
        <w:ind w:left="1440" w:hanging="900"/>
        <w:jc w:val="both"/>
        <w:rPr>
          <w:color w:val="000000" w:themeColor="text1"/>
          <w:sz w:val="24"/>
          <w:szCs w:val="24"/>
        </w:rPr>
      </w:pPr>
      <w:r w:rsidRPr="00C46BF7">
        <w:rPr>
          <w:color w:val="000000" w:themeColor="text1"/>
          <w:sz w:val="24"/>
          <w:szCs w:val="24"/>
        </w:rPr>
        <w:t>Water for general purpose use shall be provided through borewells. Underground sump shall be provided for purchase of water by tankers.</w:t>
      </w:r>
    </w:p>
    <w:p w:rsidR="00B00930" w:rsidRPr="00C46BF7" w:rsidRDefault="00B00930" w:rsidP="00B00930">
      <w:pPr>
        <w:pStyle w:val="ListParagraph"/>
        <w:numPr>
          <w:ilvl w:val="2"/>
          <w:numId w:val="25"/>
        </w:numPr>
        <w:tabs>
          <w:tab w:val="left" w:pos="720"/>
          <w:tab w:val="left" w:pos="1440"/>
        </w:tabs>
        <w:ind w:left="1440" w:hanging="900"/>
        <w:jc w:val="both"/>
        <w:rPr>
          <w:color w:val="000000" w:themeColor="text1"/>
          <w:sz w:val="24"/>
          <w:szCs w:val="24"/>
        </w:rPr>
      </w:pPr>
      <w:r w:rsidRPr="00C46BF7">
        <w:rPr>
          <w:color w:val="000000" w:themeColor="text1"/>
          <w:sz w:val="24"/>
          <w:szCs w:val="24"/>
        </w:rPr>
        <w:t xml:space="preserve">Connection for drinking water shall be provided in each flat. Drinking water shall be provided by an onsite RO plant and / or municipal water connection. </w:t>
      </w:r>
    </w:p>
    <w:p w:rsidR="00B00930" w:rsidRPr="00C46BF7" w:rsidRDefault="00B00930" w:rsidP="00B00930">
      <w:pPr>
        <w:pStyle w:val="ListParagraph"/>
        <w:numPr>
          <w:ilvl w:val="2"/>
          <w:numId w:val="25"/>
        </w:numPr>
        <w:tabs>
          <w:tab w:val="left" w:pos="720"/>
          <w:tab w:val="left" w:pos="1440"/>
        </w:tabs>
        <w:ind w:left="1440" w:hanging="900"/>
        <w:jc w:val="both"/>
        <w:rPr>
          <w:color w:val="000000" w:themeColor="text1"/>
          <w:sz w:val="24"/>
          <w:szCs w:val="24"/>
        </w:rPr>
      </w:pPr>
      <w:r w:rsidRPr="00C46BF7">
        <w:rPr>
          <w:color w:val="000000" w:themeColor="text1"/>
          <w:sz w:val="24"/>
          <w:szCs w:val="24"/>
        </w:rPr>
        <w:t>The proposed flats will be constructed strictly as per the design proposed by the Vendor. The Vendor reserves the absolute right to design or make changes to the scheme of design, colors and use of finishing material for the proposed flats, blocks, clubhouse, common amenities, etc., as it deems fit and proper.</w:t>
      </w:r>
    </w:p>
    <w:p w:rsidR="00B00930" w:rsidRPr="00C46BF7" w:rsidRDefault="00B00930" w:rsidP="00B00930">
      <w:pPr>
        <w:pStyle w:val="ListParagraph"/>
        <w:numPr>
          <w:ilvl w:val="2"/>
          <w:numId w:val="25"/>
        </w:numPr>
        <w:tabs>
          <w:tab w:val="left" w:pos="720"/>
          <w:tab w:val="left" w:pos="1440"/>
        </w:tabs>
        <w:ind w:left="1440" w:hanging="900"/>
        <w:jc w:val="both"/>
        <w:rPr>
          <w:color w:val="000000" w:themeColor="text1"/>
          <w:sz w:val="24"/>
          <w:szCs w:val="24"/>
        </w:rPr>
      </w:pPr>
      <w:r w:rsidRPr="00C46BF7">
        <w:rPr>
          <w:color w:val="000000" w:themeColor="text1"/>
          <w:sz w:val="24"/>
          <w:szCs w:val="24"/>
        </w:rPr>
        <w:t xml:space="preserve">Purchaser shall not be entitled for making changes in elevation, external appearance, colour scheme, etc. </w:t>
      </w:r>
    </w:p>
    <w:p w:rsidR="00B00930" w:rsidRPr="00C46BF7" w:rsidRDefault="00B00930" w:rsidP="00B00930">
      <w:pPr>
        <w:pStyle w:val="ListParagraph"/>
        <w:numPr>
          <w:ilvl w:val="2"/>
          <w:numId w:val="25"/>
        </w:numPr>
        <w:tabs>
          <w:tab w:val="left" w:pos="720"/>
          <w:tab w:val="left" w:pos="1440"/>
        </w:tabs>
        <w:ind w:left="1440" w:hanging="900"/>
        <w:jc w:val="both"/>
        <w:rPr>
          <w:color w:val="000000" w:themeColor="text1"/>
          <w:sz w:val="24"/>
          <w:szCs w:val="24"/>
        </w:rPr>
      </w:pPr>
      <w:r w:rsidRPr="00C46BF7">
        <w:rPr>
          <w:color w:val="000000" w:themeColor="text1"/>
          <w:sz w:val="24"/>
          <w:szCs w:val="24"/>
        </w:rPr>
        <w:t>The Vendor shall provide amenities and facilities on the Scheduled Land in phases and all the amenities and facilities proposed to be provided shall be completed on or before completion of the last phase of development of flats/blocks.</w:t>
      </w:r>
    </w:p>
    <w:p w:rsidR="00B00930" w:rsidRPr="00C46BF7" w:rsidRDefault="00B00930" w:rsidP="00B00930">
      <w:pPr>
        <w:pStyle w:val="ListParagraph"/>
        <w:numPr>
          <w:ilvl w:val="2"/>
          <w:numId w:val="25"/>
        </w:numPr>
        <w:tabs>
          <w:tab w:val="left" w:pos="720"/>
          <w:tab w:val="left" w:pos="1440"/>
        </w:tabs>
        <w:ind w:left="1440" w:hanging="900"/>
        <w:jc w:val="both"/>
        <w:rPr>
          <w:color w:val="000000" w:themeColor="text1"/>
          <w:sz w:val="24"/>
          <w:szCs w:val="24"/>
        </w:rPr>
      </w:pPr>
      <w:r w:rsidRPr="00C46BF7">
        <w:rPr>
          <w:color w:val="000000" w:themeColor="text1"/>
          <w:sz w:val="24"/>
          <w:szCs w:val="24"/>
        </w:rPr>
        <w:t>The net extent of land being developed is 10,173 sq. yds., after leaving 1040 sq.yds for road widening. Each flat has been assigned proportionate undivided share from in the net land for development.</w:t>
      </w:r>
    </w:p>
    <w:p w:rsidR="00B00930" w:rsidRDefault="00B00930" w:rsidP="00B00930">
      <w:pPr>
        <w:pStyle w:val="ListParagraph"/>
        <w:tabs>
          <w:tab w:val="left" w:pos="720"/>
        </w:tabs>
        <w:jc w:val="both"/>
        <w:rPr>
          <w:color w:val="000000" w:themeColor="text1"/>
          <w:sz w:val="24"/>
          <w:szCs w:val="24"/>
        </w:rPr>
      </w:pPr>
    </w:p>
    <w:p w:rsidR="0030211E" w:rsidRPr="003521A0" w:rsidRDefault="00BC302E" w:rsidP="00017D0A">
      <w:pPr>
        <w:pStyle w:val="ListParagraph"/>
        <w:numPr>
          <w:ilvl w:val="1"/>
          <w:numId w:val="25"/>
        </w:numPr>
        <w:tabs>
          <w:tab w:val="left" w:pos="546"/>
          <w:tab w:val="left" w:pos="720"/>
        </w:tabs>
        <w:ind w:left="540" w:hanging="540"/>
        <w:jc w:val="both"/>
        <w:rPr>
          <w:sz w:val="24"/>
          <w:szCs w:val="24"/>
        </w:rPr>
      </w:pPr>
      <w:r w:rsidRPr="00C46BF7">
        <w:rPr>
          <w:color w:val="000000" w:themeColor="text1"/>
          <w:sz w:val="24"/>
          <w:szCs w:val="24"/>
        </w:rPr>
        <w:t>The proposed project of development on the entire Scheduled Land is styled as ‘Mayflower Platinum’ and is hereinafter referred to as the Housing Project. That the name of the project which is styled by the Vendor as Mayflower Platinum shall always be called as such and shall not be changed</w:t>
      </w:r>
      <w:r w:rsidR="0030211E" w:rsidRPr="003521A0">
        <w:rPr>
          <w:sz w:val="24"/>
          <w:szCs w:val="24"/>
        </w:rPr>
        <w:t>.</w:t>
      </w:r>
    </w:p>
    <w:p w:rsidR="000A305E" w:rsidRPr="003521A0" w:rsidRDefault="000A305E" w:rsidP="00D945A4">
      <w:pPr>
        <w:ind w:left="540" w:hanging="540"/>
        <w:jc w:val="both"/>
        <w:rPr>
          <w:sz w:val="24"/>
          <w:szCs w:val="24"/>
        </w:rPr>
      </w:pPr>
    </w:p>
    <w:p w:rsidR="006A4196" w:rsidRPr="00597E2E" w:rsidRDefault="00A43C13" w:rsidP="00152E07">
      <w:pPr>
        <w:pStyle w:val="ListParagraph"/>
        <w:numPr>
          <w:ilvl w:val="0"/>
          <w:numId w:val="10"/>
        </w:numPr>
        <w:jc w:val="both"/>
        <w:rPr>
          <w:sz w:val="24"/>
          <w:szCs w:val="24"/>
        </w:rPr>
      </w:pPr>
      <w:r>
        <w:rPr>
          <w:sz w:val="24"/>
          <w:szCs w:val="24"/>
        </w:rPr>
        <w:t xml:space="preserve">  </w:t>
      </w:r>
      <w:r w:rsidR="00097A67" w:rsidRPr="00597E2E">
        <w:rPr>
          <w:sz w:val="24"/>
          <w:szCs w:val="24"/>
        </w:rPr>
        <w:t xml:space="preserve">SCHEME OF SALE / PURCHASE </w:t>
      </w:r>
      <w:r w:rsidR="00CD6AA6" w:rsidRPr="00597E2E">
        <w:rPr>
          <w:sz w:val="24"/>
          <w:szCs w:val="24"/>
        </w:rPr>
        <w:t>:</w:t>
      </w:r>
    </w:p>
    <w:p w:rsidR="006A4196" w:rsidRPr="003521A0" w:rsidRDefault="006A4196" w:rsidP="0090142A">
      <w:pPr>
        <w:pStyle w:val="ListParagraph"/>
        <w:ind w:left="540"/>
        <w:jc w:val="both"/>
        <w:rPr>
          <w:sz w:val="24"/>
          <w:szCs w:val="24"/>
        </w:rPr>
      </w:pPr>
    </w:p>
    <w:p w:rsidR="00EF60CD" w:rsidRPr="00152E07" w:rsidRDefault="00EF60CD" w:rsidP="00EF60CD">
      <w:pPr>
        <w:pStyle w:val="ListParagraph"/>
        <w:numPr>
          <w:ilvl w:val="1"/>
          <w:numId w:val="10"/>
        </w:numPr>
        <w:tabs>
          <w:tab w:val="num" w:pos="540"/>
        </w:tabs>
        <w:ind w:left="540" w:hanging="540"/>
        <w:jc w:val="both"/>
        <w:rPr>
          <w:sz w:val="24"/>
          <w:szCs w:val="24"/>
        </w:rPr>
      </w:pPr>
      <w:r w:rsidRPr="00152E07">
        <w:rPr>
          <w:sz w:val="24"/>
          <w:szCs w:val="24"/>
        </w:rPr>
        <w:t>By virtue of the above documents, the Vendor has absolute rights to develop the Scheduled Land and he is absolutely entitled to sell the flats to any intending purchaser.</w:t>
      </w:r>
    </w:p>
    <w:p w:rsidR="00EF60CD" w:rsidRDefault="00EF60CD" w:rsidP="00EF60CD">
      <w:pPr>
        <w:pStyle w:val="ListParagraph"/>
        <w:rPr>
          <w:sz w:val="24"/>
          <w:szCs w:val="24"/>
        </w:rPr>
      </w:pPr>
    </w:p>
    <w:p w:rsidR="0090142A" w:rsidRDefault="00EF60CD" w:rsidP="00EF60CD">
      <w:pPr>
        <w:pStyle w:val="ListParagraph"/>
        <w:numPr>
          <w:ilvl w:val="1"/>
          <w:numId w:val="10"/>
        </w:numPr>
        <w:tabs>
          <w:tab w:val="num" w:pos="540"/>
        </w:tabs>
        <w:ind w:left="540" w:hanging="540"/>
        <w:jc w:val="both"/>
        <w:rPr>
          <w:sz w:val="24"/>
          <w:szCs w:val="24"/>
        </w:rPr>
      </w:pPr>
      <w:r w:rsidRPr="00152E07">
        <w:rPr>
          <w:sz w:val="24"/>
          <w:szCs w:val="24"/>
        </w:rPr>
        <w:t>The Vendor proposes to sell each flat (apartment) to intending purchasers along with the reserved car parking space in the parking floors and proportionate undivided share of the Scheduled Land. The flat along with the parking space and undivided share of land shall be sold as the composite unit and cannot be separated into its constituent parts. The flat being sold by the Vendor to the Purchaser is detailed in Annexure – A and is hereinafter referred to as the Scheduled Flat</w:t>
      </w:r>
      <w:r w:rsidR="00E956BC" w:rsidRPr="003521A0">
        <w:rPr>
          <w:sz w:val="24"/>
          <w:szCs w:val="24"/>
        </w:rPr>
        <w:t>.</w:t>
      </w:r>
    </w:p>
    <w:p w:rsidR="00550115" w:rsidRPr="00550115" w:rsidRDefault="00550115" w:rsidP="00550115">
      <w:pPr>
        <w:pStyle w:val="ListParagraph"/>
        <w:rPr>
          <w:sz w:val="24"/>
          <w:szCs w:val="24"/>
        </w:rPr>
      </w:pPr>
    </w:p>
    <w:p w:rsidR="00E87B46" w:rsidRDefault="00EF60CD" w:rsidP="00D945A4">
      <w:pPr>
        <w:pStyle w:val="ListParagraph"/>
        <w:numPr>
          <w:ilvl w:val="1"/>
          <w:numId w:val="10"/>
        </w:numPr>
        <w:tabs>
          <w:tab w:val="num" w:pos="540"/>
        </w:tabs>
        <w:ind w:left="540" w:hanging="540"/>
        <w:jc w:val="both"/>
        <w:rPr>
          <w:sz w:val="24"/>
          <w:szCs w:val="24"/>
        </w:rPr>
      </w:pPr>
      <w:r w:rsidRPr="00152E07">
        <w:rPr>
          <w:sz w:val="24"/>
          <w:szCs w:val="24"/>
        </w:rPr>
        <w:t>The Purchasers of the flats in the housing complex shall share all the common amenities provided by the Vendor within the Scheduled Land such as clubhouse, swimming pool, roads, passages, corridors, staircase, open areas, electric power infrastructure, water supply infrastructure, generator backup infrastructure, etc., without claiming exclusive ownership rights on any such common facilities  or amenities i.e., such common amenities shall jointly belong to all the eventual flat owners in the Housing Projec</w:t>
      </w:r>
      <w:r w:rsidR="00C95BA1" w:rsidRPr="003521A0">
        <w:rPr>
          <w:sz w:val="24"/>
          <w:szCs w:val="24"/>
        </w:rPr>
        <w:t>t</w:t>
      </w:r>
      <w:r w:rsidR="00E87B46" w:rsidRPr="003521A0">
        <w:rPr>
          <w:sz w:val="24"/>
          <w:szCs w:val="24"/>
        </w:rPr>
        <w:t>.</w:t>
      </w:r>
    </w:p>
    <w:p w:rsidR="00550115" w:rsidRPr="00550115" w:rsidRDefault="00550115" w:rsidP="00550115">
      <w:pPr>
        <w:pStyle w:val="ListParagraph"/>
        <w:rPr>
          <w:sz w:val="24"/>
          <w:szCs w:val="24"/>
        </w:rPr>
      </w:pPr>
    </w:p>
    <w:p w:rsidR="00EF60CD" w:rsidRDefault="00EF60CD" w:rsidP="00EF60CD">
      <w:pPr>
        <w:pStyle w:val="ListParagraph"/>
        <w:numPr>
          <w:ilvl w:val="1"/>
          <w:numId w:val="10"/>
        </w:numPr>
        <w:tabs>
          <w:tab w:val="num" w:pos="540"/>
        </w:tabs>
        <w:ind w:left="540" w:hanging="540"/>
        <w:jc w:val="both"/>
        <w:rPr>
          <w:sz w:val="24"/>
          <w:szCs w:val="24"/>
        </w:rPr>
      </w:pPr>
      <w:r w:rsidRPr="00152E07">
        <w:rPr>
          <w:sz w:val="24"/>
          <w:szCs w:val="24"/>
        </w:rPr>
        <w:t>Areas not specifically sold by the Vendor to the prospective purchasers of the Housing Project and that do not form the part of the common amenities described above, like terrace rights, TDR rights, easement rights, open areas not handed over or not  forming part of the housing complex, etc., shall continue to belong to the Vendors or its nominees.</w:t>
      </w:r>
    </w:p>
    <w:p w:rsidR="003C635B" w:rsidRPr="003C635B" w:rsidRDefault="003C635B" w:rsidP="003C635B">
      <w:pPr>
        <w:pStyle w:val="ListParagraph"/>
        <w:rPr>
          <w:sz w:val="24"/>
          <w:szCs w:val="24"/>
        </w:rPr>
      </w:pPr>
    </w:p>
    <w:p w:rsidR="004B1AB7" w:rsidRPr="003521A0" w:rsidRDefault="00EF60CD" w:rsidP="002908DA">
      <w:pPr>
        <w:pStyle w:val="PlainText"/>
        <w:numPr>
          <w:ilvl w:val="1"/>
          <w:numId w:val="10"/>
        </w:numPr>
        <w:ind w:left="540" w:right="-36" w:hanging="540"/>
        <w:jc w:val="both"/>
        <w:rPr>
          <w:rFonts w:ascii="Times New Roman" w:hAnsi="Times New Roman"/>
          <w:sz w:val="24"/>
          <w:szCs w:val="24"/>
        </w:rPr>
      </w:pPr>
      <w:r w:rsidRPr="00152E07">
        <w:rPr>
          <w:rFonts w:ascii="Times New Roman" w:hAnsi="Times New Roman"/>
          <w:sz w:val="24"/>
          <w:szCs w:val="24"/>
        </w:rPr>
        <w:t>That the terrace and terrace rights, rights of further construction on, in and around the building, and ownership of areas not specifically sold or allotted to any person shall belong only to the Vendor and the Purchaser shall not have any right, title or claim thereon. The Vendor shall have absolute rights to deal with the same in any manner it deems fit without any objecti</w:t>
      </w:r>
      <w:r>
        <w:rPr>
          <w:rFonts w:ascii="Times New Roman" w:hAnsi="Times New Roman"/>
          <w:sz w:val="24"/>
          <w:szCs w:val="24"/>
        </w:rPr>
        <w:t>on whatsoever from the Purchase</w:t>
      </w:r>
      <w:r w:rsidR="004B1AB7" w:rsidRPr="003521A0">
        <w:rPr>
          <w:rFonts w:ascii="Times New Roman" w:hAnsi="Times New Roman"/>
          <w:sz w:val="24"/>
          <w:szCs w:val="24"/>
        </w:rPr>
        <w:t>r.</w:t>
      </w:r>
    </w:p>
    <w:p w:rsidR="004B1AB7" w:rsidRPr="003521A0" w:rsidRDefault="004B1AB7" w:rsidP="002908DA">
      <w:pPr>
        <w:pStyle w:val="ListParagraph"/>
        <w:ind w:right="-36"/>
        <w:rPr>
          <w:sz w:val="24"/>
          <w:szCs w:val="24"/>
        </w:rPr>
      </w:pPr>
    </w:p>
    <w:p w:rsidR="00CD6AA6" w:rsidRPr="003521A0" w:rsidRDefault="00097A67" w:rsidP="002908DA">
      <w:pPr>
        <w:pStyle w:val="PlainText"/>
        <w:numPr>
          <w:ilvl w:val="0"/>
          <w:numId w:val="10"/>
        </w:numPr>
        <w:tabs>
          <w:tab w:val="clear" w:pos="360"/>
          <w:tab w:val="left" w:pos="540"/>
          <w:tab w:val="num" w:pos="720"/>
        </w:tabs>
        <w:ind w:left="540" w:right="-36" w:hanging="540"/>
        <w:jc w:val="both"/>
        <w:rPr>
          <w:rFonts w:ascii="Times New Roman" w:hAnsi="Times New Roman"/>
          <w:sz w:val="24"/>
          <w:szCs w:val="24"/>
        </w:rPr>
      </w:pPr>
      <w:r w:rsidRPr="003521A0">
        <w:rPr>
          <w:rFonts w:ascii="Times New Roman" w:hAnsi="Times New Roman"/>
          <w:sz w:val="24"/>
          <w:szCs w:val="24"/>
        </w:rPr>
        <w:t>DETAIL OF FLAT BEING SOLD</w:t>
      </w:r>
      <w:r w:rsidR="00CD6AA6" w:rsidRPr="003521A0">
        <w:rPr>
          <w:rFonts w:ascii="Times New Roman" w:hAnsi="Times New Roman"/>
          <w:sz w:val="24"/>
          <w:szCs w:val="24"/>
        </w:rPr>
        <w:t>:</w:t>
      </w:r>
    </w:p>
    <w:p w:rsidR="00CD6AA6" w:rsidRPr="003521A0" w:rsidRDefault="00CD6AA6" w:rsidP="002908DA">
      <w:pPr>
        <w:pStyle w:val="PlainText"/>
        <w:tabs>
          <w:tab w:val="left" w:pos="540"/>
        </w:tabs>
        <w:ind w:left="540" w:right="-36" w:hanging="540"/>
        <w:jc w:val="both"/>
        <w:rPr>
          <w:rFonts w:ascii="Times New Roman" w:hAnsi="Times New Roman"/>
          <w:sz w:val="24"/>
          <w:szCs w:val="24"/>
        </w:rPr>
      </w:pPr>
    </w:p>
    <w:p w:rsidR="00FF1244" w:rsidRDefault="00D72E3B" w:rsidP="002908DA">
      <w:pPr>
        <w:pStyle w:val="ListParagraph"/>
        <w:numPr>
          <w:ilvl w:val="1"/>
          <w:numId w:val="10"/>
        </w:numPr>
        <w:tabs>
          <w:tab w:val="num" w:pos="540"/>
        </w:tabs>
        <w:ind w:left="540" w:right="-36" w:hanging="540"/>
        <w:jc w:val="both"/>
        <w:rPr>
          <w:sz w:val="24"/>
          <w:szCs w:val="24"/>
        </w:rPr>
      </w:pPr>
      <w:r w:rsidRPr="003521A0">
        <w:rPr>
          <w:sz w:val="24"/>
          <w:szCs w:val="24"/>
        </w:rPr>
        <w:t xml:space="preserve">The </w:t>
      </w:r>
      <w:r w:rsidR="00F97909" w:rsidRPr="003521A0">
        <w:rPr>
          <w:sz w:val="24"/>
          <w:szCs w:val="24"/>
        </w:rPr>
        <w:t xml:space="preserve">Vendor hereby sells to the </w:t>
      </w:r>
      <w:r w:rsidR="00992C2A" w:rsidRPr="003521A0">
        <w:rPr>
          <w:sz w:val="24"/>
          <w:szCs w:val="24"/>
        </w:rPr>
        <w:t>Purchaser</w:t>
      </w:r>
      <w:r w:rsidRPr="003521A0">
        <w:rPr>
          <w:sz w:val="24"/>
          <w:szCs w:val="24"/>
        </w:rPr>
        <w:t xml:space="preserve"> </w:t>
      </w:r>
      <w:r w:rsidR="00B15020" w:rsidRPr="003521A0">
        <w:rPr>
          <w:sz w:val="24"/>
          <w:szCs w:val="24"/>
        </w:rPr>
        <w:t>a</w:t>
      </w:r>
      <w:r w:rsidRPr="003521A0">
        <w:rPr>
          <w:sz w:val="24"/>
          <w:szCs w:val="24"/>
        </w:rPr>
        <w:t xml:space="preserve"> flat in the </w:t>
      </w:r>
      <w:r w:rsidR="00E956BC" w:rsidRPr="003521A0">
        <w:rPr>
          <w:sz w:val="24"/>
          <w:szCs w:val="24"/>
        </w:rPr>
        <w:t>Housing Project</w:t>
      </w:r>
      <w:r w:rsidR="00F97909" w:rsidRPr="003521A0">
        <w:rPr>
          <w:sz w:val="24"/>
          <w:szCs w:val="24"/>
        </w:rPr>
        <w:t xml:space="preserve"> along with reserved car parking space and proportionate undivided share in the Scheduled Land and t</w:t>
      </w:r>
      <w:r w:rsidRPr="003521A0">
        <w:rPr>
          <w:sz w:val="24"/>
          <w:szCs w:val="24"/>
        </w:rPr>
        <w:t>he details of the flat</w:t>
      </w:r>
      <w:r w:rsidR="00E956BC" w:rsidRPr="003521A0">
        <w:rPr>
          <w:sz w:val="24"/>
          <w:szCs w:val="24"/>
        </w:rPr>
        <w:t xml:space="preserve"> no., block</w:t>
      </w:r>
      <w:r w:rsidR="00B15020" w:rsidRPr="003521A0">
        <w:rPr>
          <w:sz w:val="24"/>
          <w:szCs w:val="24"/>
        </w:rPr>
        <w:t xml:space="preserve"> no., area of flat, car parking</w:t>
      </w:r>
      <w:r w:rsidR="00E956BC" w:rsidRPr="003521A0">
        <w:rPr>
          <w:sz w:val="24"/>
          <w:szCs w:val="24"/>
        </w:rPr>
        <w:t>, undivided share of land</w:t>
      </w:r>
      <w:r w:rsidRPr="003521A0">
        <w:rPr>
          <w:sz w:val="24"/>
          <w:szCs w:val="24"/>
        </w:rPr>
        <w:t xml:space="preserve"> are given in Annexure –</w:t>
      </w:r>
      <w:r w:rsidR="006B5520">
        <w:rPr>
          <w:sz w:val="24"/>
          <w:szCs w:val="24"/>
        </w:rPr>
        <w:t xml:space="preserve"> </w:t>
      </w:r>
      <w:r w:rsidRPr="003521A0">
        <w:rPr>
          <w:sz w:val="24"/>
          <w:szCs w:val="24"/>
        </w:rPr>
        <w:t xml:space="preserve">A attached to this </w:t>
      </w:r>
      <w:r w:rsidR="00F97909" w:rsidRPr="003521A0">
        <w:rPr>
          <w:sz w:val="24"/>
          <w:szCs w:val="24"/>
        </w:rPr>
        <w:t>deed</w:t>
      </w:r>
      <w:r w:rsidRPr="003521A0">
        <w:rPr>
          <w:sz w:val="24"/>
          <w:szCs w:val="24"/>
        </w:rPr>
        <w:t xml:space="preserve">. Hereinafter, the flat mentioned in Annexure – A is referred to as the </w:t>
      </w:r>
      <w:r w:rsidR="00992C2A" w:rsidRPr="003521A0">
        <w:rPr>
          <w:sz w:val="24"/>
          <w:szCs w:val="24"/>
        </w:rPr>
        <w:t>Scheduled Flat</w:t>
      </w:r>
      <w:r w:rsidRPr="003521A0">
        <w:rPr>
          <w:sz w:val="24"/>
          <w:szCs w:val="24"/>
        </w:rPr>
        <w:t xml:space="preserve">. </w:t>
      </w:r>
    </w:p>
    <w:p w:rsidR="003C635B" w:rsidRPr="003521A0" w:rsidRDefault="003C635B" w:rsidP="003C635B">
      <w:pPr>
        <w:pStyle w:val="ListParagraph"/>
        <w:ind w:left="540" w:right="-36"/>
        <w:jc w:val="both"/>
        <w:rPr>
          <w:sz w:val="24"/>
          <w:szCs w:val="24"/>
        </w:rPr>
      </w:pPr>
    </w:p>
    <w:p w:rsidR="00FF1244" w:rsidRPr="003521A0" w:rsidRDefault="00FF1244" w:rsidP="002908DA">
      <w:pPr>
        <w:pStyle w:val="ListParagraph"/>
        <w:numPr>
          <w:ilvl w:val="1"/>
          <w:numId w:val="10"/>
        </w:numPr>
        <w:tabs>
          <w:tab w:val="num" w:pos="540"/>
        </w:tabs>
        <w:ind w:left="540" w:right="-36" w:hanging="540"/>
        <w:jc w:val="both"/>
        <w:rPr>
          <w:sz w:val="24"/>
          <w:szCs w:val="24"/>
        </w:rPr>
      </w:pPr>
      <w:r w:rsidRPr="003521A0">
        <w:rPr>
          <w:sz w:val="24"/>
          <w:szCs w:val="24"/>
        </w:rPr>
        <w:t>Henceforth the Vendor shall not have any right, title or interest in the Scheduled Flat which shall be enjoyed absolutely by the Purchaser without any let or hindrance from the Vendor or anyone claiming through them.</w:t>
      </w:r>
    </w:p>
    <w:p w:rsidR="00E64013" w:rsidRDefault="00E64013">
      <w:pPr>
        <w:rPr>
          <w:sz w:val="24"/>
          <w:szCs w:val="24"/>
        </w:rPr>
      </w:pPr>
      <w:r>
        <w:rPr>
          <w:sz w:val="24"/>
          <w:szCs w:val="24"/>
        </w:rPr>
        <w:br w:type="page"/>
      </w:r>
    </w:p>
    <w:p w:rsidR="00FF1244" w:rsidRPr="003521A0" w:rsidRDefault="00FF1244" w:rsidP="00FF1244">
      <w:pPr>
        <w:pStyle w:val="ListParagraph"/>
        <w:rPr>
          <w:sz w:val="24"/>
          <w:szCs w:val="24"/>
        </w:rPr>
      </w:pPr>
    </w:p>
    <w:p w:rsidR="00FF1244" w:rsidRPr="003521A0" w:rsidRDefault="00FF1244" w:rsidP="00FF1244">
      <w:pPr>
        <w:pStyle w:val="ListParagraph"/>
        <w:numPr>
          <w:ilvl w:val="1"/>
          <w:numId w:val="10"/>
        </w:numPr>
        <w:tabs>
          <w:tab w:val="num" w:pos="540"/>
        </w:tabs>
        <w:ind w:left="540" w:hanging="540"/>
        <w:jc w:val="both"/>
        <w:rPr>
          <w:sz w:val="24"/>
          <w:szCs w:val="24"/>
        </w:rPr>
      </w:pPr>
      <w:r w:rsidRPr="003521A0">
        <w:rPr>
          <w:sz w:val="24"/>
          <w:szCs w:val="24"/>
        </w:rPr>
        <w:t>The Vendor hereby covenants that they shall sign, verify and execute such further documents as are required so as to effectively transfer/mutate the Scheduled Flat unto and in favour of the Purchaser in the concerned departments.</w:t>
      </w:r>
    </w:p>
    <w:p w:rsidR="00FF1244" w:rsidRPr="003521A0" w:rsidRDefault="00FF1244" w:rsidP="00FF1244">
      <w:pPr>
        <w:pStyle w:val="ListParagraph"/>
        <w:rPr>
          <w:sz w:val="24"/>
          <w:szCs w:val="24"/>
        </w:rPr>
      </w:pPr>
    </w:p>
    <w:p w:rsidR="00FF1244" w:rsidRPr="003521A0" w:rsidRDefault="00FF1244" w:rsidP="00FF1244">
      <w:pPr>
        <w:pStyle w:val="ListParagraph"/>
        <w:numPr>
          <w:ilvl w:val="1"/>
          <w:numId w:val="10"/>
        </w:numPr>
        <w:tabs>
          <w:tab w:val="num" w:pos="540"/>
        </w:tabs>
        <w:ind w:left="540" w:hanging="540"/>
        <w:jc w:val="both"/>
        <w:rPr>
          <w:sz w:val="24"/>
          <w:szCs w:val="24"/>
        </w:rPr>
      </w:pPr>
      <w:r w:rsidRPr="003521A0">
        <w:rPr>
          <w:sz w:val="24"/>
          <w:szCs w:val="24"/>
        </w:rPr>
        <w:t>The Vendor hereby covenants that the Vendor has paid all taxes, cess, charges to the concerned authorities relating to the Scheduled Flat payable as on the date of this Sale Deed. If any claim is made in this respect by any department/authorities, it shall be the responsibility of the Vendor to clear the same.</w:t>
      </w:r>
    </w:p>
    <w:p w:rsidR="00FF1244" w:rsidRPr="003521A0" w:rsidRDefault="00FF1244" w:rsidP="00FF1244">
      <w:pPr>
        <w:pStyle w:val="ListParagraph"/>
        <w:ind w:left="540"/>
        <w:jc w:val="both"/>
        <w:rPr>
          <w:sz w:val="24"/>
          <w:szCs w:val="24"/>
        </w:rPr>
      </w:pPr>
    </w:p>
    <w:p w:rsidR="006B1F99" w:rsidRPr="003521A0" w:rsidRDefault="00532CB7" w:rsidP="006B1F99">
      <w:pPr>
        <w:pStyle w:val="PlainText"/>
        <w:numPr>
          <w:ilvl w:val="1"/>
          <w:numId w:val="10"/>
        </w:numPr>
        <w:tabs>
          <w:tab w:val="left" w:pos="540"/>
        </w:tabs>
        <w:ind w:left="540" w:right="-36" w:hanging="540"/>
        <w:jc w:val="both"/>
        <w:rPr>
          <w:rFonts w:ascii="Times New Roman" w:hAnsi="Times New Roman"/>
          <w:sz w:val="24"/>
          <w:szCs w:val="24"/>
        </w:rPr>
      </w:pPr>
      <w:r w:rsidRPr="003521A0">
        <w:rPr>
          <w:rFonts w:ascii="Times New Roman" w:hAnsi="Times New Roman"/>
          <w:sz w:val="24"/>
          <w:szCs w:val="24"/>
        </w:rPr>
        <w:t xml:space="preserve">That the </w:t>
      </w:r>
      <w:r w:rsidR="006B1F99" w:rsidRPr="003521A0">
        <w:rPr>
          <w:rFonts w:ascii="Times New Roman" w:hAnsi="Times New Roman"/>
          <w:sz w:val="24"/>
          <w:szCs w:val="24"/>
        </w:rPr>
        <w:t>Purchaser</w:t>
      </w:r>
      <w:r w:rsidRPr="003521A0">
        <w:rPr>
          <w:rFonts w:ascii="Times New Roman" w:hAnsi="Times New Roman"/>
          <w:sz w:val="24"/>
          <w:szCs w:val="24"/>
        </w:rPr>
        <w:t xml:space="preserve"> has examined the title deeds, plans, area/extent of the </w:t>
      </w:r>
      <w:r w:rsidR="00992C2A" w:rsidRPr="003521A0">
        <w:rPr>
          <w:rFonts w:ascii="Times New Roman" w:hAnsi="Times New Roman"/>
          <w:sz w:val="24"/>
          <w:szCs w:val="24"/>
        </w:rPr>
        <w:t>Scheduled Flat</w:t>
      </w:r>
      <w:r w:rsidRPr="003521A0">
        <w:rPr>
          <w:rFonts w:ascii="Times New Roman" w:hAnsi="Times New Roman"/>
          <w:sz w:val="24"/>
          <w:szCs w:val="24"/>
        </w:rPr>
        <w:t xml:space="preserve">, permissions and other documents and is fully satisfied with regard to the title of the Vendor and the authority of Vendor to transfer the rights hereunder and the </w:t>
      </w:r>
      <w:r w:rsidR="00992C2A" w:rsidRPr="003521A0">
        <w:rPr>
          <w:rFonts w:ascii="Times New Roman" w:hAnsi="Times New Roman"/>
          <w:sz w:val="24"/>
          <w:szCs w:val="24"/>
        </w:rPr>
        <w:t>Purchaser</w:t>
      </w:r>
      <w:r w:rsidRPr="003521A0">
        <w:rPr>
          <w:rFonts w:ascii="Times New Roman" w:hAnsi="Times New Roman"/>
          <w:sz w:val="24"/>
          <w:szCs w:val="24"/>
        </w:rPr>
        <w:t xml:space="preserve"> shall not hereafter, raise any objection on this count.</w:t>
      </w:r>
      <w:r w:rsidR="006B1F99" w:rsidRPr="003521A0">
        <w:rPr>
          <w:rFonts w:ascii="Times New Roman" w:hAnsi="Times New Roman"/>
          <w:sz w:val="24"/>
          <w:szCs w:val="24"/>
        </w:rPr>
        <w:t xml:space="preserve"> </w:t>
      </w:r>
    </w:p>
    <w:p w:rsidR="006B1F99" w:rsidRPr="003521A0" w:rsidRDefault="006B1F99" w:rsidP="006B1F99">
      <w:pPr>
        <w:pStyle w:val="ListParagraph"/>
        <w:rPr>
          <w:sz w:val="24"/>
          <w:szCs w:val="24"/>
        </w:rPr>
      </w:pPr>
    </w:p>
    <w:p w:rsidR="00F34E59" w:rsidRPr="003521A0" w:rsidRDefault="00532CB7" w:rsidP="006B1F99">
      <w:pPr>
        <w:pStyle w:val="PlainText"/>
        <w:numPr>
          <w:ilvl w:val="1"/>
          <w:numId w:val="10"/>
        </w:numPr>
        <w:tabs>
          <w:tab w:val="left" w:pos="540"/>
        </w:tabs>
        <w:ind w:left="540" w:right="-36" w:hanging="540"/>
        <w:jc w:val="both"/>
        <w:rPr>
          <w:rFonts w:ascii="Times New Roman" w:hAnsi="Times New Roman"/>
          <w:sz w:val="24"/>
          <w:szCs w:val="24"/>
        </w:rPr>
      </w:pPr>
      <w:r w:rsidRPr="003521A0">
        <w:rPr>
          <w:rFonts w:ascii="Times New Roman" w:hAnsi="Times New Roman"/>
          <w:sz w:val="24"/>
          <w:szCs w:val="24"/>
        </w:rPr>
        <w:t xml:space="preserve"> </w:t>
      </w:r>
      <w:r w:rsidR="006B1F99" w:rsidRPr="003521A0">
        <w:rPr>
          <w:rFonts w:ascii="Times New Roman" w:hAnsi="Times New Roman"/>
          <w:sz w:val="24"/>
          <w:szCs w:val="24"/>
        </w:rPr>
        <w:t xml:space="preserve">That the Purchaser has examined the permit for construction obtained by the Vendor and correlated the same with the </w:t>
      </w:r>
      <w:r w:rsidR="00992C2A" w:rsidRPr="003521A0">
        <w:rPr>
          <w:rFonts w:ascii="Times New Roman" w:hAnsi="Times New Roman"/>
          <w:sz w:val="24"/>
          <w:szCs w:val="24"/>
        </w:rPr>
        <w:t>Scheduled Flat</w:t>
      </w:r>
      <w:r w:rsidR="006B1F99" w:rsidRPr="003521A0">
        <w:rPr>
          <w:rFonts w:ascii="Times New Roman" w:hAnsi="Times New Roman"/>
          <w:sz w:val="24"/>
          <w:szCs w:val="24"/>
        </w:rPr>
        <w:t xml:space="preserve"> and is fully satisfied with regard to the permit for construction and shall not </w:t>
      </w:r>
      <w:r w:rsidR="00792583" w:rsidRPr="003521A0">
        <w:rPr>
          <w:rFonts w:ascii="Times New Roman" w:hAnsi="Times New Roman"/>
          <w:sz w:val="24"/>
          <w:szCs w:val="24"/>
        </w:rPr>
        <w:t xml:space="preserve">hereafter, </w:t>
      </w:r>
      <w:r w:rsidR="006B1F99" w:rsidRPr="003521A0">
        <w:rPr>
          <w:rFonts w:ascii="Times New Roman" w:hAnsi="Times New Roman"/>
          <w:sz w:val="24"/>
          <w:szCs w:val="24"/>
        </w:rPr>
        <w:t>raise any objection on this count.</w:t>
      </w:r>
    </w:p>
    <w:p w:rsidR="00E956BC" w:rsidRPr="003521A0" w:rsidRDefault="00E956BC" w:rsidP="00E956BC">
      <w:pPr>
        <w:pStyle w:val="PlainText"/>
        <w:tabs>
          <w:tab w:val="left" w:pos="540"/>
        </w:tabs>
        <w:ind w:right="-36"/>
        <w:jc w:val="both"/>
        <w:rPr>
          <w:rFonts w:ascii="Times New Roman" w:hAnsi="Times New Roman"/>
          <w:sz w:val="24"/>
          <w:szCs w:val="24"/>
        </w:rPr>
      </w:pPr>
    </w:p>
    <w:p w:rsidR="00DD2556" w:rsidRPr="003521A0" w:rsidRDefault="00473832" w:rsidP="00250825">
      <w:pPr>
        <w:numPr>
          <w:ilvl w:val="1"/>
          <w:numId w:val="10"/>
        </w:numPr>
        <w:tabs>
          <w:tab w:val="left" w:pos="546"/>
        </w:tabs>
        <w:ind w:left="540" w:hanging="540"/>
        <w:jc w:val="both"/>
        <w:rPr>
          <w:sz w:val="24"/>
          <w:szCs w:val="24"/>
        </w:rPr>
      </w:pPr>
      <w:r w:rsidRPr="003521A0">
        <w:rPr>
          <w:sz w:val="24"/>
          <w:szCs w:val="24"/>
        </w:rPr>
        <w:t xml:space="preserve">The plan of the </w:t>
      </w:r>
      <w:r w:rsidR="00992C2A" w:rsidRPr="003521A0">
        <w:rPr>
          <w:sz w:val="24"/>
          <w:szCs w:val="24"/>
        </w:rPr>
        <w:t>Scheduled</w:t>
      </w:r>
      <w:r w:rsidR="00F97909" w:rsidRPr="003521A0">
        <w:rPr>
          <w:sz w:val="24"/>
          <w:szCs w:val="24"/>
        </w:rPr>
        <w:t xml:space="preserve"> Flat constructed is given </w:t>
      </w:r>
      <w:r w:rsidR="00507427" w:rsidRPr="003521A0">
        <w:rPr>
          <w:sz w:val="24"/>
          <w:szCs w:val="24"/>
        </w:rPr>
        <w:t>in Annexure</w:t>
      </w:r>
      <w:r w:rsidRPr="003521A0">
        <w:rPr>
          <w:sz w:val="24"/>
          <w:szCs w:val="24"/>
        </w:rPr>
        <w:t xml:space="preserve"> – B attached herein</w:t>
      </w:r>
      <w:r w:rsidR="00F97909" w:rsidRPr="003521A0">
        <w:rPr>
          <w:sz w:val="24"/>
          <w:szCs w:val="24"/>
        </w:rPr>
        <w:t xml:space="preserve">. </w:t>
      </w:r>
      <w:r w:rsidRPr="003521A0">
        <w:rPr>
          <w:sz w:val="24"/>
          <w:szCs w:val="24"/>
        </w:rPr>
        <w:t xml:space="preserve"> </w:t>
      </w:r>
      <w:r w:rsidR="007447C2" w:rsidRPr="003521A0">
        <w:rPr>
          <w:sz w:val="24"/>
          <w:szCs w:val="24"/>
        </w:rPr>
        <w:t>The layout plan of the Housing Project is attached as Annexure –</w:t>
      </w:r>
      <w:r w:rsidR="006B5520">
        <w:rPr>
          <w:sz w:val="24"/>
          <w:szCs w:val="24"/>
        </w:rPr>
        <w:t xml:space="preserve"> </w:t>
      </w:r>
      <w:r w:rsidR="00F97909" w:rsidRPr="003521A0">
        <w:rPr>
          <w:sz w:val="24"/>
          <w:szCs w:val="24"/>
        </w:rPr>
        <w:t>C</w:t>
      </w:r>
      <w:r w:rsidR="007447C2" w:rsidRPr="003521A0">
        <w:rPr>
          <w:sz w:val="24"/>
          <w:szCs w:val="24"/>
        </w:rPr>
        <w:t xml:space="preserve"> herein.</w:t>
      </w:r>
    </w:p>
    <w:p w:rsidR="005634CD" w:rsidRDefault="005634CD" w:rsidP="005634CD">
      <w:pPr>
        <w:pStyle w:val="ListParagraph"/>
        <w:rPr>
          <w:sz w:val="24"/>
          <w:szCs w:val="24"/>
        </w:rPr>
      </w:pPr>
    </w:p>
    <w:p w:rsidR="005634CD" w:rsidRPr="003521A0" w:rsidRDefault="005634CD" w:rsidP="00250825">
      <w:pPr>
        <w:numPr>
          <w:ilvl w:val="1"/>
          <w:numId w:val="10"/>
        </w:numPr>
        <w:tabs>
          <w:tab w:val="left" w:pos="546"/>
        </w:tabs>
        <w:ind w:left="540" w:hanging="540"/>
        <w:jc w:val="both"/>
        <w:rPr>
          <w:sz w:val="24"/>
          <w:szCs w:val="24"/>
        </w:rPr>
      </w:pPr>
      <w:r w:rsidRPr="003521A0">
        <w:rPr>
          <w:sz w:val="24"/>
          <w:szCs w:val="24"/>
        </w:rPr>
        <w:t>The Vendor has provided plans of the Scheduled Flat to the Purchaser along with details of carpet area, built-up area and super built-up area. The Purchaser has understood these terms and has verified the method adopted for calculating these areas in respect to the Scheduled Flat.</w:t>
      </w:r>
      <w:r w:rsidR="00F43F5C">
        <w:rPr>
          <w:sz w:val="24"/>
          <w:szCs w:val="24"/>
        </w:rPr>
        <w:t xml:space="preserve">                  </w:t>
      </w:r>
      <w:r w:rsidRPr="003521A0">
        <w:rPr>
          <w:sz w:val="24"/>
          <w:szCs w:val="24"/>
        </w:rPr>
        <w:t xml:space="preserve"> The sale consideration mentioned herein is the lumsum </w:t>
      </w:r>
      <w:r w:rsidR="00507427" w:rsidRPr="003521A0">
        <w:rPr>
          <w:sz w:val="24"/>
          <w:szCs w:val="24"/>
        </w:rPr>
        <w:t>amount for</w:t>
      </w:r>
      <w:r w:rsidRPr="003521A0">
        <w:rPr>
          <w:sz w:val="24"/>
          <w:szCs w:val="24"/>
        </w:rPr>
        <w:t xml:space="preserve"> the Scheduled Flat. </w:t>
      </w:r>
      <w:r w:rsidR="00F43F5C">
        <w:rPr>
          <w:sz w:val="24"/>
          <w:szCs w:val="24"/>
        </w:rPr>
        <w:t xml:space="preserve">                        </w:t>
      </w:r>
      <w:r w:rsidRPr="003521A0">
        <w:rPr>
          <w:sz w:val="24"/>
          <w:szCs w:val="24"/>
        </w:rPr>
        <w:t>The Purchaser confirms that he shall not raise any objections on this count.</w:t>
      </w:r>
    </w:p>
    <w:p w:rsidR="00A43C13" w:rsidRPr="003521A0" w:rsidRDefault="00A43C13" w:rsidP="00D72E3B">
      <w:pPr>
        <w:pStyle w:val="ListParagraph"/>
        <w:rPr>
          <w:sz w:val="24"/>
          <w:szCs w:val="24"/>
        </w:rPr>
      </w:pPr>
    </w:p>
    <w:p w:rsidR="00AC51A9" w:rsidRPr="003521A0" w:rsidRDefault="00097A67" w:rsidP="00250825">
      <w:pPr>
        <w:pStyle w:val="PlainText"/>
        <w:numPr>
          <w:ilvl w:val="0"/>
          <w:numId w:val="10"/>
        </w:numPr>
        <w:tabs>
          <w:tab w:val="clear" w:pos="360"/>
          <w:tab w:val="left" w:pos="900"/>
          <w:tab w:val="left" w:pos="990"/>
        </w:tabs>
        <w:ind w:left="540" w:right="-90" w:hanging="540"/>
        <w:jc w:val="both"/>
        <w:rPr>
          <w:rFonts w:ascii="Times New Roman" w:hAnsi="Times New Roman"/>
          <w:sz w:val="24"/>
          <w:szCs w:val="24"/>
        </w:rPr>
      </w:pPr>
      <w:r w:rsidRPr="003521A0">
        <w:rPr>
          <w:rFonts w:ascii="Times New Roman" w:hAnsi="Times New Roman"/>
          <w:sz w:val="24"/>
          <w:szCs w:val="24"/>
        </w:rPr>
        <w:t>SALE CONSIDERATION</w:t>
      </w:r>
      <w:r w:rsidR="00AC51A9" w:rsidRPr="003521A0">
        <w:rPr>
          <w:rFonts w:ascii="Times New Roman" w:hAnsi="Times New Roman"/>
          <w:sz w:val="24"/>
          <w:szCs w:val="24"/>
        </w:rPr>
        <w:t>:</w:t>
      </w:r>
    </w:p>
    <w:p w:rsidR="00792583" w:rsidRPr="003521A0" w:rsidRDefault="00792583" w:rsidP="00792583">
      <w:pPr>
        <w:pStyle w:val="PlainText"/>
        <w:tabs>
          <w:tab w:val="left" w:pos="900"/>
          <w:tab w:val="left" w:pos="990"/>
        </w:tabs>
        <w:ind w:left="540" w:right="-90"/>
        <w:jc w:val="both"/>
        <w:rPr>
          <w:rFonts w:ascii="Times New Roman" w:hAnsi="Times New Roman"/>
          <w:sz w:val="24"/>
          <w:szCs w:val="24"/>
        </w:rPr>
      </w:pPr>
    </w:p>
    <w:p w:rsidR="00AB0905" w:rsidRPr="003521A0" w:rsidRDefault="004F342F" w:rsidP="00250825">
      <w:pPr>
        <w:pStyle w:val="PlainText"/>
        <w:numPr>
          <w:ilvl w:val="1"/>
          <w:numId w:val="10"/>
        </w:numPr>
        <w:tabs>
          <w:tab w:val="left" w:pos="900"/>
          <w:tab w:val="left" w:pos="990"/>
        </w:tabs>
        <w:ind w:left="540" w:right="-90" w:hanging="540"/>
        <w:jc w:val="both"/>
        <w:rPr>
          <w:rFonts w:ascii="Times New Roman" w:hAnsi="Times New Roman"/>
          <w:sz w:val="24"/>
          <w:szCs w:val="24"/>
        </w:rPr>
      </w:pPr>
      <w:r w:rsidRPr="003521A0">
        <w:rPr>
          <w:rFonts w:ascii="Times New Roman" w:hAnsi="Times New Roman"/>
          <w:bCs/>
          <w:sz w:val="24"/>
          <w:szCs w:val="24"/>
        </w:rPr>
        <w:t>The</w:t>
      </w:r>
      <w:r w:rsidR="000A305E" w:rsidRPr="003521A0">
        <w:rPr>
          <w:rFonts w:ascii="Times New Roman" w:hAnsi="Times New Roman"/>
          <w:bCs/>
          <w:sz w:val="24"/>
          <w:szCs w:val="24"/>
        </w:rPr>
        <w:t xml:space="preserve"> Vendor </w:t>
      </w:r>
      <w:r w:rsidRPr="003521A0">
        <w:rPr>
          <w:rFonts w:ascii="Times New Roman" w:hAnsi="Times New Roman"/>
          <w:bCs/>
          <w:sz w:val="24"/>
          <w:szCs w:val="24"/>
        </w:rPr>
        <w:t>hereby s</w:t>
      </w:r>
      <w:r w:rsidR="00473832" w:rsidRPr="003521A0">
        <w:rPr>
          <w:rFonts w:ascii="Times New Roman" w:hAnsi="Times New Roman"/>
          <w:bCs/>
          <w:sz w:val="24"/>
          <w:szCs w:val="24"/>
        </w:rPr>
        <w:t>ell</w:t>
      </w:r>
      <w:r w:rsidRPr="003521A0">
        <w:rPr>
          <w:rFonts w:ascii="Times New Roman" w:hAnsi="Times New Roman"/>
          <w:bCs/>
          <w:sz w:val="24"/>
          <w:szCs w:val="24"/>
        </w:rPr>
        <w:t>s</w:t>
      </w:r>
      <w:r w:rsidR="00473832" w:rsidRPr="003521A0">
        <w:rPr>
          <w:rFonts w:ascii="Times New Roman" w:hAnsi="Times New Roman"/>
          <w:bCs/>
          <w:sz w:val="24"/>
          <w:szCs w:val="24"/>
        </w:rPr>
        <w:t xml:space="preserve"> the </w:t>
      </w:r>
      <w:r w:rsidR="00992C2A" w:rsidRPr="003521A0">
        <w:rPr>
          <w:rFonts w:ascii="Times New Roman" w:hAnsi="Times New Roman"/>
          <w:bCs/>
          <w:sz w:val="24"/>
          <w:szCs w:val="24"/>
        </w:rPr>
        <w:t>Scheduled Flat</w:t>
      </w:r>
      <w:r w:rsidR="00473832" w:rsidRPr="003521A0">
        <w:rPr>
          <w:rFonts w:ascii="Times New Roman" w:hAnsi="Times New Roman"/>
          <w:bCs/>
          <w:sz w:val="24"/>
          <w:szCs w:val="24"/>
        </w:rPr>
        <w:t xml:space="preserve"> and the Purchaser </w:t>
      </w:r>
      <w:r w:rsidRPr="003521A0">
        <w:rPr>
          <w:rFonts w:ascii="Times New Roman" w:hAnsi="Times New Roman"/>
          <w:bCs/>
          <w:sz w:val="24"/>
          <w:szCs w:val="24"/>
        </w:rPr>
        <w:t>hereby shall become the absolute owner of the</w:t>
      </w:r>
      <w:r w:rsidR="00473832" w:rsidRPr="003521A0">
        <w:rPr>
          <w:rFonts w:ascii="Times New Roman" w:hAnsi="Times New Roman"/>
          <w:bCs/>
          <w:sz w:val="24"/>
          <w:szCs w:val="24"/>
        </w:rPr>
        <w:t xml:space="preserve"> </w:t>
      </w:r>
      <w:r w:rsidR="00992C2A" w:rsidRPr="003521A0">
        <w:rPr>
          <w:rFonts w:ascii="Times New Roman" w:hAnsi="Times New Roman"/>
          <w:bCs/>
          <w:sz w:val="24"/>
          <w:szCs w:val="24"/>
        </w:rPr>
        <w:t>Scheduled Flat</w:t>
      </w:r>
      <w:r w:rsidRPr="003521A0">
        <w:rPr>
          <w:rFonts w:ascii="Times New Roman" w:hAnsi="Times New Roman"/>
          <w:bCs/>
          <w:sz w:val="24"/>
          <w:szCs w:val="24"/>
        </w:rPr>
        <w:t xml:space="preserve">. The Purchaser has paid the entire sale consideration to the Vendor and the Vendor duly acknowledges the receipt of the entire sale consideration and the details of which are </w:t>
      </w:r>
      <w:r w:rsidR="00473832" w:rsidRPr="003521A0">
        <w:rPr>
          <w:rFonts w:ascii="Times New Roman" w:hAnsi="Times New Roman"/>
          <w:bCs/>
          <w:sz w:val="24"/>
          <w:szCs w:val="24"/>
        </w:rPr>
        <w:t>mentioned in Annexure –</w:t>
      </w:r>
      <w:r w:rsidR="00507427">
        <w:rPr>
          <w:rFonts w:ascii="Times New Roman" w:hAnsi="Times New Roman"/>
          <w:bCs/>
          <w:sz w:val="24"/>
          <w:szCs w:val="24"/>
        </w:rPr>
        <w:t xml:space="preserve"> </w:t>
      </w:r>
      <w:r w:rsidR="00473832" w:rsidRPr="003521A0">
        <w:rPr>
          <w:rFonts w:ascii="Times New Roman" w:hAnsi="Times New Roman"/>
          <w:bCs/>
          <w:sz w:val="24"/>
          <w:szCs w:val="24"/>
        </w:rPr>
        <w:t>A.</w:t>
      </w:r>
    </w:p>
    <w:p w:rsidR="001912A5" w:rsidRPr="003521A0" w:rsidRDefault="00532CB7" w:rsidP="004F342F">
      <w:pPr>
        <w:tabs>
          <w:tab w:val="left" w:pos="450"/>
          <w:tab w:val="left" w:pos="900"/>
          <w:tab w:val="left" w:pos="990"/>
        </w:tabs>
        <w:jc w:val="both"/>
        <w:rPr>
          <w:sz w:val="24"/>
          <w:szCs w:val="24"/>
        </w:rPr>
      </w:pPr>
      <w:r w:rsidRPr="003521A0">
        <w:rPr>
          <w:sz w:val="24"/>
          <w:szCs w:val="24"/>
        </w:rPr>
        <w:t xml:space="preserve"> </w:t>
      </w:r>
    </w:p>
    <w:p w:rsidR="0030211E" w:rsidRPr="003521A0" w:rsidRDefault="004F342F" w:rsidP="00250825">
      <w:pPr>
        <w:numPr>
          <w:ilvl w:val="1"/>
          <w:numId w:val="10"/>
        </w:numPr>
        <w:tabs>
          <w:tab w:val="left" w:pos="450"/>
          <w:tab w:val="left" w:pos="900"/>
          <w:tab w:val="num" w:pos="936"/>
          <w:tab w:val="left" w:pos="990"/>
        </w:tabs>
        <w:ind w:left="540" w:hanging="540"/>
        <w:jc w:val="both"/>
        <w:rPr>
          <w:sz w:val="24"/>
          <w:szCs w:val="24"/>
        </w:rPr>
      </w:pPr>
      <w:r w:rsidRPr="003521A0">
        <w:rPr>
          <w:sz w:val="24"/>
          <w:szCs w:val="24"/>
        </w:rPr>
        <w:t xml:space="preserve"> </w:t>
      </w:r>
      <w:r w:rsidR="00AA68C4" w:rsidRPr="00152E07">
        <w:rPr>
          <w:sz w:val="24"/>
          <w:szCs w:val="24"/>
        </w:rPr>
        <w:t xml:space="preserve">It </w:t>
      </w:r>
      <w:r w:rsidR="00AA68C4" w:rsidRPr="00C65FE3">
        <w:rPr>
          <w:sz w:val="24"/>
          <w:szCs w:val="24"/>
        </w:rPr>
        <w:t xml:space="preserve">is specifically agreed between the parties herein that the total sale consideration given herein does not include the cost of </w:t>
      </w:r>
      <w:r w:rsidR="00AA68C4">
        <w:rPr>
          <w:sz w:val="24"/>
          <w:szCs w:val="24"/>
        </w:rPr>
        <w:t xml:space="preserve">enhancing the existing </w:t>
      </w:r>
      <w:r w:rsidR="00AA68C4" w:rsidRPr="00C65FE3">
        <w:rPr>
          <w:sz w:val="24"/>
          <w:szCs w:val="24"/>
        </w:rPr>
        <w:t>water</w:t>
      </w:r>
      <w:r w:rsidR="00AA68C4">
        <w:rPr>
          <w:sz w:val="24"/>
          <w:szCs w:val="24"/>
        </w:rPr>
        <w:t xml:space="preserve"> supply</w:t>
      </w:r>
      <w:r w:rsidR="00AA68C4" w:rsidRPr="00C65FE3">
        <w:rPr>
          <w:sz w:val="24"/>
          <w:szCs w:val="24"/>
        </w:rPr>
        <w:t xml:space="preserve"> through government/ quazi government authorities like the water board, municipal corporation, municipality, grampanchayat, etc. These charges shall be payable extra as and when the water connection is </w:t>
      </w:r>
      <w:r w:rsidR="00AA68C4">
        <w:rPr>
          <w:sz w:val="24"/>
          <w:szCs w:val="24"/>
        </w:rPr>
        <w:t>enhanced</w:t>
      </w:r>
      <w:r w:rsidR="00AA68C4" w:rsidRPr="00C65FE3">
        <w:rPr>
          <w:sz w:val="24"/>
          <w:szCs w:val="24"/>
        </w:rPr>
        <w:t xml:space="preserve"> by such a government/ quazi government body on a pro-rata</w:t>
      </w:r>
      <w:r w:rsidR="00AA68C4" w:rsidRPr="00152E07">
        <w:rPr>
          <w:sz w:val="24"/>
          <w:szCs w:val="24"/>
        </w:rPr>
        <w:t xml:space="preserve"> basis</w:t>
      </w:r>
      <w:r w:rsidR="00792583" w:rsidRPr="003521A0">
        <w:rPr>
          <w:sz w:val="24"/>
          <w:szCs w:val="24"/>
        </w:rPr>
        <w:t>.</w:t>
      </w:r>
    </w:p>
    <w:p w:rsidR="002A67B6" w:rsidRPr="003521A0" w:rsidRDefault="002A67B6" w:rsidP="00482160">
      <w:pPr>
        <w:rPr>
          <w:sz w:val="24"/>
          <w:szCs w:val="24"/>
        </w:rPr>
      </w:pPr>
    </w:p>
    <w:p w:rsidR="00AC51A9" w:rsidRPr="003521A0" w:rsidRDefault="00097A67" w:rsidP="00250825">
      <w:pPr>
        <w:pStyle w:val="ListParagraph"/>
        <w:numPr>
          <w:ilvl w:val="0"/>
          <w:numId w:val="10"/>
        </w:numPr>
        <w:tabs>
          <w:tab w:val="clear" w:pos="360"/>
          <w:tab w:val="num" w:pos="540"/>
        </w:tabs>
        <w:ind w:left="540" w:hanging="540"/>
        <w:jc w:val="both"/>
        <w:rPr>
          <w:sz w:val="24"/>
          <w:szCs w:val="24"/>
        </w:rPr>
      </w:pPr>
      <w:r w:rsidRPr="003521A0">
        <w:rPr>
          <w:sz w:val="24"/>
          <w:szCs w:val="24"/>
        </w:rPr>
        <w:t>COMPLETION OF CONSTRUCTION</w:t>
      </w:r>
      <w:r w:rsidR="00482160" w:rsidRPr="003521A0">
        <w:rPr>
          <w:sz w:val="24"/>
          <w:szCs w:val="24"/>
        </w:rPr>
        <w:t xml:space="preserve"> &amp; POSSESSION</w:t>
      </w:r>
      <w:r w:rsidR="00AC51A9" w:rsidRPr="003521A0">
        <w:rPr>
          <w:sz w:val="24"/>
          <w:szCs w:val="24"/>
        </w:rPr>
        <w:t>:</w:t>
      </w:r>
    </w:p>
    <w:p w:rsidR="00096630" w:rsidRPr="003521A0" w:rsidRDefault="00096630" w:rsidP="00096630">
      <w:pPr>
        <w:pStyle w:val="ListParagraph"/>
        <w:tabs>
          <w:tab w:val="left" w:pos="546"/>
        </w:tabs>
        <w:ind w:left="540"/>
        <w:jc w:val="both"/>
        <w:rPr>
          <w:sz w:val="24"/>
          <w:szCs w:val="24"/>
        </w:rPr>
      </w:pPr>
    </w:p>
    <w:p w:rsidR="00482160" w:rsidRPr="003521A0" w:rsidRDefault="00482160" w:rsidP="00992C2A">
      <w:pPr>
        <w:numPr>
          <w:ilvl w:val="1"/>
          <w:numId w:val="10"/>
        </w:numPr>
        <w:tabs>
          <w:tab w:val="num" w:pos="540"/>
        </w:tabs>
        <w:ind w:left="540" w:hanging="540"/>
        <w:jc w:val="both"/>
        <w:rPr>
          <w:iCs/>
          <w:sz w:val="24"/>
          <w:szCs w:val="24"/>
        </w:rPr>
      </w:pPr>
      <w:r w:rsidRPr="003521A0">
        <w:rPr>
          <w:iCs/>
          <w:sz w:val="24"/>
          <w:szCs w:val="24"/>
        </w:rPr>
        <w:t>The Purchaser has inspected the Scheduled Flat and hereby confirms that the construction of the Scheduled Flat has been completed in all respects and that the Purchaser shall not raise any objections on this count hereafter.</w:t>
      </w:r>
    </w:p>
    <w:p w:rsidR="00E64013" w:rsidRDefault="00E64013">
      <w:pPr>
        <w:rPr>
          <w:iCs/>
          <w:sz w:val="24"/>
          <w:szCs w:val="24"/>
        </w:rPr>
      </w:pPr>
      <w:r>
        <w:rPr>
          <w:iCs/>
          <w:sz w:val="24"/>
          <w:szCs w:val="24"/>
        </w:rPr>
        <w:br w:type="page"/>
      </w:r>
    </w:p>
    <w:p w:rsidR="00482160" w:rsidRPr="003521A0" w:rsidRDefault="00482160" w:rsidP="00482160">
      <w:pPr>
        <w:ind w:left="540"/>
        <w:jc w:val="both"/>
        <w:rPr>
          <w:iCs/>
          <w:sz w:val="24"/>
          <w:szCs w:val="24"/>
        </w:rPr>
      </w:pPr>
    </w:p>
    <w:p w:rsidR="00992C2A" w:rsidRPr="003521A0" w:rsidRDefault="00482160" w:rsidP="00992C2A">
      <w:pPr>
        <w:numPr>
          <w:ilvl w:val="1"/>
          <w:numId w:val="10"/>
        </w:numPr>
        <w:tabs>
          <w:tab w:val="num" w:pos="540"/>
        </w:tabs>
        <w:ind w:left="540" w:hanging="540"/>
        <w:jc w:val="both"/>
        <w:rPr>
          <w:iCs/>
          <w:sz w:val="24"/>
          <w:szCs w:val="24"/>
        </w:rPr>
      </w:pPr>
      <w:r w:rsidRPr="003521A0">
        <w:rPr>
          <w:sz w:val="24"/>
          <w:szCs w:val="24"/>
        </w:rPr>
        <w:t xml:space="preserve">Hereafter, the Purchaser </w:t>
      </w:r>
      <w:r w:rsidR="0030211E" w:rsidRPr="003521A0">
        <w:rPr>
          <w:sz w:val="24"/>
          <w:szCs w:val="24"/>
        </w:rPr>
        <w:t xml:space="preserve">shall be responsible for any loss, theft, breakage, damages, trespass and the like and the </w:t>
      </w:r>
      <w:r w:rsidR="00992C2A" w:rsidRPr="003521A0">
        <w:rPr>
          <w:sz w:val="24"/>
          <w:szCs w:val="24"/>
        </w:rPr>
        <w:t>Purchaser</w:t>
      </w:r>
      <w:r w:rsidR="0030211E" w:rsidRPr="003521A0">
        <w:rPr>
          <w:sz w:val="24"/>
          <w:szCs w:val="24"/>
        </w:rPr>
        <w:t xml:space="preserve"> shall also be obliged to pay monthly maintenance charges to the Vendor or the respective society or Association.</w:t>
      </w:r>
      <w:r w:rsidR="00992C2A" w:rsidRPr="003521A0">
        <w:rPr>
          <w:sz w:val="24"/>
          <w:szCs w:val="24"/>
        </w:rPr>
        <w:t xml:space="preserve"> </w:t>
      </w:r>
      <w:r w:rsidR="00992C2A" w:rsidRPr="003521A0">
        <w:rPr>
          <w:iCs/>
          <w:sz w:val="24"/>
          <w:szCs w:val="24"/>
        </w:rPr>
        <w:t xml:space="preserve">The Vendor </w:t>
      </w:r>
      <w:r w:rsidRPr="003521A0">
        <w:rPr>
          <w:iCs/>
          <w:sz w:val="24"/>
          <w:szCs w:val="24"/>
        </w:rPr>
        <w:t xml:space="preserve">/Association </w:t>
      </w:r>
      <w:r w:rsidR="00992C2A" w:rsidRPr="003521A0">
        <w:rPr>
          <w:iCs/>
          <w:sz w:val="24"/>
          <w:szCs w:val="24"/>
        </w:rPr>
        <w:t xml:space="preserve">shall be entitled to recover such dues, if any, from the Purchaser.  </w:t>
      </w:r>
    </w:p>
    <w:p w:rsidR="0030211E" w:rsidRPr="003521A0" w:rsidRDefault="0030211E" w:rsidP="00250825">
      <w:pPr>
        <w:pStyle w:val="ListParagraph"/>
        <w:tabs>
          <w:tab w:val="num" w:pos="540"/>
        </w:tabs>
        <w:ind w:left="540" w:hanging="540"/>
        <w:rPr>
          <w:sz w:val="24"/>
          <w:szCs w:val="24"/>
        </w:rPr>
      </w:pPr>
    </w:p>
    <w:p w:rsidR="0030211E" w:rsidRPr="003521A0" w:rsidRDefault="00144F87" w:rsidP="00250825">
      <w:pPr>
        <w:numPr>
          <w:ilvl w:val="1"/>
          <w:numId w:val="10"/>
        </w:numPr>
        <w:tabs>
          <w:tab w:val="num" w:pos="540"/>
        </w:tabs>
        <w:ind w:left="540" w:hanging="540"/>
        <w:jc w:val="both"/>
        <w:rPr>
          <w:iCs/>
          <w:sz w:val="24"/>
          <w:szCs w:val="24"/>
        </w:rPr>
      </w:pPr>
      <w:r w:rsidRPr="003521A0">
        <w:rPr>
          <w:sz w:val="24"/>
          <w:szCs w:val="24"/>
        </w:rPr>
        <w:t>Hereafter the</w:t>
      </w:r>
      <w:r w:rsidR="0030211E" w:rsidRPr="003521A0">
        <w:rPr>
          <w:sz w:val="24"/>
          <w:szCs w:val="24"/>
        </w:rPr>
        <w:t xml:space="preserve"> </w:t>
      </w:r>
      <w:r w:rsidR="00992C2A" w:rsidRPr="003521A0">
        <w:rPr>
          <w:sz w:val="24"/>
          <w:szCs w:val="24"/>
        </w:rPr>
        <w:t>Purchaser</w:t>
      </w:r>
      <w:r w:rsidR="0030211E" w:rsidRPr="003521A0">
        <w:rPr>
          <w:sz w:val="24"/>
          <w:szCs w:val="24"/>
        </w:rPr>
        <w:t xml:space="preserve"> shall be responsible for payment of all taxes, levies, rates, dues, duties charges, expenses, etc. that may be payable with respect to the Schedule Flat including</w:t>
      </w:r>
      <w:r w:rsidR="00FF1244" w:rsidRPr="003521A0">
        <w:rPr>
          <w:sz w:val="24"/>
          <w:szCs w:val="24"/>
        </w:rPr>
        <w:t xml:space="preserve"> property/</w:t>
      </w:r>
      <w:r w:rsidR="0030211E" w:rsidRPr="003521A0">
        <w:rPr>
          <w:sz w:val="24"/>
          <w:szCs w:val="24"/>
        </w:rPr>
        <w:t xml:space="preserve"> municipal taxes, water and electricity charges either assessed/charged individually or collectively and such other taxes, etc. payable to the Government or other local bodies or any other concerned body or authority, etc</w:t>
      </w:r>
      <w:r w:rsidR="0030211E" w:rsidRPr="003521A0">
        <w:rPr>
          <w:i/>
          <w:iCs/>
          <w:sz w:val="24"/>
          <w:szCs w:val="24"/>
        </w:rPr>
        <w:t xml:space="preserve">. </w:t>
      </w:r>
      <w:r w:rsidR="00992C2A" w:rsidRPr="003521A0">
        <w:rPr>
          <w:iCs/>
          <w:sz w:val="24"/>
          <w:szCs w:val="24"/>
        </w:rPr>
        <w:t xml:space="preserve">The Vendor shall be entitled to recover such dues, if any, from the Purchaser.  </w:t>
      </w:r>
    </w:p>
    <w:p w:rsidR="00482160" w:rsidRPr="003521A0" w:rsidRDefault="00482160" w:rsidP="00482160">
      <w:pPr>
        <w:pStyle w:val="ListParagraph"/>
        <w:rPr>
          <w:iCs/>
          <w:sz w:val="24"/>
          <w:szCs w:val="24"/>
        </w:rPr>
      </w:pPr>
    </w:p>
    <w:p w:rsidR="00482160" w:rsidRPr="003521A0" w:rsidRDefault="00482160" w:rsidP="00250825">
      <w:pPr>
        <w:numPr>
          <w:ilvl w:val="1"/>
          <w:numId w:val="10"/>
        </w:numPr>
        <w:tabs>
          <w:tab w:val="num" w:pos="540"/>
        </w:tabs>
        <w:ind w:left="540" w:hanging="540"/>
        <w:jc w:val="both"/>
        <w:rPr>
          <w:iCs/>
          <w:sz w:val="24"/>
          <w:szCs w:val="24"/>
        </w:rPr>
      </w:pPr>
      <w:r w:rsidRPr="003521A0">
        <w:rPr>
          <w:iCs/>
          <w:sz w:val="24"/>
          <w:szCs w:val="24"/>
        </w:rPr>
        <w:t>The Purchaser is deemed to have been handed over vacant possession of the Scheduled Flat on this day.</w:t>
      </w:r>
    </w:p>
    <w:p w:rsidR="00B15020" w:rsidRPr="003521A0" w:rsidRDefault="00B15020" w:rsidP="00B15020">
      <w:pPr>
        <w:pStyle w:val="ListParagraph"/>
        <w:rPr>
          <w:iCs/>
          <w:sz w:val="24"/>
          <w:szCs w:val="24"/>
        </w:rPr>
      </w:pPr>
    </w:p>
    <w:p w:rsidR="00AC51A9" w:rsidRPr="003521A0" w:rsidRDefault="00A43C13" w:rsidP="00096630">
      <w:pPr>
        <w:numPr>
          <w:ilvl w:val="0"/>
          <w:numId w:val="10"/>
        </w:numPr>
        <w:tabs>
          <w:tab w:val="left" w:pos="546"/>
        </w:tabs>
        <w:jc w:val="both"/>
        <w:rPr>
          <w:sz w:val="24"/>
          <w:szCs w:val="24"/>
        </w:rPr>
      </w:pPr>
      <w:r>
        <w:rPr>
          <w:sz w:val="24"/>
          <w:szCs w:val="24"/>
        </w:rPr>
        <w:t xml:space="preserve">   </w:t>
      </w:r>
      <w:r w:rsidR="00097A67" w:rsidRPr="003521A0">
        <w:rPr>
          <w:sz w:val="24"/>
          <w:szCs w:val="24"/>
        </w:rPr>
        <w:t>OWNERS ASSOCIATION</w:t>
      </w:r>
      <w:r w:rsidR="00AC51A9" w:rsidRPr="003521A0">
        <w:rPr>
          <w:sz w:val="24"/>
          <w:szCs w:val="24"/>
        </w:rPr>
        <w:t>:</w:t>
      </w:r>
    </w:p>
    <w:p w:rsidR="00CE285D" w:rsidRPr="003521A0" w:rsidRDefault="00CE285D" w:rsidP="00CE285D">
      <w:pPr>
        <w:tabs>
          <w:tab w:val="left" w:pos="546"/>
        </w:tabs>
        <w:ind w:left="360"/>
        <w:jc w:val="both"/>
        <w:rPr>
          <w:sz w:val="24"/>
          <w:szCs w:val="24"/>
        </w:rPr>
      </w:pPr>
    </w:p>
    <w:p w:rsidR="00CE285D" w:rsidRPr="003521A0" w:rsidRDefault="0030211E" w:rsidP="00A43C13">
      <w:pPr>
        <w:numPr>
          <w:ilvl w:val="1"/>
          <w:numId w:val="10"/>
        </w:numPr>
        <w:tabs>
          <w:tab w:val="num" w:pos="540"/>
        </w:tabs>
        <w:ind w:left="540" w:hanging="540"/>
        <w:jc w:val="both"/>
        <w:rPr>
          <w:sz w:val="24"/>
          <w:szCs w:val="24"/>
        </w:rPr>
      </w:pPr>
      <w:r w:rsidRPr="003521A0">
        <w:rPr>
          <w:sz w:val="24"/>
          <w:szCs w:val="24"/>
        </w:rPr>
        <w:t xml:space="preserve">That the </w:t>
      </w:r>
      <w:r w:rsidR="00992C2A" w:rsidRPr="003521A0">
        <w:rPr>
          <w:sz w:val="24"/>
          <w:szCs w:val="24"/>
        </w:rPr>
        <w:t>Purchaser</w:t>
      </w:r>
      <w:r w:rsidRPr="003521A0">
        <w:rPr>
          <w:sz w:val="24"/>
          <w:szCs w:val="24"/>
        </w:rPr>
        <w:t xml:space="preserve"> shall become a member of the association / society</w:t>
      </w:r>
      <w:r w:rsidR="00CE285D" w:rsidRPr="003521A0">
        <w:rPr>
          <w:sz w:val="24"/>
          <w:szCs w:val="24"/>
        </w:rPr>
        <w:t xml:space="preserve"> that has been formed (details of association</w:t>
      </w:r>
      <w:r w:rsidR="00A62256" w:rsidRPr="003521A0">
        <w:rPr>
          <w:sz w:val="24"/>
          <w:szCs w:val="24"/>
        </w:rPr>
        <w:t xml:space="preserve"> are</w:t>
      </w:r>
      <w:r w:rsidR="00CE285D" w:rsidRPr="003521A0">
        <w:rPr>
          <w:sz w:val="24"/>
          <w:szCs w:val="24"/>
        </w:rPr>
        <w:t xml:space="preserve"> given in annexure – A) </w:t>
      </w:r>
      <w:r w:rsidRPr="003521A0">
        <w:rPr>
          <w:sz w:val="24"/>
          <w:szCs w:val="24"/>
        </w:rPr>
        <w:t xml:space="preserve">to look after the maintenance of the </w:t>
      </w:r>
      <w:r w:rsidR="004B1AB7" w:rsidRPr="003521A0">
        <w:rPr>
          <w:sz w:val="24"/>
          <w:szCs w:val="24"/>
        </w:rPr>
        <w:t>Housing Project</w:t>
      </w:r>
      <w:r w:rsidRPr="003521A0">
        <w:rPr>
          <w:sz w:val="24"/>
          <w:szCs w:val="24"/>
        </w:rPr>
        <w:t xml:space="preserve"> and shall abide by its rules.  </w:t>
      </w:r>
    </w:p>
    <w:p w:rsidR="00CE285D" w:rsidRPr="003521A0" w:rsidRDefault="00CE285D" w:rsidP="00A43C13">
      <w:pPr>
        <w:tabs>
          <w:tab w:val="num" w:pos="540"/>
        </w:tabs>
        <w:ind w:left="540"/>
        <w:jc w:val="both"/>
        <w:rPr>
          <w:sz w:val="24"/>
          <w:szCs w:val="24"/>
        </w:rPr>
      </w:pPr>
    </w:p>
    <w:p w:rsidR="00CE285D" w:rsidRPr="003521A0" w:rsidRDefault="00CE285D" w:rsidP="00A43C13">
      <w:pPr>
        <w:numPr>
          <w:ilvl w:val="1"/>
          <w:numId w:val="10"/>
        </w:numPr>
        <w:tabs>
          <w:tab w:val="num" w:pos="540"/>
        </w:tabs>
        <w:ind w:left="540" w:hanging="540"/>
        <w:jc w:val="both"/>
        <w:rPr>
          <w:sz w:val="24"/>
          <w:szCs w:val="24"/>
        </w:rPr>
      </w:pPr>
      <w:r w:rsidRPr="003521A0">
        <w:rPr>
          <w:sz w:val="24"/>
          <w:szCs w:val="24"/>
        </w:rPr>
        <w:t xml:space="preserve">In case </w:t>
      </w:r>
      <w:r w:rsidR="0030211E" w:rsidRPr="003521A0">
        <w:rPr>
          <w:sz w:val="24"/>
          <w:szCs w:val="24"/>
        </w:rPr>
        <w:t xml:space="preserve">the society / association </w:t>
      </w:r>
      <w:r w:rsidRPr="003521A0">
        <w:rPr>
          <w:sz w:val="24"/>
          <w:szCs w:val="24"/>
        </w:rPr>
        <w:t xml:space="preserve">has yet to be </w:t>
      </w:r>
      <w:r w:rsidR="0030211E" w:rsidRPr="003521A0">
        <w:rPr>
          <w:sz w:val="24"/>
          <w:szCs w:val="24"/>
        </w:rPr>
        <w:t>formed</w:t>
      </w:r>
      <w:r w:rsidR="004B1AB7" w:rsidRPr="003521A0">
        <w:rPr>
          <w:sz w:val="24"/>
          <w:szCs w:val="24"/>
        </w:rPr>
        <w:t xml:space="preserve">, </w:t>
      </w:r>
      <w:r w:rsidR="0030211E" w:rsidRPr="003521A0">
        <w:rPr>
          <w:sz w:val="24"/>
          <w:szCs w:val="24"/>
        </w:rPr>
        <w:t xml:space="preserve">the </w:t>
      </w:r>
      <w:r w:rsidR="00992C2A" w:rsidRPr="003521A0">
        <w:rPr>
          <w:sz w:val="24"/>
          <w:szCs w:val="24"/>
        </w:rPr>
        <w:t>Purchaser</w:t>
      </w:r>
      <w:r w:rsidR="0030211E" w:rsidRPr="003521A0">
        <w:rPr>
          <w:sz w:val="24"/>
          <w:szCs w:val="24"/>
        </w:rPr>
        <w:t xml:space="preserve"> shall pay to the Vendor such proportionate cost of outgoings such as common water charges, common lights, repairs, salaries of clerk, watchman, sweepers, etc., as may be determined by the Vendor. </w:t>
      </w:r>
    </w:p>
    <w:p w:rsidR="00CE285D" w:rsidRDefault="00CE285D" w:rsidP="00A43C13">
      <w:pPr>
        <w:pStyle w:val="ListParagraph"/>
        <w:tabs>
          <w:tab w:val="num" w:pos="540"/>
        </w:tabs>
        <w:rPr>
          <w:sz w:val="24"/>
          <w:szCs w:val="24"/>
        </w:rPr>
      </w:pPr>
    </w:p>
    <w:p w:rsidR="00CE285D" w:rsidRPr="003521A0" w:rsidRDefault="0030211E" w:rsidP="00A43C13">
      <w:pPr>
        <w:numPr>
          <w:ilvl w:val="1"/>
          <w:numId w:val="10"/>
        </w:numPr>
        <w:tabs>
          <w:tab w:val="num" w:pos="540"/>
        </w:tabs>
        <w:ind w:left="540" w:hanging="540"/>
        <w:jc w:val="both"/>
        <w:rPr>
          <w:sz w:val="24"/>
          <w:szCs w:val="24"/>
        </w:rPr>
      </w:pPr>
      <w:r w:rsidRPr="003521A0">
        <w:rPr>
          <w:sz w:val="24"/>
          <w:szCs w:val="24"/>
        </w:rPr>
        <w:t xml:space="preserve">If the </w:t>
      </w:r>
      <w:r w:rsidR="00992C2A" w:rsidRPr="003521A0">
        <w:rPr>
          <w:sz w:val="24"/>
          <w:szCs w:val="24"/>
        </w:rPr>
        <w:t>Purchaser</w:t>
      </w:r>
      <w:r w:rsidRPr="003521A0">
        <w:rPr>
          <w:sz w:val="24"/>
          <w:szCs w:val="24"/>
        </w:rPr>
        <w:t xml:space="preserve"> ever fails to pay maintenance charges</w:t>
      </w:r>
      <w:r w:rsidR="00CE285D" w:rsidRPr="003521A0">
        <w:rPr>
          <w:sz w:val="24"/>
          <w:szCs w:val="24"/>
        </w:rPr>
        <w:t xml:space="preserve">, corpus fund or other charges </w:t>
      </w:r>
      <w:r w:rsidR="004B1AB7" w:rsidRPr="003521A0">
        <w:rPr>
          <w:sz w:val="24"/>
          <w:szCs w:val="24"/>
        </w:rPr>
        <w:t>related to the Scheduled F</w:t>
      </w:r>
      <w:r w:rsidR="00CE285D" w:rsidRPr="003521A0">
        <w:rPr>
          <w:sz w:val="24"/>
          <w:szCs w:val="24"/>
        </w:rPr>
        <w:t>l</w:t>
      </w:r>
      <w:r w:rsidR="004B1AB7" w:rsidRPr="003521A0">
        <w:rPr>
          <w:sz w:val="24"/>
          <w:szCs w:val="24"/>
        </w:rPr>
        <w:t>a</w:t>
      </w:r>
      <w:r w:rsidR="00CE285D" w:rsidRPr="003521A0">
        <w:rPr>
          <w:sz w:val="24"/>
          <w:szCs w:val="24"/>
        </w:rPr>
        <w:t>t</w:t>
      </w:r>
      <w:r w:rsidRPr="003521A0">
        <w:rPr>
          <w:sz w:val="24"/>
          <w:szCs w:val="24"/>
        </w:rPr>
        <w:t xml:space="preserve">, the </w:t>
      </w:r>
      <w:r w:rsidR="00507427">
        <w:rPr>
          <w:sz w:val="24"/>
          <w:szCs w:val="24"/>
        </w:rPr>
        <w:t xml:space="preserve">Association </w:t>
      </w:r>
      <w:r w:rsidRPr="003521A0">
        <w:rPr>
          <w:sz w:val="24"/>
          <w:szCs w:val="24"/>
        </w:rPr>
        <w:t xml:space="preserve">shall be entitled to disconnect and stop providing all or any services to the </w:t>
      </w:r>
      <w:r w:rsidR="00992C2A" w:rsidRPr="003521A0">
        <w:rPr>
          <w:sz w:val="24"/>
          <w:szCs w:val="24"/>
        </w:rPr>
        <w:t>Scheduled Flat</w:t>
      </w:r>
      <w:r w:rsidRPr="003521A0">
        <w:rPr>
          <w:sz w:val="24"/>
          <w:szCs w:val="24"/>
        </w:rPr>
        <w:t xml:space="preserve"> including water, electricity, etc.</w:t>
      </w:r>
      <w:r w:rsidR="00CE285D" w:rsidRPr="003521A0">
        <w:rPr>
          <w:sz w:val="24"/>
          <w:szCs w:val="24"/>
        </w:rPr>
        <w:t xml:space="preserve"> Further, t</w:t>
      </w:r>
      <w:r w:rsidRPr="003521A0">
        <w:rPr>
          <w:sz w:val="24"/>
          <w:szCs w:val="24"/>
        </w:rPr>
        <w:t xml:space="preserve">he </w:t>
      </w:r>
      <w:r w:rsidR="00507427" w:rsidRPr="003521A0">
        <w:rPr>
          <w:sz w:val="24"/>
          <w:szCs w:val="24"/>
        </w:rPr>
        <w:t>Purchaser may</w:t>
      </w:r>
      <w:r w:rsidR="00CE285D" w:rsidRPr="003521A0">
        <w:rPr>
          <w:sz w:val="24"/>
          <w:szCs w:val="24"/>
        </w:rPr>
        <w:t xml:space="preserve"> be barred from using common amenities like clubhouse, swimming pool, parks, open areas, generator backup, etc., till such time all arrears are cleared. </w:t>
      </w:r>
    </w:p>
    <w:p w:rsidR="00CE285D" w:rsidRPr="003521A0" w:rsidRDefault="00CE285D" w:rsidP="00A43C13">
      <w:pPr>
        <w:pStyle w:val="ListParagraph"/>
        <w:tabs>
          <w:tab w:val="num" w:pos="540"/>
        </w:tabs>
        <w:rPr>
          <w:sz w:val="24"/>
          <w:szCs w:val="24"/>
        </w:rPr>
      </w:pPr>
    </w:p>
    <w:p w:rsidR="0075472A" w:rsidRPr="003521A0" w:rsidRDefault="006025ED" w:rsidP="00A43C13">
      <w:pPr>
        <w:numPr>
          <w:ilvl w:val="1"/>
          <w:numId w:val="10"/>
        </w:numPr>
        <w:tabs>
          <w:tab w:val="num" w:pos="540"/>
        </w:tabs>
        <w:ind w:left="540" w:hanging="540"/>
        <w:jc w:val="both"/>
        <w:rPr>
          <w:sz w:val="24"/>
          <w:szCs w:val="24"/>
        </w:rPr>
      </w:pPr>
      <w:r w:rsidRPr="003521A0">
        <w:rPr>
          <w:sz w:val="24"/>
          <w:szCs w:val="24"/>
        </w:rPr>
        <w:t xml:space="preserve">The </w:t>
      </w:r>
      <w:r w:rsidR="0075472A" w:rsidRPr="003521A0">
        <w:rPr>
          <w:sz w:val="24"/>
          <w:szCs w:val="24"/>
        </w:rPr>
        <w:t xml:space="preserve">Vendor has proposed to deliver the common amenities in phases on or before completion of the last block of flats. The monthly maintenance charges payable by the Purchaser to the Association shall not be linked to provision/completion of common amenities. </w:t>
      </w:r>
      <w:r w:rsidR="004B1AB7" w:rsidRPr="003521A0">
        <w:rPr>
          <w:sz w:val="24"/>
          <w:szCs w:val="24"/>
        </w:rPr>
        <w:t>The Purchaser shall not raise any objection on this count.</w:t>
      </w:r>
    </w:p>
    <w:p w:rsidR="0075472A" w:rsidRPr="003521A0" w:rsidRDefault="0075472A" w:rsidP="00A43C13">
      <w:pPr>
        <w:pStyle w:val="ListParagraph"/>
        <w:tabs>
          <w:tab w:val="num" w:pos="540"/>
        </w:tabs>
        <w:rPr>
          <w:sz w:val="24"/>
          <w:szCs w:val="24"/>
        </w:rPr>
      </w:pPr>
    </w:p>
    <w:p w:rsidR="00F37D8F" w:rsidRPr="003521A0" w:rsidRDefault="0075472A" w:rsidP="00A43C13">
      <w:pPr>
        <w:numPr>
          <w:ilvl w:val="1"/>
          <w:numId w:val="10"/>
        </w:numPr>
        <w:tabs>
          <w:tab w:val="num" w:pos="540"/>
        </w:tabs>
        <w:ind w:left="540" w:hanging="540"/>
        <w:jc w:val="both"/>
        <w:rPr>
          <w:sz w:val="24"/>
          <w:szCs w:val="24"/>
        </w:rPr>
      </w:pPr>
      <w:r w:rsidRPr="003521A0">
        <w:rPr>
          <w:sz w:val="24"/>
          <w:szCs w:val="24"/>
        </w:rPr>
        <w:t xml:space="preserve">The monthly maintenance charges payable to the </w:t>
      </w:r>
      <w:r w:rsidR="004B1AB7" w:rsidRPr="003521A0">
        <w:rPr>
          <w:sz w:val="24"/>
          <w:szCs w:val="24"/>
        </w:rPr>
        <w:t>Association</w:t>
      </w:r>
      <w:r w:rsidRPr="003521A0">
        <w:rPr>
          <w:sz w:val="24"/>
          <w:szCs w:val="24"/>
        </w:rPr>
        <w:t xml:space="preserve"> are proposed to be increased from time </w:t>
      </w:r>
      <w:r w:rsidR="001F5248" w:rsidRPr="003521A0">
        <w:rPr>
          <w:sz w:val="24"/>
          <w:szCs w:val="24"/>
        </w:rPr>
        <w:t xml:space="preserve">to time </w:t>
      </w:r>
      <w:r w:rsidRPr="003521A0">
        <w:rPr>
          <w:sz w:val="24"/>
          <w:szCs w:val="24"/>
        </w:rPr>
        <w:t xml:space="preserve">and the Purchaser shall be liable to pay such increased charges. </w:t>
      </w:r>
    </w:p>
    <w:p w:rsidR="0075472A" w:rsidRPr="003521A0" w:rsidRDefault="0075472A" w:rsidP="00A43C13">
      <w:pPr>
        <w:pStyle w:val="ListParagraph"/>
        <w:tabs>
          <w:tab w:val="num" w:pos="540"/>
        </w:tabs>
        <w:rPr>
          <w:sz w:val="24"/>
          <w:szCs w:val="24"/>
        </w:rPr>
      </w:pPr>
    </w:p>
    <w:p w:rsidR="0075472A" w:rsidRPr="003521A0" w:rsidRDefault="0075472A" w:rsidP="00A43C13">
      <w:pPr>
        <w:numPr>
          <w:ilvl w:val="1"/>
          <w:numId w:val="10"/>
        </w:numPr>
        <w:tabs>
          <w:tab w:val="num" w:pos="540"/>
        </w:tabs>
        <w:ind w:left="540" w:hanging="540"/>
        <w:jc w:val="both"/>
        <w:rPr>
          <w:sz w:val="24"/>
          <w:szCs w:val="24"/>
        </w:rPr>
      </w:pPr>
      <w:r w:rsidRPr="003521A0">
        <w:rPr>
          <w:sz w:val="24"/>
          <w:szCs w:val="24"/>
        </w:rPr>
        <w:t xml:space="preserve">The Purchaser agrees not to withhold or delay payment of monthly maintenance charges to the </w:t>
      </w:r>
      <w:r w:rsidR="004B1AB7" w:rsidRPr="003521A0">
        <w:rPr>
          <w:sz w:val="24"/>
          <w:szCs w:val="24"/>
        </w:rPr>
        <w:t>Association</w:t>
      </w:r>
      <w:r w:rsidRPr="003521A0">
        <w:rPr>
          <w:sz w:val="24"/>
          <w:szCs w:val="24"/>
        </w:rPr>
        <w:t xml:space="preserve"> for any defects in construction. Repairs/correction of defects in construction, if any, is the responsibility of the Vendor </w:t>
      </w:r>
      <w:r w:rsidR="00F37D8F" w:rsidRPr="003521A0">
        <w:rPr>
          <w:sz w:val="24"/>
          <w:szCs w:val="24"/>
        </w:rPr>
        <w:t>and the Purchaser agrees to not withhold payment of monthly maintenance charges.</w:t>
      </w:r>
    </w:p>
    <w:p w:rsidR="00E64013" w:rsidRDefault="00E64013">
      <w:pPr>
        <w:rPr>
          <w:sz w:val="24"/>
          <w:szCs w:val="24"/>
        </w:rPr>
      </w:pPr>
      <w:r>
        <w:rPr>
          <w:sz w:val="24"/>
          <w:szCs w:val="24"/>
        </w:rPr>
        <w:br w:type="page"/>
      </w:r>
    </w:p>
    <w:p w:rsidR="004B1AB7" w:rsidRPr="003521A0" w:rsidRDefault="004B1AB7" w:rsidP="00A43C13">
      <w:pPr>
        <w:tabs>
          <w:tab w:val="num" w:pos="540"/>
        </w:tabs>
        <w:ind w:left="540"/>
        <w:jc w:val="both"/>
        <w:rPr>
          <w:sz w:val="24"/>
          <w:szCs w:val="24"/>
        </w:rPr>
      </w:pPr>
    </w:p>
    <w:p w:rsidR="0005592D" w:rsidRPr="003521A0" w:rsidRDefault="0005592D" w:rsidP="00A43C13">
      <w:pPr>
        <w:numPr>
          <w:ilvl w:val="1"/>
          <w:numId w:val="10"/>
        </w:numPr>
        <w:tabs>
          <w:tab w:val="num" w:pos="540"/>
        </w:tabs>
        <w:ind w:left="540" w:hanging="540"/>
        <w:jc w:val="both"/>
        <w:rPr>
          <w:sz w:val="24"/>
          <w:szCs w:val="24"/>
        </w:rPr>
      </w:pPr>
      <w:r w:rsidRPr="003521A0">
        <w:rPr>
          <w:sz w:val="24"/>
          <w:szCs w:val="24"/>
        </w:rPr>
        <w:t xml:space="preserve">The Vendor shall be entitled to form the </w:t>
      </w:r>
      <w:r w:rsidR="004B1AB7" w:rsidRPr="003521A0">
        <w:rPr>
          <w:sz w:val="24"/>
          <w:szCs w:val="24"/>
        </w:rPr>
        <w:t xml:space="preserve">Owners Association </w:t>
      </w:r>
      <w:r w:rsidRPr="003521A0">
        <w:rPr>
          <w:sz w:val="24"/>
          <w:szCs w:val="24"/>
        </w:rPr>
        <w:t xml:space="preserve">and draft its bye-laws as he deems fit and proper. The Vendor and its nominees shall be the founding members of the </w:t>
      </w:r>
      <w:r w:rsidR="004B1AB7" w:rsidRPr="003521A0">
        <w:rPr>
          <w:sz w:val="24"/>
          <w:szCs w:val="24"/>
        </w:rPr>
        <w:t>Association</w:t>
      </w:r>
      <w:r w:rsidRPr="003521A0">
        <w:rPr>
          <w:sz w:val="24"/>
          <w:szCs w:val="24"/>
        </w:rPr>
        <w:t xml:space="preserve">. The </w:t>
      </w:r>
      <w:r w:rsidR="004B1AB7" w:rsidRPr="003521A0">
        <w:rPr>
          <w:sz w:val="24"/>
          <w:szCs w:val="24"/>
        </w:rPr>
        <w:t xml:space="preserve">Association </w:t>
      </w:r>
      <w:r w:rsidRPr="003521A0">
        <w:rPr>
          <w:sz w:val="24"/>
          <w:szCs w:val="24"/>
        </w:rPr>
        <w:t xml:space="preserve">shall be handed over to the </w:t>
      </w:r>
      <w:r w:rsidR="00311B4A" w:rsidRPr="003521A0">
        <w:rPr>
          <w:sz w:val="24"/>
          <w:szCs w:val="24"/>
        </w:rPr>
        <w:t xml:space="preserve">members of the </w:t>
      </w:r>
      <w:r w:rsidR="004B1AB7" w:rsidRPr="003521A0">
        <w:rPr>
          <w:sz w:val="24"/>
          <w:szCs w:val="24"/>
        </w:rPr>
        <w:t xml:space="preserve">Association </w:t>
      </w:r>
      <w:r w:rsidR="00311B4A" w:rsidRPr="003521A0">
        <w:rPr>
          <w:sz w:val="24"/>
          <w:szCs w:val="24"/>
        </w:rPr>
        <w:t>(i.e., prospective purchasers) at the time of completion of the entire Housing Project</w:t>
      </w:r>
      <w:r w:rsidR="004B1AB7" w:rsidRPr="003521A0">
        <w:rPr>
          <w:sz w:val="24"/>
          <w:szCs w:val="24"/>
        </w:rPr>
        <w:t>, by calling for elections for its executive committee members</w:t>
      </w:r>
      <w:r w:rsidR="00311B4A" w:rsidRPr="003521A0">
        <w:rPr>
          <w:sz w:val="24"/>
          <w:szCs w:val="24"/>
        </w:rPr>
        <w:t xml:space="preserve">. Till such time the Vendor and its nominees shall run the day today affairs of the </w:t>
      </w:r>
      <w:r w:rsidR="004B1AB7" w:rsidRPr="003521A0">
        <w:rPr>
          <w:sz w:val="24"/>
          <w:szCs w:val="24"/>
        </w:rPr>
        <w:t>Association</w:t>
      </w:r>
      <w:r w:rsidR="00311B4A" w:rsidRPr="003521A0">
        <w:rPr>
          <w:sz w:val="24"/>
          <w:szCs w:val="24"/>
        </w:rPr>
        <w:t xml:space="preserve">. </w:t>
      </w:r>
      <w:r w:rsidR="004B1AB7" w:rsidRPr="003521A0">
        <w:rPr>
          <w:sz w:val="24"/>
          <w:szCs w:val="24"/>
        </w:rPr>
        <w:t>The Purchaser shall not raise any objection on this count.</w:t>
      </w:r>
    </w:p>
    <w:p w:rsidR="004329A6" w:rsidRPr="003521A0" w:rsidRDefault="004329A6" w:rsidP="00A43C13">
      <w:pPr>
        <w:tabs>
          <w:tab w:val="num" w:pos="540"/>
        </w:tabs>
        <w:ind w:left="540" w:hanging="540"/>
        <w:jc w:val="both"/>
        <w:rPr>
          <w:sz w:val="24"/>
          <w:szCs w:val="24"/>
        </w:rPr>
      </w:pPr>
    </w:p>
    <w:p w:rsidR="009F6B6B" w:rsidRPr="003521A0" w:rsidRDefault="00A43C13" w:rsidP="00096630">
      <w:pPr>
        <w:pStyle w:val="ListParagraph"/>
        <w:numPr>
          <w:ilvl w:val="0"/>
          <w:numId w:val="10"/>
        </w:numPr>
        <w:tabs>
          <w:tab w:val="left" w:pos="546"/>
        </w:tabs>
        <w:ind w:left="540" w:hanging="540"/>
        <w:contextualSpacing/>
        <w:rPr>
          <w:sz w:val="24"/>
          <w:szCs w:val="24"/>
        </w:rPr>
      </w:pPr>
      <w:r>
        <w:rPr>
          <w:sz w:val="24"/>
          <w:szCs w:val="24"/>
        </w:rPr>
        <w:t xml:space="preserve">   </w:t>
      </w:r>
      <w:r w:rsidR="00097A67" w:rsidRPr="003521A0">
        <w:rPr>
          <w:sz w:val="24"/>
          <w:szCs w:val="24"/>
        </w:rPr>
        <w:t>RESTRICTION ON ALTERATIONS &amp; USE</w:t>
      </w:r>
      <w:r w:rsidR="009F6B6B" w:rsidRPr="003521A0">
        <w:rPr>
          <w:sz w:val="24"/>
          <w:szCs w:val="24"/>
        </w:rPr>
        <w:t>:</w:t>
      </w:r>
    </w:p>
    <w:p w:rsidR="009F6B6B" w:rsidRPr="003521A0" w:rsidRDefault="009F6B6B" w:rsidP="00096630">
      <w:pPr>
        <w:tabs>
          <w:tab w:val="num" w:pos="360"/>
          <w:tab w:val="left" w:pos="546"/>
        </w:tabs>
        <w:ind w:left="540" w:hanging="540"/>
        <w:jc w:val="both"/>
        <w:rPr>
          <w:sz w:val="24"/>
          <w:szCs w:val="24"/>
        </w:rPr>
      </w:pPr>
    </w:p>
    <w:p w:rsidR="00AA68C4" w:rsidRPr="00152E07" w:rsidRDefault="00A43C13" w:rsidP="00AA68C4">
      <w:pPr>
        <w:numPr>
          <w:ilvl w:val="1"/>
          <w:numId w:val="10"/>
        </w:numPr>
        <w:tabs>
          <w:tab w:val="num" w:pos="360"/>
          <w:tab w:val="left" w:pos="546"/>
        </w:tabs>
        <w:ind w:left="540" w:hanging="540"/>
        <w:jc w:val="both"/>
        <w:rPr>
          <w:sz w:val="24"/>
          <w:szCs w:val="24"/>
        </w:rPr>
      </w:pPr>
      <w:r>
        <w:rPr>
          <w:sz w:val="24"/>
          <w:szCs w:val="24"/>
        </w:rPr>
        <w:t xml:space="preserve">   </w:t>
      </w:r>
      <w:r w:rsidR="00AA68C4" w:rsidRPr="00152E07">
        <w:rPr>
          <w:sz w:val="24"/>
          <w:szCs w:val="24"/>
        </w:rPr>
        <w:t>That the Purchaser shall not cut, maim, injure, tamper or damage any part of the structure or any part of the flat nor shall the Purchaser make any additions or alterations in the flat without the written permission of the Vendor and / or any other body that may be formed for the purposes of maintenance of the Housing Project.</w:t>
      </w:r>
    </w:p>
    <w:p w:rsidR="00AA68C4" w:rsidRPr="00152E07" w:rsidRDefault="00AA68C4" w:rsidP="00AA68C4">
      <w:pPr>
        <w:pStyle w:val="ListParagraph"/>
        <w:ind w:left="540" w:hanging="540"/>
        <w:rPr>
          <w:sz w:val="24"/>
          <w:szCs w:val="24"/>
        </w:rPr>
      </w:pPr>
    </w:p>
    <w:p w:rsidR="00AA68C4" w:rsidRPr="00152E07" w:rsidRDefault="00AA68C4" w:rsidP="00AA68C4">
      <w:pPr>
        <w:numPr>
          <w:ilvl w:val="1"/>
          <w:numId w:val="10"/>
        </w:numPr>
        <w:tabs>
          <w:tab w:val="left" w:pos="546"/>
        </w:tabs>
        <w:ind w:left="540" w:hanging="540"/>
        <w:jc w:val="both"/>
        <w:rPr>
          <w:sz w:val="24"/>
          <w:szCs w:val="24"/>
        </w:rPr>
      </w:pPr>
      <w:r w:rsidRPr="00152E07">
        <w:rPr>
          <w:sz w:val="24"/>
          <w:szCs w:val="24"/>
        </w:rPr>
        <w:t xml:space="preserve">That the Purchaser shall not be allowed to alter any portion of the flat that may change its external appearance without due authorization from the Vendor and / or Association / Society in-charge of maintenance for an initial period of about 10 to 15 years </w:t>
      </w:r>
      <w:r>
        <w:rPr>
          <w:sz w:val="24"/>
          <w:szCs w:val="24"/>
        </w:rPr>
        <w:t>i.e. upto the ending of year 2030</w:t>
      </w:r>
      <w:r w:rsidRPr="00152E07">
        <w:rPr>
          <w:sz w:val="24"/>
          <w:szCs w:val="24"/>
        </w:rPr>
        <w:t xml:space="preserve"> and all the flats in the Housing Project shall have a similar elevation, color scheme, etc. for which the Purchaser shall not raise any obstructions / objections.</w:t>
      </w:r>
    </w:p>
    <w:p w:rsidR="00AA68C4" w:rsidRPr="00152E07" w:rsidRDefault="00AA68C4" w:rsidP="00AA68C4">
      <w:pPr>
        <w:tabs>
          <w:tab w:val="left" w:pos="546"/>
        </w:tabs>
        <w:ind w:left="540" w:hanging="540"/>
        <w:jc w:val="both"/>
        <w:rPr>
          <w:sz w:val="24"/>
          <w:szCs w:val="24"/>
        </w:rPr>
      </w:pPr>
    </w:p>
    <w:p w:rsidR="003C2319" w:rsidRPr="003521A0" w:rsidRDefault="00AD00CC" w:rsidP="00AA68C4">
      <w:pPr>
        <w:numPr>
          <w:ilvl w:val="1"/>
          <w:numId w:val="10"/>
        </w:numPr>
        <w:tabs>
          <w:tab w:val="num" w:pos="360"/>
          <w:tab w:val="left" w:pos="546"/>
        </w:tabs>
        <w:ind w:left="540" w:hanging="540"/>
        <w:jc w:val="both"/>
        <w:rPr>
          <w:sz w:val="24"/>
          <w:szCs w:val="24"/>
        </w:rPr>
      </w:pPr>
      <w:r>
        <w:rPr>
          <w:sz w:val="24"/>
          <w:szCs w:val="24"/>
        </w:rPr>
        <w:t xml:space="preserve">  </w:t>
      </w:r>
      <w:r w:rsidR="00AA68C4" w:rsidRPr="00152E07">
        <w:rPr>
          <w:sz w:val="24"/>
          <w:szCs w:val="24"/>
        </w:rPr>
        <w:t xml:space="preserve">That the Purchaser or any person through him shall keep and maintain the flat in a decent and civilized manner and shall do his part in maintaining the living standards of the flats at a very high level.  The Purchaser shall further endeavor and assist in good up-keep and maintaining the amenities / facilities / areas which are for the common enjoyment of the occupiers / purchasers </w:t>
      </w:r>
      <w:r w:rsidR="00AA68C4">
        <w:rPr>
          <w:sz w:val="24"/>
          <w:szCs w:val="24"/>
        </w:rPr>
        <w:t>in</w:t>
      </w:r>
      <w:r w:rsidR="00AA68C4" w:rsidRPr="00152E07">
        <w:rPr>
          <w:sz w:val="24"/>
          <w:szCs w:val="24"/>
        </w:rPr>
        <w:t xml:space="preserve"> </w:t>
      </w:r>
      <w:r w:rsidR="00AA68C4">
        <w:rPr>
          <w:sz w:val="24"/>
          <w:szCs w:val="24"/>
        </w:rPr>
        <w:t>the Housing Project.</w:t>
      </w:r>
      <w:r w:rsidR="00AA68C4" w:rsidRPr="00152E07">
        <w:rPr>
          <w:sz w:val="24"/>
          <w:szCs w:val="24"/>
        </w:rPr>
        <w:t xml:space="preserve">  To achieve this objective the Purchaser, inter-alia shall not (a) throw dirt, rubbish etc. in any open place, compound, road, etc. not meant for the same. (b) use the flat for any illegal, immoral, commercial &amp; business purposes. (c) use the flat in such a manner which may cause nuisance, disturbance or difficulty to other occupiers / purchasers in the Housing Project (d) store any explosives, combustible materials or any other materials prohibited under any law (e) install grills or shutters in the balconies, main door, etc.; (f) change the external appearance of the flats (g) install cloths drying stands or other such devices on the external side of the flats (h) store extraordinary heavy material therein (i) to use the corridors or passages for storage of material (j) place shoe racks, pots, plants or other such material in the corridors or passages of common use (k) install air-conditioning units </w:t>
      </w:r>
      <w:r w:rsidR="00AA68C4">
        <w:rPr>
          <w:sz w:val="24"/>
          <w:szCs w:val="24"/>
        </w:rPr>
        <w:t xml:space="preserve">or other appliances, including wires and copper piping, that may affect the </w:t>
      </w:r>
      <w:r w:rsidR="00AA68C4" w:rsidRPr="00152E07">
        <w:rPr>
          <w:sz w:val="24"/>
          <w:szCs w:val="24"/>
        </w:rPr>
        <w:t xml:space="preserve"> external </w:t>
      </w:r>
      <w:r w:rsidR="00AA68C4">
        <w:rPr>
          <w:sz w:val="24"/>
          <w:szCs w:val="24"/>
        </w:rPr>
        <w:t xml:space="preserve">appearance </w:t>
      </w:r>
      <w:r w:rsidR="00AA68C4" w:rsidRPr="00152E07">
        <w:rPr>
          <w:sz w:val="24"/>
          <w:szCs w:val="24"/>
        </w:rPr>
        <w:t>of the building</w:t>
      </w:r>
      <w:r w:rsidR="00E64013">
        <w:rPr>
          <w:sz w:val="24"/>
          <w:szCs w:val="24"/>
        </w:rPr>
        <w:t xml:space="preserve">                 </w:t>
      </w:r>
      <w:r w:rsidR="00AA68C4" w:rsidRPr="00152E07">
        <w:rPr>
          <w:sz w:val="24"/>
          <w:szCs w:val="24"/>
        </w:rPr>
        <w:t xml:space="preserve"> (l) make hole for installation o</w:t>
      </w:r>
      <w:r w:rsidR="00AA68C4">
        <w:rPr>
          <w:sz w:val="24"/>
          <w:szCs w:val="24"/>
        </w:rPr>
        <w:t xml:space="preserve">f exhaust fan/chimney </w:t>
      </w:r>
      <w:r w:rsidR="00AA68C4" w:rsidRPr="00152E07">
        <w:rPr>
          <w:sz w:val="24"/>
          <w:szCs w:val="24"/>
        </w:rPr>
        <w:t>affecting the external elevation of the Housing Complex</w:t>
      </w:r>
      <w:r w:rsidR="00AA68C4">
        <w:rPr>
          <w:sz w:val="24"/>
          <w:szCs w:val="24"/>
        </w:rPr>
        <w:t xml:space="preserve"> (m) dry clothes on the external side of the flats that may affect the external appearance of the building (n) draw wires outside conducting provided for electric power supply, telephone, cable TV, internet, etc., that may affect the external appearance of the building</w:t>
      </w:r>
      <w:r w:rsidR="00A62256" w:rsidRPr="003521A0">
        <w:rPr>
          <w:sz w:val="24"/>
          <w:szCs w:val="24"/>
        </w:rPr>
        <w:t>.</w:t>
      </w:r>
    </w:p>
    <w:p w:rsidR="004B1AB7" w:rsidRDefault="004B1AB7" w:rsidP="004B1AB7">
      <w:pPr>
        <w:tabs>
          <w:tab w:val="left" w:pos="546"/>
        </w:tabs>
        <w:ind w:left="540"/>
        <w:jc w:val="both"/>
        <w:rPr>
          <w:sz w:val="24"/>
          <w:szCs w:val="24"/>
        </w:rPr>
      </w:pPr>
    </w:p>
    <w:p w:rsidR="0034683B" w:rsidRPr="003521A0" w:rsidRDefault="00144F87" w:rsidP="00096630">
      <w:pPr>
        <w:numPr>
          <w:ilvl w:val="1"/>
          <w:numId w:val="10"/>
        </w:numPr>
        <w:tabs>
          <w:tab w:val="left" w:pos="546"/>
        </w:tabs>
        <w:ind w:left="540" w:hanging="540"/>
        <w:jc w:val="both"/>
        <w:rPr>
          <w:sz w:val="24"/>
          <w:szCs w:val="24"/>
        </w:rPr>
      </w:pPr>
      <w:r w:rsidRPr="003521A0">
        <w:rPr>
          <w:sz w:val="24"/>
          <w:szCs w:val="24"/>
        </w:rPr>
        <w:t>The Vendor/A</w:t>
      </w:r>
      <w:r w:rsidR="0034683B" w:rsidRPr="003521A0">
        <w:rPr>
          <w:sz w:val="24"/>
          <w:szCs w:val="24"/>
        </w:rPr>
        <w:t>ssociation shall be entitled to remove any objects like shoe racks, fixture, furniture, air-conditi</w:t>
      </w:r>
      <w:r w:rsidR="008724F1" w:rsidRPr="003521A0">
        <w:rPr>
          <w:sz w:val="24"/>
          <w:szCs w:val="24"/>
        </w:rPr>
        <w:t>o</w:t>
      </w:r>
      <w:r w:rsidR="0034683B" w:rsidRPr="003521A0">
        <w:rPr>
          <w:sz w:val="24"/>
          <w:szCs w:val="24"/>
        </w:rPr>
        <w:t>ning units, potted plants, etc., that may be placed by the Purchaser in common areas of the Housing Project witho</w:t>
      </w:r>
      <w:r w:rsidR="001F5248" w:rsidRPr="003521A0">
        <w:rPr>
          <w:sz w:val="24"/>
          <w:szCs w:val="24"/>
        </w:rPr>
        <w:t>ut prior intimation or notice.</w:t>
      </w:r>
      <w:r w:rsidR="006B5520">
        <w:rPr>
          <w:sz w:val="24"/>
          <w:szCs w:val="24"/>
        </w:rPr>
        <w:t xml:space="preserve">                                               </w:t>
      </w:r>
      <w:r w:rsidR="001F5248" w:rsidRPr="003521A0">
        <w:rPr>
          <w:sz w:val="24"/>
          <w:szCs w:val="24"/>
        </w:rPr>
        <w:t xml:space="preserve"> T</w:t>
      </w:r>
      <w:r w:rsidR="0034683B" w:rsidRPr="003521A0">
        <w:rPr>
          <w:sz w:val="24"/>
          <w:szCs w:val="24"/>
        </w:rPr>
        <w:t>he Association/Vendor shall not be responsible for any damage caused to such fixtures and furniture removed by them. The Vendor/</w:t>
      </w:r>
      <w:r w:rsidR="00A62256" w:rsidRPr="003521A0">
        <w:rPr>
          <w:sz w:val="24"/>
          <w:szCs w:val="24"/>
        </w:rPr>
        <w:t xml:space="preserve">Association </w:t>
      </w:r>
      <w:r w:rsidR="0034683B" w:rsidRPr="003521A0">
        <w:rPr>
          <w:sz w:val="24"/>
          <w:szCs w:val="24"/>
        </w:rPr>
        <w:t xml:space="preserve">shall also be entitled to repair or reconstruct any damaged caused by the Purchaser affecting the external appearance of the Housing Project and recover cost of such a repair or reconstruction from the Purchaser.  </w:t>
      </w:r>
    </w:p>
    <w:p w:rsidR="001143B7" w:rsidRDefault="001143B7" w:rsidP="004329A6">
      <w:pPr>
        <w:pStyle w:val="ListParagraph"/>
        <w:ind w:left="450" w:hanging="450"/>
        <w:rPr>
          <w:sz w:val="24"/>
          <w:szCs w:val="24"/>
        </w:rPr>
      </w:pPr>
    </w:p>
    <w:p w:rsidR="00597E2E" w:rsidRDefault="00597E2E" w:rsidP="004329A6">
      <w:pPr>
        <w:pStyle w:val="ListParagraph"/>
        <w:ind w:left="450" w:hanging="450"/>
        <w:rPr>
          <w:sz w:val="24"/>
          <w:szCs w:val="24"/>
        </w:rPr>
      </w:pPr>
    </w:p>
    <w:p w:rsidR="00597E2E" w:rsidRDefault="00597E2E" w:rsidP="004329A6">
      <w:pPr>
        <w:pStyle w:val="ListParagraph"/>
        <w:ind w:left="450" w:hanging="450"/>
        <w:rPr>
          <w:sz w:val="24"/>
          <w:szCs w:val="24"/>
        </w:rPr>
      </w:pPr>
    </w:p>
    <w:p w:rsidR="00597E2E" w:rsidRDefault="00597E2E" w:rsidP="004329A6">
      <w:pPr>
        <w:pStyle w:val="ListParagraph"/>
        <w:ind w:left="450" w:hanging="450"/>
        <w:rPr>
          <w:sz w:val="24"/>
          <w:szCs w:val="24"/>
        </w:rPr>
      </w:pPr>
    </w:p>
    <w:p w:rsidR="00597E2E" w:rsidRDefault="00597E2E" w:rsidP="004329A6">
      <w:pPr>
        <w:pStyle w:val="ListParagraph"/>
        <w:ind w:left="450" w:hanging="450"/>
        <w:rPr>
          <w:sz w:val="24"/>
          <w:szCs w:val="24"/>
        </w:rPr>
      </w:pPr>
    </w:p>
    <w:p w:rsidR="00E64013" w:rsidRPr="003521A0" w:rsidRDefault="00E64013" w:rsidP="004329A6">
      <w:pPr>
        <w:pStyle w:val="ListParagraph"/>
        <w:ind w:left="450" w:hanging="450"/>
        <w:rPr>
          <w:sz w:val="24"/>
          <w:szCs w:val="24"/>
        </w:rPr>
      </w:pPr>
    </w:p>
    <w:p w:rsidR="009F6B6B" w:rsidRPr="003521A0" w:rsidRDefault="0075336E" w:rsidP="00D5117C">
      <w:pPr>
        <w:numPr>
          <w:ilvl w:val="0"/>
          <w:numId w:val="10"/>
        </w:numPr>
        <w:tabs>
          <w:tab w:val="clear" w:pos="360"/>
          <w:tab w:val="num" w:pos="540"/>
        </w:tabs>
        <w:ind w:left="540" w:hanging="540"/>
        <w:jc w:val="both"/>
        <w:rPr>
          <w:sz w:val="24"/>
          <w:szCs w:val="24"/>
        </w:rPr>
      </w:pPr>
      <w:r w:rsidRPr="003521A0">
        <w:rPr>
          <w:sz w:val="24"/>
          <w:szCs w:val="24"/>
        </w:rPr>
        <w:t xml:space="preserve">NOC FOR SURROUNDING DEVELOPMENT </w:t>
      </w:r>
      <w:r w:rsidR="009F6B6B" w:rsidRPr="003521A0">
        <w:rPr>
          <w:sz w:val="24"/>
          <w:szCs w:val="24"/>
        </w:rPr>
        <w:t>:</w:t>
      </w:r>
    </w:p>
    <w:p w:rsidR="00096630" w:rsidRPr="003521A0" w:rsidRDefault="00096630" w:rsidP="00D5117C">
      <w:pPr>
        <w:tabs>
          <w:tab w:val="num" w:pos="540"/>
        </w:tabs>
        <w:ind w:left="540" w:hanging="540"/>
        <w:jc w:val="both"/>
        <w:rPr>
          <w:sz w:val="24"/>
          <w:szCs w:val="24"/>
        </w:rPr>
      </w:pPr>
    </w:p>
    <w:p w:rsidR="001143B7" w:rsidRPr="003521A0" w:rsidRDefault="00096630" w:rsidP="00432915">
      <w:pPr>
        <w:tabs>
          <w:tab w:val="num" w:pos="720"/>
        </w:tabs>
        <w:ind w:left="540" w:hanging="540"/>
        <w:jc w:val="both"/>
        <w:rPr>
          <w:sz w:val="24"/>
          <w:szCs w:val="24"/>
        </w:rPr>
      </w:pPr>
      <w:r w:rsidRPr="003521A0">
        <w:rPr>
          <w:sz w:val="24"/>
          <w:szCs w:val="24"/>
        </w:rPr>
        <w:t>1</w:t>
      </w:r>
      <w:r w:rsidR="00A43C13">
        <w:rPr>
          <w:sz w:val="24"/>
          <w:szCs w:val="24"/>
        </w:rPr>
        <w:t>0</w:t>
      </w:r>
      <w:r w:rsidRPr="003521A0">
        <w:rPr>
          <w:sz w:val="24"/>
          <w:szCs w:val="24"/>
        </w:rPr>
        <w:t xml:space="preserve">.1 </w:t>
      </w:r>
      <w:r w:rsidR="00AA68C4" w:rsidRPr="00152E07">
        <w:rPr>
          <w:sz w:val="24"/>
          <w:szCs w:val="24"/>
        </w:rPr>
        <w:t xml:space="preserve">The Vendor proposes to develop other lands in the vicinity of the Scheduled Land in phases.  </w:t>
      </w:r>
      <w:r w:rsidR="00E64013">
        <w:rPr>
          <w:sz w:val="24"/>
          <w:szCs w:val="24"/>
        </w:rPr>
        <w:t xml:space="preserve">    </w:t>
      </w:r>
      <w:r w:rsidR="00AA68C4" w:rsidRPr="00152E07">
        <w:rPr>
          <w:sz w:val="24"/>
          <w:szCs w:val="24"/>
        </w:rPr>
        <w:t xml:space="preserve">The Vendor may at its discretion merge the entire development of the adjacent lands so developed with the Scheduled Land as a single housing project with some or all amenities being shared by the residents of the houses proposed to be constructed on the Scheduled Land. </w:t>
      </w:r>
      <w:r w:rsidR="002908DA">
        <w:rPr>
          <w:sz w:val="24"/>
          <w:szCs w:val="24"/>
        </w:rPr>
        <w:t xml:space="preserve">                   </w:t>
      </w:r>
      <w:r w:rsidR="00AA68C4" w:rsidRPr="00152E07">
        <w:rPr>
          <w:sz w:val="24"/>
          <w:szCs w:val="24"/>
        </w:rPr>
        <w:t xml:space="preserve">The Purchaser shall not object to the further developments being taken up on the lands in the vicinity of the Scheduled Land. Further the Purchaser agrees to not raise any objection to amenities like clubhouse, roads, parks, etc., being shared with the owners/residents of the proposed development on the lands in the vicinity of the Scheduled Land. The Purchaser shall not cause any hindrance in access to such lands from the Scheduled Land.  Such land in the vicinity of the Scheduled Land may be continuous or disjoint with the Scheduled Land. </w:t>
      </w:r>
      <w:r w:rsidR="002908DA">
        <w:rPr>
          <w:sz w:val="24"/>
          <w:szCs w:val="24"/>
        </w:rPr>
        <w:t xml:space="preserve">                         </w:t>
      </w:r>
      <w:r w:rsidR="00AA68C4" w:rsidRPr="00152E07">
        <w:rPr>
          <w:sz w:val="24"/>
          <w:szCs w:val="24"/>
        </w:rPr>
        <w:t>The Purchaser agrees to issue an NOC for the same to the Vendor as and when called for</w:t>
      </w:r>
      <w:r w:rsidR="001143B7" w:rsidRPr="003521A0">
        <w:rPr>
          <w:sz w:val="24"/>
          <w:szCs w:val="24"/>
        </w:rPr>
        <w:t>.</w:t>
      </w:r>
    </w:p>
    <w:p w:rsidR="00F34E59" w:rsidRPr="003521A0" w:rsidRDefault="00F34E59" w:rsidP="00432915">
      <w:pPr>
        <w:pStyle w:val="ListParagraph"/>
        <w:tabs>
          <w:tab w:val="num" w:pos="720"/>
        </w:tabs>
        <w:ind w:left="540" w:hanging="540"/>
        <w:rPr>
          <w:sz w:val="24"/>
          <w:szCs w:val="24"/>
        </w:rPr>
      </w:pPr>
    </w:p>
    <w:p w:rsidR="00AA68C4" w:rsidRPr="00AA68C4" w:rsidRDefault="00AA68C4" w:rsidP="00432915">
      <w:pPr>
        <w:pStyle w:val="ListParagraph"/>
        <w:numPr>
          <w:ilvl w:val="1"/>
          <w:numId w:val="30"/>
        </w:numPr>
        <w:tabs>
          <w:tab w:val="num" w:pos="720"/>
        </w:tabs>
        <w:ind w:left="540" w:hanging="540"/>
        <w:jc w:val="both"/>
        <w:rPr>
          <w:sz w:val="24"/>
          <w:szCs w:val="24"/>
        </w:rPr>
      </w:pPr>
      <w:r w:rsidRPr="00AA68C4">
        <w:rPr>
          <w:sz w:val="24"/>
          <w:szCs w:val="24"/>
        </w:rPr>
        <w:t>That rights of further construction in and around the Schedule Flat, and ownership of areas not specifically sold or allotted to any person shall belong only to the Vendor and the Purchaser shall not have any right, title or claim thereon.  The Vendor shall have absolute rights to deal with the same in any manner he deems fit without any objection whatsoever from the Purchaser.</w:t>
      </w:r>
    </w:p>
    <w:p w:rsidR="00AA68C4" w:rsidRPr="00152E07" w:rsidRDefault="00AA68C4" w:rsidP="00432915">
      <w:pPr>
        <w:pStyle w:val="ListParagraph"/>
        <w:tabs>
          <w:tab w:val="num" w:pos="720"/>
        </w:tabs>
        <w:ind w:left="540" w:hanging="540"/>
        <w:rPr>
          <w:sz w:val="24"/>
          <w:szCs w:val="24"/>
        </w:rPr>
      </w:pPr>
    </w:p>
    <w:p w:rsidR="00AA68C4" w:rsidRPr="00432915" w:rsidRDefault="00AA68C4" w:rsidP="00432915">
      <w:pPr>
        <w:pStyle w:val="ListParagraph"/>
        <w:numPr>
          <w:ilvl w:val="1"/>
          <w:numId w:val="30"/>
        </w:numPr>
        <w:tabs>
          <w:tab w:val="num" w:pos="720"/>
        </w:tabs>
        <w:ind w:left="540" w:hanging="540"/>
        <w:jc w:val="both"/>
        <w:rPr>
          <w:sz w:val="24"/>
          <w:szCs w:val="24"/>
        </w:rPr>
      </w:pPr>
      <w:r w:rsidRPr="00432915">
        <w:rPr>
          <w:sz w:val="24"/>
          <w:szCs w:val="24"/>
        </w:rPr>
        <w:t>That the Purchaser shall not cause any obstructions or hindrance and shall give reasonable access, permission, assistance etc. to the Vendor or to his nominated contractors or their agents, nominees etc. to construct, repair, examine, survey, make such additions alterations to the structures etc., that may be necessary for execution of the Housing Project and in respect to the Scheduled Flat and also the adjoining flats/blocks.</w:t>
      </w:r>
    </w:p>
    <w:p w:rsidR="00AA68C4" w:rsidRPr="00152E07" w:rsidRDefault="00AA68C4" w:rsidP="00432915">
      <w:pPr>
        <w:pStyle w:val="ListParagraph"/>
        <w:tabs>
          <w:tab w:val="num" w:pos="720"/>
        </w:tabs>
        <w:ind w:left="540"/>
        <w:rPr>
          <w:sz w:val="24"/>
          <w:szCs w:val="24"/>
        </w:rPr>
      </w:pPr>
    </w:p>
    <w:p w:rsidR="00587354" w:rsidRPr="00432915" w:rsidRDefault="00AA68C4" w:rsidP="00432915">
      <w:pPr>
        <w:pStyle w:val="ListParagraph"/>
        <w:numPr>
          <w:ilvl w:val="1"/>
          <w:numId w:val="30"/>
        </w:numPr>
        <w:tabs>
          <w:tab w:val="num" w:pos="720"/>
        </w:tabs>
        <w:ind w:left="540" w:hanging="540"/>
        <w:jc w:val="both"/>
        <w:rPr>
          <w:sz w:val="24"/>
          <w:szCs w:val="24"/>
        </w:rPr>
      </w:pPr>
      <w:r w:rsidRPr="00432915">
        <w:rPr>
          <w:sz w:val="24"/>
          <w:szCs w:val="24"/>
        </w:rPr>
        <w:t xml:space="preserve">The Vendor reserves right to change the designs of the layout, blocks of flats, clubhouse, common amenities, etc., subject to providing reasonable access through common passages to the Scheduled Flat and that such changes do not affect the plan or area of the Scheduled Flat. </w:t>
      </w:r>
      <w:r w:rsidR="002908DA">
        <w:rPr>
          <w:sz w:val="24"/>
          <w:szCs w:val="24"/>
        </w:rPr>
        <w:t xml:space="preserve">                        </w:t>
      </w:r>
      <w:r w:rsidRPr="00432915">
        <w:rPr>
          <w:sz w:val="24"/>
          <w:szCs w:val="24"/>
        </w:rPr>
        <w:t>The Purchaser shall not raise any objections on this count and agrees to issue an NOC for the same to the Vendor as and when called for</w:t>
      </w:r>
      <w:r w:rsidR="00587354" w:rsidRPr="00432915">
        <w:rPr>
          <w:sz w:val="24"/>
          <w:szCs w:val="24"/>
        </w:rPr>
        <w:t xml:space="preserve">. </w:t>
      </w:r>
    </w:p>
    <w:p w:rsidR="004329A6" w:rsidRPr="003521A0" w:rsidRDefault="004329A6" w:rsidP="002A50DF">
      <w:pPr>
        <w:tabs>
          <w:tab w:val="left" w:pos="546"/>
        </w:tabs>
        <w:ind w:left="78"/>
        <w:jc w:val="both"/>
        <w:rPr>
          <w:sz w:val="24"/>
          <w:szCs w:val="24"/>
        </w:rPr>
      </w:pPr>
    </w:p>
    <w:p w:rsidR="009F6B6B" w:rsidRPr="00D5117C" w:rsidRDefault="00D5117C" w:rsidP="00AA68C4">
      <w:pPr>
        <w:pStyle w:val="ListParagraph"/>
        <w:numPr>
          <w:ilvl w:val="0"/>
          <w:numId w:val="30"/>
        </w:numPr>
        <w:contextualSpacing/>
        <w:rPr>
          <w:sz w:val="24"/>
          <w:szCs w:val="24"/>
        </w:rPr>
      </w:pPr>
      <w:r>
        <w:rPr>
          <w:sz w:val="24"/>
          <w:szCs w:val="24"/>
        </w:rPr>
        <w:t xml:space="preserve">  </w:t>
      </w:r>
      <w:r w:rsidR="009F3F73" w:rsidRPr="00D5117C">
        <w:rPr>
          <w:sz w:val="24"/>
          <w:szCs w:val="24"/>
        </w:rPr>
        <w:t>COMPLIANCE OF STATUTORY LAWS</w:t>
      </w:r>
      <w:r w:rsidR="00F17D15" w:rsidRPr="00D5117C">
        <w:rPr>
          <w:sz w:val="24"/>
          <w:szCs w:val="24"/>
        </w:rPr>
        <w:t>:</w:t>
      </w:r>
    </w:p>
    <w:p w:rsidR="00096630" w:rsidRPr="003521A0" w:rsidRDefault="00096630" w:rsidP="00096630">
      <w:pPr>
        <w:pStyle w:val="ListParagraph"/>
        <w:ind w:left="420"/>
        <w:contextualSpacing/>
        <w:rPr>
          <w:sz w:val="24"/>
          <w:szCs w:val="24"/>
        </w:rPr>
      </w:pPr>
    </w:p>
    <w:p w:rsidR="00BF2407" w:rsidRPr="003C635B" w:rsidRDefault="003C635B" w:rsidP="003C635B">
      <w:pPr>
        <w:pStyle w:val="ListParagraph"/>
        <w:numPr>
          <w:ilvl w:val="1"/>
          <w:numId w:val="30"/>
        </w:numPr>
        <w:ind w:left="540" w:hanging="540"/>
        <w:jc w:val="both"/>
        <w:rPr>
          <w:sz w:val="24"/>
          <w:szCs w:val="24"/>
        </w:rPr>
      </w:pPr>
      <w:r>
        <w:rPr>
          <w:sz w:val="24"/>
          <w:szCs w:val="24"/>
        </w:rPr>
        <w:t xml:space="preserve"> </w:t>
      </w:r>
      <w:r w:rsidR="00587354" w:rsidRPr="003C635B">
        <w:rPr>
          <w:sz w:val="24"/>
          <w:szCs w:val="24"/>
        </w:rPr>
        <w:t>The Purchaser agrees to abide by and follow all rules and regulations laid down by respective statutory authorities related to the Scheduled Land and the Housing Project. Any such conditions or restrictions imposed on the Vendor or its predecessor in title shall automatically be deemed to be applicable to the Purchaser and his successors-in-interest. The Purchaser shall ensure that this condition shall explicitly mentioned in conveyance deeds executed in favour of his successors-in-interest.</w:t>
      </w:r>
      <w:r w:rsidR="00BF2407" w:rsidRPr="003C635B">
        <w:rPr>
          <w:sz w:val="24"/>
          <w:szCs w:val="24"/>
        </w:rPr>
        <w:t xml:space="preserve"> The conditions laid by the following authorities (but not limited to them) shall be deemed to be apply to the Purchaser:</w:t>
      </w:r>
    </w:p>
    <w:p w:rsidR="00790CE6" w:rsidRPr="00C46BF7" w:rsidRDefault="00790CE6" w:rsidP="00790CE6">
      <w:pPr>
        <w:pStyle w:val="ListParagraph"/>
        <w:numPr>
          <w:ilvl w:val="2"/>
          <w:numId w:val="30"/>
        </w:numPr>
        <w:tabs>
          <w:tab w:val="left" w:pos="546"/>
        </w:tabs>
        <w:jc w:val="both"/>
        <w:rPr>
          <w:color w:val="000000" w:themeColor="text1"/>
          <w:sz w:val="24"/>
          <w:szCs w:val="24"/>
        </w:rPr>
      </w:pPr>
      <w:r w:rsidRPr="00C46BF7">
        <w:rPr>
          <w:color w:val="000000" w:themeColor="text1"/>
          <w:sz w:val="24"/>
          <w:szCs w:val="24"/>
        </w:rPr>
        <w:t>The defense services or allied organizations.</w:t>
      </w:r>
    </w:p>
    <w:p w:rsidR="00790CE6" w:rsidRPr="00C46BF7" w:rsidRDefault="00790CE6" w:rsidP="00790CE6">
      <w:pPr>
        <w:pStyle w:val="ListParagraph"/>
        <w:numPr>
          <w:ilvl w:val="2"/>
          <w:numId w:val="30"/>
        </w:numPr>
        <w:tabs>
          <w:tab w:val="left" w:pos="546"/>
        </w:tabs>
        <w:jc w:val="both"/>
        <w:rPr>
          <w:color w:val="000000" w:themeColor="text1"/>
          <w:sz w:val="24"/>
          <w:szCs w:val="24"/>
        </w:rPr>
      </w:pPr>
      <w:r w:rsidRPr="00C46BF7">
        <w:rPr>
          <w:color w:val="000000" w:themeColor="text1"/>
          <w:sz w:val="24"/>
          <w:szCs w:val="24"/>
        </w:rPr>
        <w:t>Airports Authority of India.</w:t>
      </w:r>
    </w:p>
    <w:p w:rsidR="00790CE6" w:rsidRPr="00C46BF7" w:rsidRDefault="00790CE6" w:rsidP="00790CE6">
      <w:pPr>
        <w:pStyle w:val="ListParagraph"/>
        <w:numPr>
          <w:ilvl w:val="2"/>
          <w:numId w:val="30"/>
        </w:numPr>
        <w:tabs>
          <w:tab w:val="left" w:pos="546"/>
        </w:tabs>
        <w:jc w:val="both"/>
        <w:rPr>
          <w:color w:val="000000" w:themeColor="text1"/>
          <w:sz w:val="24"/>
          <w:szCs w:val="24"/>
        </w:rPr>
      </w:pPr>
      <w:r w:rsidRPr="00C46BF7">
        <w:rPr>
          <w:color w:val="000000" w:themeColor="text1"/>
          <w:sz w:val="24"/>
          <w:szCs w:val="24"/>
        </w:rPr>
        <w:t>Relevant Urban Development Authority, Municipal Corporation, Municipality, Grampanchayat, town planning department, etc., who are authorized to issued permit for construction.</w:t>
      </w:r>
    </w:p>
    <w:p w:rsidR="00790CE6" w:rsidRPr="00C46BF7" w:rsidRDefault="00790CE6" w:rsidP="00790CE6">
      <w:pPr>
        <w:pStyle w:val="ListParagraph"/>
        <w:numPr>
          <w:ilvl w:val="2"/>
          <w:numId w:val="30"/>
        </w:numPr>
        <w:jc w:val="both"/>
        <w:rPr>
          <w:color w:val="000000" w:themeColor="text1"/>
          <w:sz w:val="24"/>
          <w:szCs w:val="24"/>
        </w:rPr>
      </w:pPr>
      <w:r w:rsidRPr="00C46BF7">
        <w:rPr>
          <w:color w:val="000000" w:themeColor="text1"/>
          <w:sz w:val="24"/>
          <w:szCs w:val="24"/>
        </w:rPr>
        <w:t>Fire department.</w:t>
      </w:r>
    </w:p>
    <w:p w:rsidR="00790CE6" w:rsidRPr="00C46BF7" w:rsidRDefault="00790CE6" w:rsidP="00790CE6">
      <w:pPr>
        <w:pStyle w:val="ListParagraph"/>
        <w:numPr>
          <w:ilvl w:val="2"/>
          <w:numId w:val="30"/>
        </w:numPr>
        <w:jc w:val="both"/>
        <w:rPr>
          <w:color w:val="000000" w:themeColor="text1"/>
          <w:sz w:val="24"/>
          <w:szCs w:val="24"/>
        </w:rPr>
      </w:pPr>
      <w:r w:rsidRPr="00C46BF7">
        <w:rPr>
          <w:color w:val="000000" w:themeColor="text1"/>
          <w:sz w:val="24"/>
          <w:szCs w:val="24"/>
        </w:rPr>
        <w:t>Electricity and water supply board.</w:t>
      </w:r>
    </w:p>
    <w:p w:rsidR="00790CE6" w:rsidRPr="00C46BF7" w:rsidRDefault="00790CE6" w:rsidP="00790CE6">
      <w:pPr>
        <w:pStyle w:val="ListParagraph"/>
        <w:numPr>
          <w:ilvl w:val="2"/>
          <w:numId w:val="30"/>
        </w:numPr>
        <w:jc w:val="both"/>
        <w:rPr>
          <w:color w:val="000000" w:themeColor="text1"/>
          <w:sz w:val="24"/>
          <w:szCs w:val="24"/>
        </w:rPr>
      </w:pPr>
      <w:r w:rsidRPr="00C46BF7">
        <w:rPr>
          <w:color w:val="000000" w:themeColor="text1"/>
          <w:sz w:val="24"/>
          <w:szCs w:val="24"/>
        </w:rPr>
        <w:t>Government authorities like MRO, RDO, Collector, Revenue department, Traffic Police, Police department, etc.</w:t>
      </w:r>
    </w:p>
    <w:p w:rsidR="00790CE6" w:rsidRPr="00C46BF7" w:rsidRDefault="00790CE6" w:rsidP="00790CE6">
      <w:pPr>
        <w:pStyle w:val="ListParagraph"/>
        <w:numPr>
          <w:ilvl w:val="2"/>
          <w:numId w:val="30"/>
        </w:numPr>
        <w:jc w:val="both"/>
        <w:rPr>
          <w:color w:val="000000" w:themeColor="text1"/>
          <w:sz w:val="24"/>
          <w:szCs w:val="24"/>
        </w:rPr>
      </w:pPr>
      <w:r w:rsidRPr="00C46BF7">
        <w:rPr>
          <w:color w:val="000000" w:themeColor="text1"/>
          <w:sz w:val="24"/>
          <w:szCs w:val="24"/>
        </w:rPr>
        <w:t>Irrigation department.</w:t>
      </w:r>
    </w:p>
    <w:p w:rsidR="00790CE6" w:rsidRPr="00C46BF7" w:rsidRDefault="00790CE6" w:rsidP="00790CE6">
      <w:pPr>
        <w:pStyle w:val="ListParagraph"/>
        <w:numPr>
          <w:ilvl w:val="2"/>
          <w:numId w:val="30"/>
        </w:numPr>
        <w:jc w:val="both"/>
        <w:rPr>
          <w:color w:val="000000" w:themeColor="text1"/>
          <w:sz w:val="24"/>
          <w:szCs w:val="24"/>
        </w:rPr>
      </w:pPr>
      <w:r w:rsidRPr="00C46BF7">
        <w:rPr>
          <w:color w:val="000000" w:themeColor="text1"/>
          <w:sz w:val="24"/>
          <w:szCs w:val="24"/>
        </w:rPr>
        <w:t>Environment department and pollution control board.</w:t>
      </w:r>
    </w:p>
    <w:p w:rsidR="001912A5" w:rsidRDefault="001912A5" w:rsidP="00587354">
      <w:pPr>
        <w:pStyle w:val="ListParagraph"/>
        <w:ind w:left="540"/>
        <w:jc w:val="both"/>
        <w:rPr>
          <w:sz w:val="24"/>
          <w:szCs w:val="24"/>
        </w:rPr>
      </w:pPr>
    </w:p>
    <w:p w:rsidR="00597E2E" w:rsidRDefault="00597E2E" w:rsidP="00587354">
      <w:pPr>
        <w:pStyle w:val="ListParagraph"/>
        <w:ind w:left="540"/>
        <w:jc w:val="both"/>
        <w:rPr>
          <w:sz w:val="24"/>
          <w:szCs w:val="24"/>
        </w:rPr>
      </w:pPr>
    </w:p>
    <w:p w:rsidR="00597E2E" w:rsidRPr="003521A0" w:rsidRDefault="00597E2E" w:rsidP="00587354">
      <w:pPr>
        <w:pStyle w:val="ListParagraph"/>
        <w:ind w:left="540"/>
        <w:jc w:val="both"/>
        <w:rPr>
          <w:sz w:val="24"/>
          <w:szCs w:val="24"/>
        </w:rPr>
      </w:pPr>
    </w:p>
    <w:p w:rsidR="00BF2407" w:rsidRPr="003521A0" w:rsidRDefault="00BF2407" w:rsidP="00AA0207">
      <w:pPr>
        <w:pStyle w:val="ListParagraph"/>
        <w:numPr>
          <w:ilvl w:val="1"/>
          <w:numId w:val="30"/>
        </w:numPr>
        <w:ind w:left="540" w:hanging="540"/>
        <w:jc w:val="both"/>
        <w:rPr>
          <w:sz w:val="24"/>
          <w:szCs w:val="24"/>
        </w:rPr>
      </w:pPr>
      <w:r w:rsidRPr="003521A0">
        <w:rPr>
          <w:sz w:val="24"/>
          <w:szCs w:val="24"/>
        </w:rPr>
        <w:t>Any conditions that are laid out in the Real Estate Regulation Act from time to time shall be applicable to the Vendor and Purchaser. Terms and condit</w:t>
      </w:r>
      <w:r w:rsidR="00144F87" w:rsidRPr="003521A0">
        <w:rPr>
          <w:sz w:val="24"/>
          <w:szCs w:val="24"/>
        </w:rPr>
        <w:t>ions laid down in this deed</w:t>
      </w:r>
      <w:r w:rsidRPr="003521A0">
        <w:rPr>
          <w:sz w:val="24"/>
          <w:szCs w:val="24"/>
        </w:rPr>
        <w:t xml:space="preserve"> shall have precedence over rules and regulations that have not bee</w:t>
      </w:r>
      <w:r w:rsidR="00A62256" w:rsidRPr="003521A0">
        <w:rPr>
          <w:sz w:val="24"/>
          <w:szCs w:val="24"/>
        </w:rPr>
        <w:t>n explicitly defined in the Act</w:t>
      </w:r>
      <w:r w:rsidR="00F17D15" w:rsidRPr="003521A0">
        <w:rPr>
          <w:sz w:val="24"/>
          <w:szCs w:val="24"/>
        </w:rPr>
        <w:t xml:space="preserve"> or deemed to be unalterable</w:t>
      </w:r>
      <w:r w:rsidR="00A62256" w:rsidRPr="003521A0">
        <w:rPr>
          <w:sz w:val="24"/>
          <w:szCs w:val="24"/>
        </w:rPr>
        <w:t xml:space="preserve"> in the Act.</w:t>
      </w:r>
    </w:p>
    <w:p w:rsidR="0016562C" w:rsidRPr="003521A0" w:rsidRDefault="0016562C" w:rsidP="00AA0207">
      <w:pPr>
        <w:tabs>
          <w:tab w:val="left" w:pos="360"/>
        </w:tabs>
        <w:ind w:left="540" w:hanging="540"/>
        <w:jc w:val="both"/>
        <w:rPr>
          <w:sz w:val="24"/>
          <w:szCs w:val="24"/>
        </w:rPr>
      </w:pPr>
    </w:p>
    <w:p w:rsidR="004D1CF8" w:rsidRPr="003521A0" w:rsidRDefault="00AA0207" w:rsidP="00AA0207">
      <w:pPr>
        <w:ind w:left="540" w:hanging="540"/>
        <w:jc w:val="both"/>
        <w:rPr>
          <w:sz w:val="24"/>
          <w:szCs w:val="24"/>
        </w:rPr>
      </w:pPr>
      <w:r>
        <w:rPr>
          <w:sz w:val="24"/>
          <w:szCs w:val="24"/>
        </w:rPr>
        <w:t>12</w:t>
      </w:r>
      <w:r w:rsidR="00D5117C">
        <w:rPr>
          <w:sz w:val="24"/>
          <w:szCs w:val="24"/>
        </w:rPr>
        <w:t xml:space="preserve"> </w:t>
      </w:r>
      <w:r w:rsidR="00C0019D" w:rsidRPr="003521A0">
        <w:rPr>
          <w:sz w:val="24"/>
          <w:szCs w:val="24"/>
        </w:rPr>
        <w:t xml:space="preserve"> </w:t>
      </w:r>
      <w:r>
        <w:rPr>
          <w:sz w:val="24"/>
          <w:szCs w:val="24"/>
        </w:rPr>
        <w:t xml:space="preserve">  </w:t>
      </w:r>
      <w:r w:rsidR="009F3F73" w:rsidRPr="003521A0">
        <w:rPr>
          <w:sz w:val="24"/>
          <w:szCs w:val="24"/>
        </w:rPr>
        <w:t>GUARANTEE OF TITLE</w:t>
      </w:r>
      <w:r w:rsidR="00241A54" w:rsidRPr="003521A0">
        <w:rPr>
          <w:sz w:val="24"/>
          <w:szCs w:val="24"/>
        </w:rPr>
        <w:t>:</w:t>
      </w:r>
    </w:p>
    <w:p w:rsidR="00F17D15" w:rsidRPr="003521A0" w:rsidRDefault="00F17D15" w:rsidP="00AA0207">
      <w:pPr>
        <w:tabs>
          <w:tab w:val="left" w:pos="360"/>
        </w:tabs>
        <w:ind w:left="540" w:hanging="540"/>
        <w:jc w:val="both"/>
        <w:rPr>
          <w:sz w:val="24"/>
          <w:szCs w:val="24"/>
        </w:rPr>
      </w:pPr>
    </w:p>
    <w:p w:rsidR="00212A31" w:rsidRPr="003521A0" w:rsidRDefault="006B1F99" w:rsidP="00AA0207">
      <w:pPr>
        <w:pStyle w:val="PlainText"/>
        <w:numPr>
          <w:ilvl w:val="1"/>
          <w:numId w:val="31"/>
        </w:numPr>
        <w:tabs>
          <w:tab w:val="left" w:pos="540"/>
        </w:tabs>
        <w:ind w:left="540" w:right="-36" w:hanging="540"/>
        <w:jc w:val="both"/>
        <w:rPr>
          <w:rFonts w:ascii="Times New Roman" w:hAnsi="Times New Roman"/>
          <w:sz w:val="24"/>
          <w:szCs w:val="24"/>
        </w:rPr>
      </w:pPr>
      <w:r w:rsidRPr="003521A0">
        <w:rPr>
          <w:rFonts w:ascii="Times New Roman" w:hAnsi="Times New Roman"/>
          <w:sz w:val="24"/>
          <w:szCs w:val="24"/>
        </w:rPr>
        <w:t xml:space="preserve">That the Vendor covenants with the </w:t>
      </w:r>
      <w:r w:rsidR="00992C2A" w:rsidRPr="003521A0">
        <w:rPr>
          <w:rFonts w:ascii="Times New Roman" w:hAnsi="Times New Roman"/>
          <w:sz w:val="24"/>
          <w:szCs w:val="24"/>
        </w:rPr>
        <w:t>Purchaser</w:t>
      </w:r>
      <w:r w:rsidRPr="003521A0">
        <w:rPr>
          <w:rFonts w:ascii="Times New Roman" w:hAnsi="Times New Roman"/>
          <w:sz w:val="24"/>
          <w:szCs w:val="24"/>
        </w:rPr>
        <w:t xml:space="preserve"> that the </w:t>
      </w:r>
      <w:r w:rsidR="00992C2A" w:rsidRPr="003521A0">
        <w:rPr>
          <w:rFonts w:ascii="Times New Roman" w:hAnsi="Times New Roman"/>
          <w:sz w:val="24"/>
          <w:szCs w:val="24"/>
        </w:rPr>
        <w:t>Scheduled Flat</w:t>
      </w:r>
      <w:r w:rsidRPr="003521A0">
        <w:rPr>
          <w:rFonts w:ascii="Times New Roman" w:hAnsi="Times New Roman"/>
          <w:sz w:val="24"/>
          <w:szCs w:val="24"/>
        </w:rPr>
        <w:t xml:space="preserve"> is free from all encumbrances of any nature such as prior sales, exchanges, mortgages, attachments, etc., and the Vendor confirms that they are the absolute owners of the same and have a perfect title to it and there is no legal impediment for its sale.  The Vendor agrees to indemnify the </w:t>
      </w:r>
      <w:r w:rsidR="00992C2A" w:rsidRPr="003521A0">
        <w:rPr>
          <w:rFonts w:ascii="Times New Roman" w:hAnsi="Times New Roman"/>
          <w:sz w:val="24"/>
          <w:szCs w:val="24"/>
        </w:rPr>
        <w:t>Purchaser</w:t>
      </w:r>
      <w:r w:rsidRPr="003521A0">
        <w:rPr>
          <w:rFonts w:ascii="Times New Roman" w:hAnsi="Times New Roman"/>
          <w:sz w:val="24"/>
          <w:szCs w:val="24"/>
        </w:rPr>
        <w:t xml:space="preserve"> only to the extent and limited to any claims made by any party in respect to the ownership</w:t>
      </w:r>
      <w:r w:rsidR="00BF2407" w:rsidRPr="003521A0">
        <w:rPr>
          <w:rFonts w:ascii="Times New Roman" w:hAnsi="Times New Roman"/>
          <w:sz w:val="24"/>
          <w:szCs w:val="24"/>
        </w:rPr>
        <w:t xml:space="preserve"> and title of the Schedule Flat or the Scheduled Land. The Pu</w:t>
      </w:r>
      <w:r w:rsidR="004413EC" w:rsidRPr="003521A0">
        <w:rPr>
          <w:rFonts w:ascii="Times New Roman" w:hAnsi="Times New Roman"/>
          <w:sz w:val="24"/>
          <w:szCs w:val="24"/>
        </w:rPr>
        <w:t>rchaser has verified the extent, permit for construction and title/link documents pertaining to the Scheduled Flat and shall not make any claims on that count hereafter.</w:t>
      </w:r>
    </w:p>
    <w:p w:rsidR="00212A31" w:rsidRPr="003521A0" w:rsidRDefault="00212A31" w:rsidP="00D5117C">
      <w:pPr>
        <w:pStyle w:val="PlainText"/>
        <w:tabs>
          <w:tab w:val="left" w:pos="450"/>
        </w:tabs>
        <w:ind w:left="540" w:right="-36" w:hanging="630"/>
        <w:jc w:val="both"/>
        <w:rPr>
          <w:rFonts w:ascii="Times New Roman" w:hAnsi="Times New Roman"/>
          <w:sz w:val="24"/>
          <w:szCs w:val="24"/>
        </w:rPr>
      </w:pPr>
    </w:p>
    <w:p w:rsidR="00EE3027" w:rsidRPr="003521A0" w:rsidRDefault="00D5117C" w:rsidP="00AA0207">
      <w:pPr>
        <w:pStyle w:val="PlainText"/>
        <w:numPr>
          <w:ilvl w:val="0"/>
          <w:numId w:val="31"/>
        </w:numPr>
        <w:tabs>
          <w:tab w:val="left" w:pos="450"/>
        </w:tabs>
        <w:ind w:left="540" w:right="-36" w:hanging="540"/>
        <w:jc w:val="both"/>
        <w:rPr>
          <w:rFonts w:ascii="Times New Roman" w:hAnsi="Times New Roman"/>
          <w:sz w:val="24"/>
          <w:szCs w:val="24"/>
        </w:rPr>
      </w:pPr>
      <w:r>
        <w:rPr>
          <w:rFonts w:ascii="Times New Roman" w:hAnsi="Times New Roman"/>
          <w:sz w:val="24"/>
          <w:szCs w:val="24"/>
        </w:rPr>
        <w:t xml:space="preserve"> </w:t>
      </w:r>
      <w:r w:rsidR="009F3F73" w:rsidRPr="003521A0">
        <w:rPr>
          <w:rFonts w:ascii="Times New Roman" w:hAnsi="Times New Roman"/>
          <w:sz w:val="24"/>
          <w:szCs w:val="24"/>
        </w:rPr>
        <w:t>OTHER TERMS</w:t>
      </w:r>
      <w:r w:rsidR="00EE3027" w:rsidRPr="003521A0">
        <w:rPr>
          <w:rFonts w:ascii="Times New Roman" w:hAnsi="Times New Roman"/>
          <w:sz w:val="24"/>
          <w:szCs w:val="24"/>
        </w:rPr>
        <w:t>:</w:t>
      </w:r>
    </w:p>
    <w:p w:rsidR="00EE3027" w:rsidRPr="003521A0" w:rsidRDefault="00EE3027" w:rsidP="00D5117C">
      <w:pPr>
        <w:pStyle w:val="ListParagraph"/>
        <w:ind w:left="540" w:hanging="540"/>
        <w:rPr>
          <w:sz w:val="24"/>
          <w:szCs w:val="24"/>
        </w:rPr>
      </w:pPr>
    </w:p>
    <w:p w:rsidR="00C23686" w:rsidRPr="003521A0" w:rsidRDefault="00C23686" w:rsidP="00AA0207">
      <w:pPr>
        <w:pStyle w:val="PlainText"/>
        <w:numPr>
          <w:ilvl w:val="1"/>
          <w:numId w:val="31"/>
        </w:numPr>
        <w:ind w:left="540" w:right="-90" w:hanging="540"/>
        <w:jc w:val="both"/>
        <w:rPr>
          <w:rFonts w:ascii="Times New Roman" w:hAnsi="Times New Roman"/>
          <w:sz w:val="24"/>
          <w:szCs w:val="24"/>
        </w:rPr>
      </w:pPr>
      <w:r w:rsidRPr="003521A0">
        <w:rPr>
          <w:rFonts w:ascii="Times New Roman" w:hAnsi="Times New Roman"/>
          <w:sz w:val="24"/>
          <w:szCs w:val="24"/>
        </w:rPr>
        <w:t xml:space="preserve">That the </w:t>
      </w:r>
      <w:r w:rsidR="00992C2A" w:rsidRPr="003521A0">
        <w:rPr>
          <w:rFonts w:ascii="Times New Roman" w:hAnsi="Times New Roman"/>
          <w:sz w:val="24"/>
          <w:szCs w:val="24"/>
        </w:rPr>
        <w:t>Purchaser</w:t>
      </w:r>
      <w:r w:rsidRPr="003521A0">
        <w:rPr>
          <w:rFonts w:ascii="Times New Roman" w:hAnsi="Times New Roman"/>
          <w:sz w:val="24"/>
          <w:szCs w:val="24"/>
        </w:rPr>
        <w:t xml:space="preserve"> shall be bound to execute such other papers and documents and to do all such acts and things as may be required from time to time to safeguard the interest of the Vendor which impose reasonable restrictions with regard to the ownership of such share in the </w:t>
      </w:r>
      <w:r w:rsidR="00992C2A" w:rsidRPr="003521A0">
        <w:rPr>
          <w:rFonts w:ascii="Times New Roman" w:hAnsi="Times New Roman"/>
          <w:sz w:val="24"/>
          <w:szCs w:val="24"/>
        </w:rPr>
        <w:t>Scheduled Flat</w:t>
      </w:r>
      <w:r w:rsidRPr="003521A0">
        <w:rPr>
          <w:rFonts w:ascii="Times New Roman" w:hAnsi="Times New Roman"/>
          <w:sz w:val="24"/>
          <w:szCs w:val="24"/>
        </w:rPr>
        <w:t xml:space="preserve"> on account of joint ownership of the </w:t>
      </w:r>
      <w:r w:rsidR="004F6F7E" w:rsidRPr="003521A0">
        <w:rPr>
          <w:rFonts w:ascii="Times New Roman" w:hAnsi="Times New Roman"/>
          <w:sz w:val="24"/>
          <w:szCs w:val="24"/>
        </w:rPr>
        <w:t xml:space="preserve">common amenities </w:t>
      </w:r>
      <w:r w:rsidRPr="003521A0">
        <w:rPr>
          <w:rFonts w:ascii="Times New Roman" w:hAnsi="Times New Roman"/>
          <w:sz w:val="24"/>
          <w:szCs w:val="24"/>
        </w:rPr>
        <w:t>by number of persons.</w:t>
      </w:r>
    </w:p>
    <w:p w:rsidR="00DD2556" w:rsidRPr="003521A0" w:rsidRDefault="00DD2556" w:rsidP="00D5117C">
      <w:pPr>
        <w:pStyle w:val="ListParagraph"/>
        <w:ind w:left="540" w:hanging="540"/>
        <w:rPr>
          <w:sz w:val="24"/>
          <w:szCs w:val="24"/>
        </w:rPr>
      </w:pPr>
    </w:p>
    <w:p w:rsidR="00FF1244" w:rsidRPr="003521A0" w:rsidRDefault="00FD2FFF" w:rsidP="00AA0207">
      <w:pPr>
        <w:pStyle w:val="PlainText"/>
        <w:numPr>
          <w:ilvl w:val="1"/>
          <w:numId w:val="31"/>
        </w:numPr>
        <w:ind w:left="540" w:right="-90" w:hanging="540"/>
        <w:jc w:val="both"/>
        <w:rPr>
          <w:rFonts w:ascii="Times New Roman" w:hAnsi="Times New Roman"/>
          <w:sz w:val="24"/>
          <w:szCs w:val="24"/>
        </w:rPr>
      </w:pPr>
      <w:r w:rsidRPr="003521A0">
        <w:rPr>
          <w:rFonts w:ascii="Times New Roman" w:hAnsi="Times New Roman"/>
          <w:sz w:val="24"/>
          <w:szCs w:val="24"/>
        </w:rPr>
        <w:t xml:space="preserve">That the </w:t>
      </w:r>
      <w:r w:rsidR="00992C2A" w:rsidRPr="003521A0">
        <w:rPr>
          <w:rFonts w:ascii="Times New Roman" w:hAnsi="Times New Roman"/>
          <w:sz w:val="24"/>
          <w:szCs w:val="24"/>
        </w:rPr>
        <w:t>Purchaser</w:t>
      </w:r>
      <w:r w:rsidRPr="003521A0">
        <w:rPr>
          <w:rFonts w:ascii="Times New Roman" w:hAnsi="Times New Roman"/>
          <w:sz w:val="24"/>
          <w:szCs w:val="24"/>
        </w:rPr>
        <w:t xml:space="preserve"> shall impose all the conditions laid down in the </w:t>
      </w:r>
      <w:r w:rsidR="00A43C13">
        <w:rPr>
          <w:rFonts w:ascii="Times New Roman" w:hAnsi="Times New Roman"/>
          <w:sz w:val="24"/>
          <w:szCs w:val="24"/>
        </w:rPr>
        <w:t>deed</w:t>
      </w:r>
      <w:r w:rsidRPr="003521A0">
        <w:rPr>
          <w:rFonts w:ascii="Times New Roman" w:hAnsi="Times New Roman"/>
          <w:sz w:val="24"/>
          <w:szCs w:val="24"/>
        </w:rPr>
        <w:t xml:space="preserve"> upon the transferee, tenant, occupiers or user of each flat. However, even if such conditions are not laid down explicitly such transfers etc., shall be bound by them because these conditions are attached to the flat and the transfer of all or any rights therein shall only be subject to such conditions</w:t>
      </w:r>
      <w:r w:rsidR="00512F57" w:rsidRPr="003521A0">
        <w:rPr>
          <w:rFonts w:ascii="Times New Roman" w:hAnsi="Times New Roman"/>
          <w:sz w:val="24"/>
          <w:szCs w:val="24"/>
        </w:rPr>
        <w:t>.</w:t>
      </w:r>
    </w:p>
    <w:p w:rsidR="00D5117C" w:rsidRPr="003521A0" w:rsidRDefault="00D5117C">
      <w:pPr>
        <w:rPr>
          <w:caps/>
          <w:sz w:val="24"/>
          <w:szCs w:val="24"/>
        </w:rPr>
      </w:pPr>
    </w:p>
    <w:p w:rsidR="00AA0207" w:rsidRPr="00507427" w:rsidRDefault="00AA0207" w:rsidP="00134E08">
      <w:pPr>
        <w:jc w:val="center"/>
        <w:rPr>
          <w:b/>
          <w:caps/>
          <w:sz w:val="24"/>
          <w:szCs w:val="24"/>
          <w:u w:val="single"/>
        </w:rPr>
      </w:pPr>
      <w:r w:rsidRPr="00507427">
        <w:rPr>
          <w:b/>
          <w:caps/>
          <w:sz w:val="24"/>
          <w:szCs w:val="24"/>
          <w:u w:val="single"/>
        </w:rPr>
        <w:t>DESCRIPTION OF THE Scheduled Land</w:t>
      </w:r>
    </w:p>
    <w:p w:rsidR="00AA0207" w:rsidRPr="00152E07" w:rsidRDefault="00AA0207" w:rsidP="00AA0207">
      <w:pPr>
        <w:pStyle w:val="PlainText"/>
        <w:ind w:right="-36"/>
        <w:jc w:val="center"/>
        <w:rPr>
          <w:rFonts w:ascii="Times New Roman" w:hAnsi="Times New Roman"/>
          <w:sz w:val="24"/>
          <w:szCs w:val="24"/>
        </w:rPr>
      </w:pPr>
    </w:p>
    <w:p w:rsidR="00EB3325" w:rsidRPr="00C46BF7" w:rsidRDefault="00EB3325" w:rsidP="00EB3325">
      <w:pPr>
        <w:pStyle w:val="BodyText"/>
        <w:rPr>
          <w:b w:val="0"/>
          <w:szCs w:val="24"/>
        </w:rPr>
      </w:pPr>
      <w:r w:rsidRPr="00C46BF7">
        <w:rPr>
          <w:b w:val="0"/>
          <w:szCs w:val="24"/>
        </w:rPr>
        <w:t>All that portion of the land area to the extent of 11,213 sq yds forming a part of Sy. No. 82/1, Mallapur Village, Uppal Mandal, Medchal-Malkajgiri District (formerly known as Ranga Reddy District), under S.R.O. Kapra, and bounded by:</w:t>
      </w:r>
    </w:p>
    <w:p w:rsidR="00EB3325" w:rsidRPr="00C46BF7" w:rsidRDefault="00EB3325" w:rsidP="00EB3325">
      <w:pPr>
        <w:pStyle w:val="BodyText"/>
        <w:rPr>
          <w:b w:val="0"/>
          <w:szCs w:val="24"/>
        </w:rPr>
      </w:pPr>
    </w:p>
    <w:tbl>
      <w:tblPr>
        <w:tblW w:w="81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0"/>
        <w:gridCol w:w="6300"/>
      </w:tblGrid>
      <w:tr w:rsidR="00EB3325" w:rsidRPr="00C46BF7" w:rsidTr="00B4123A">
        <w:trPr>
          <w:trHeight w:val="305"/>
        </w:trPr>
        <w:tc>
          <w:tcPr>
            <w:tcW w:w="1800" w:type="dxa"/>
          </w:tcPr>
          <w:p w:rsidR="00EB3325" w:rsidRPr="00C46BF7" w:rsidRDefault="00EB3325" w:rsidP="00B4123A">
            <w:pPr>
              <w:pStyle w:val="Heading2"/>
              <w:ind w:right="-180"/>
              <w:jc w:val="left"/>
              <w:rPr>
                <w:szCs w:val="24"/>
              </w:rPr>
            </w:pPr>
            <w:r w:rsidRPr="00C46BF7">
              <w:rPr>
                <w:szCs w:val="24"/>
              </w:rPr>
              <w:t>North</w:t>
            </w:r>
          </w:p>
        </w:tc>
        <w:tc>
          <w:tcPr>
            <w:tcW w:w="6300" w:type="dxa"/>
          </w:tcPr>
          <w:p w:rsidR="00EB3325" w:rsidRPr="00C46BF7" w:rsidRDefault="00EB3325" w:rsidP="00B4123A">
            <w:pPr>
              <w:ind w:right="-180"/>
              <w:jc w:val="both"/>
              <w:rPr>
                <w:sz w:val="24"/>
                <w:szCs w:val="24"/>
              </w:rPr>
            </w:pPr>
            <w:r w:rsidRPr="00C46BF7">
              <w:rPr>
                <w:sz w:val="24"/>
                <w:szCs w:val="24"/>
              </w:rPr>
              <w:t>Railway Track</w:t>
            </w:r>
          </w:p>
        </w:tc>
      </w:tr>
      <w:tr w:rsidR="00EB3325" w:rsidRPr="00C46BF7" w:rsidTr="00B4123A">
        <w:tc>
          <w:tcPr>
            <w:tcW w:w="1800" w:type="dxa"/>
          </w:tcPr>
          <w:p w:rsidR="00EB3325" w:rsidRPr="00C46BF7" w:rsidRDefault="00EB3325" w:rsidP="00B4123A">
            <w:pPr>
              <w:ind w:right="-180"/>
              <w:rPr>
                <w:bCs/>
                <w:sz w:val="24"/>
                <w:szCs w:val="24"/>
              </w:rPr>
            </w:pPr>
            <w:r w:rsidRPr="00C46BF7">
              <w:rPr>
                <w:bCs/>
                <w:sz w:val="24"/>
                <w:szCs w:val="24"/>
              </w:rPr>
              <w:t xml:space="preserve">South </w:t>
            </w:r>
          </w:p>
        </w:tc>
        <w:tc>
          <w:tcPr>
            <w:tcW w:w="6300" w:type="dxa"/>
          </w:tcPr>
          <w:p w:rsidR="00EB3325" w:rsidRPr="00C46BF7" w:rsidRDefault="00EB3325" w:rsidP="00B4123A">
            <w:pPr>
              <w:ind w:right="-180"/>
              <w:jc w:val="both"/>
              <w:rPr>
                <w:sz w:val="24"/>
                <w:szCs w:val="24"/>
              </w:rPr>
            </w:pPr>
            <w:r w:rsidRPr="00C46BF7">
              <w:rPr>
                <w:sz w:val="24"/>
                <w:szCs w:val="24"/>
              </w:rPr>
              <w:t>Main Road</w:t>
            </w:r>
          </w:p>
        </w:tc>
      </w:tr>
      <w:tr w:rsidR="00EB3325" w:rsidRPr="00C46BF7" w:rsidTr="00B4123A">
        <w:tc>
          <w:tcPr>
            <w:tcW w:w="1800" w:type="dxa"/>
          </w:tcPr>
          <w:p w:rsidR="00EB3325" w:rsidRPr="00C46BF7" w:rsidRDefault="00EB3325" w:rsidP="00B4123A">
            <w:pPr>
              <w:ind w:right="-180"/>
              <w:rPr>
                <w:bCs/>
                <w:sz w:val="24"/>
                <w:szCs w:val="24"/>
              </w:rPr>
            </w:pPr>
            <w:r w:rsidRPr="00C46BF7">
              <w:rPr>
                <w:bCs/>
                <w:sz w:val="24"/>
                <w:szCs w:val="24"/>
              </w:rPr>
              <w:t>East</w:t>
            </w:r>
          </w:p>
        </w:tc>
        <w:tc>
          <w:tcPr>
            <w:tcW w:w="6300" w:type="dxa"/>
          </w:tcPr>
          <w:p w:rsidR="00EB3325" w:rsidRPr="00C46BF7" w:rsidRDefault="00EB3325" w:rsidP="00B4123A">
            <w:pPr>
              <w:ind w:right="-180"/>
              <w:jc w:val="both"/>
              <w:rPr>
                <w:sz w:val="24"/>
                <w:szCs w:val="24"/>
              </w:rPr>
            </w:pPr>
            <w:r w:rsidRPr="00C46BF7">
              <w:rPr>
                <w:sz w:val="24"/>
                <w:szCs w:val="24"/>
              </w:rPr>
              <w:t>Open land</w:t>
            </w:r>
          </w:p>
        </w:tc>
      </w:tr>
      <w:tr w:rsidR="00EB3325" w:rsidRPr="00C46BF7" w:rsidTr="00B4123A">
        <w:tc>
          <w:tcPr>
            <w:tcW w:w="1800" w:type="dxa"/>
          </w:tcPr>
          <w:p w:rsidR="00EB3325" w:rsidRPr="00C46BF7" w:rsidRDefault="00EB3325" w:rsidP="00B4123A">
            <w:pPr>
              <w:ind w:right="-180"/>
              <w:rPr>
                <w:bCs/>
                <w:sz w:val="24"/>
                <w:szCs w:val="24"/>
              </w:rPr>
            </w:pPr>
            <w:r w:rsidRPr="00C46BF7">
              <w:rPr>
                <w:bCs/>
                <w:sz w:val="24"/>
                <w:szCs w:val="24"/>
              </w:rPr>
              <w:t>West</w:t>
            </w:r>
          </w:p>
        </w:tc>
        <w:tc>
          <w:tcPr>
            <w:tcW w:w="6300" w:type="dxa"/>
          </w:tcPr>
          <w:p w:rsidR="00EB3325" w:rsidRPr="00C46BF7" w:rsidRDefault="00EB3325" w:rsidP="00B4123A">
            <w:pPr>
              <w:ind w:right="-180"/>
              <w:jc w:val="both"/>
              <w:rPr>
                <w:sz w:val="24"/>
                <w:szCs w:val="24"/>
              </w:rPr>
            </w:pPr>
            <w:r w:rsidRPr="00C46BF7">
              <w:rPr>
                <w:sz w:val="24"/>
                <w:szCs w:val="24"/>
              </w:rPr>
              <w:t>40’Wide Road</w:t>
            </w:r>
          </w:p>
        </w:tc>
      </w:tr>
    </w:tbl>
    <w:p w:rsidR="00460DF9" w:rsidRPr="00AD00CC" w:rsidRDefault="00460DF9" w:rsidP="00507427">
      <w:pPr>
        <w:pStyle w:val="PlainText"/>
        <w:ind w:right="-36"/>
        <w:rPr>
          <w:sz w:val="24"/>
          <w:szCs w:val="24"/>
        </w:rPr>
      </w:pPr>
    </w:p>
    <w:p w:rsidR="002908DA" w:rsidRPr="00212FA5" w:rsidRDefault="002908DA" w:rsidP="002908DA">
      <w:pPr>
        <w:jc w:val="both"/>
        <w:rPr>
          <w:sz w:val="24"/>
          <w:szCs w:val="24"/>
        </w:rPr>
      </w:pPr>
      <w:r w:rsidRPr="00212FA5">
        <w:rPr>
          <w:sz w:val="24"/>
          <w:szCs w:val="24"/>
        </w:rPr>
        <w:t>IN WITNESSES WHEREOF this Sale Deed is made and executed on date mentioned above by the parties hereto in presence of the witnesses mentioned below:</w:t>
      </w:r>
    </w:p>
    <w:p w:rsidR="002908DA" w:rsidRPr="00897055" w:rsidRDefault="002908DA" w:rsidP="002908DA">
      <w:pPr>
        <w:pStyle w:val="PlainText"/>
        <w:jc w:val="both"/>
        <w:rPr>
          <w:rFonts w:ascii="Times" w:hAnsi="Times"/>
          <w:sz w:val="24"/>
          <w:szCs w:val="24"/>
        </w:rPr>
      </w:pPr>
    </w:p>
    <w:p w:rsidR="00F43F5C" w:rsidRDefault="00F43F5C">
      <w:pPr>
        <w:rPr>
          <w:b/>
          <w:sz w:val="24"/>
          <w:szCs w:val="24"/>
          <w:u w:val="single"/>
        </w:rPr>
      </w:pPr>
    </w:p>
    <w:p w:rsidR="00F43F5C" w:rsidRDefault="00F43F5C">
      <w:pPr>
        <w:rPr>
          <w:b/>
          <w:sz w:val="24"/>
          <w:szCs w:val="24"/>
          <w:u w:val="single"/>
        </w:rPr>
      </w:pPr>
    </w:p>
    <w:p w:rsidR="00F43F5C" w:rsidRDefault="00F43F5C" w:rsidP="00F43F5C">
      <w:pPr>
        <w:tabs>
          <w:tab w:val="left" w:pos="546"/>
        </w:tabs>
        <w:ind w:left="360"/>
        <w:jc w:val="both"/>
        <w:rPr>
          <w:sz w:val="24"/>
          <w:szCs w:val="24"/>
        </w:rPr>
      </w:pPr>
    </w:p>
    <w:p w:rsidR="00F43F5C" w:rsidRDefault="00F43F5C" w:rsidP="00F43F5C">
      <w:pPr>
        <w:rPr>
          <w:bCs/>
          <w:sz w:val="24"/>
          <w:szCs w:val="24"/>
        </w:rPr>
      </w:pPr>
      <w:r>
        <w:rPr>
          <w:bCs/>
          <w:sz w:val="24"/>
          <w:szCs w:val="24"/>
        </w:rPr>
        <w:t xml:space="preserve">   </w:t>
      </w:r>
      <w:r w:rsidRPr="003521A0">
        <w:rPr>
          <w:bCs/>
          <w:sz w:val="24"/>
          <w:szCs w:val="24"/>
        </w:rPr>
        <w:t xml:space="preserve">VENDOR </w:t>
      </w:r>
      <w:r w:rsidRPr="003521A0">
        <w:rPr>
          <w:bCs/>
          <w:sz w:val="24"/>
          <w:szCs w:val="24"/>
        </w:rPr>
        <w:tab/>
      </w:r>
      <w:r w:rsidRPr="003521A0">
        <w:rPr>
          <w:bCs/>
          <w:sz w:val="24"/>
          <w:szCs w:val="24"/>
        </w:rPr>
        <w:tab/>
      </w:r>
      <w:r w:rsidRPr="003521A0">
        <w:rPr>
          <w:bCs/>
          <w:sz w:val="24"/>
          <w:szCs w:val="24"/>
        </w:rPr>
        <w:tab/>
        <w:t xml:space="preserve"> </w:t>
      </w:r>
      <w:r w:rsidRPr="003521A0">
        <w:rPr>
          <w:bCs/>
          <w:sz w:val="24"/>
          <w:szCs w:val="24"/>
        </w:rPr>
        <w:tab/>
      </w:r>
      <w:r w:rsidRPr="003521A0">
        <w:rPr>
          <w:bCs/>
          <w:sz w:val="24"/>
          <w:szCs w:val="24"/>
        </w:rPr>
        <w:tab/>
      </w:r>
      <w:r w:rsidRPr="003521A0">
        <w:rPr>
          <w:bCs/>
          <w:sz w:val="24"/>
          <w:szCs w:val="24"/>
        </w:rPr>
        <w:tab/>
        <w:t xml:space="preserve">PURCHASER </w:t>
      </w:r>
    </w:p>
    <w:p w:rsidR="00F43F5C" w:rsidRPr="003521A0" w:rsidRDefault="00F43F5C" w:rsidP="00F43F5C">
      <w:pPr>
        <w:rPr>
          <w:sz w:val="24"/>
          <w:szCs w:val="24"/>
        </w:rPr>
      </w:pPr>
      <w:r>
        <w:rPr>
          <w:bCs/>
          <w:sz w:val="24"/>
          <w:szCs w:val="24"/>
        </w:rPr>
        <w:tab/>
      </w:r>
      <w:r>
        <w:rPr>
          <w:bCs/>
          <w:sz w:val="24"/>
          <w:szCs w:val="24"/>
        </w:rPr>
        <w:tab/>
      </w:r>
      <w:r>
        <w:rPr>
          <w:bCs/>
          <w:sz w:val="24"/>
          <w:szCs w:val="24"/>
        </w:rPr>
        <w:tab/>
      </w:r>
      <w:r>
        <w:rPr>
          <w:bCs/>
          <w:sz w:val="24"/>
          <w:szCs w:val="24"/>
        </w:rPr>
        <w:tab/>
      </w:r>
    </w:p>
    <w:p w:rsidR="00460DF9" w:rsidRPr="00507427" w:rsidRDefault="00F43F5C" w:rsidP="00F43F5C">
      <w:pPr>
        <w:jc w:val="center"/>
        <w:rPr>
          <w:b/>
          <w:sz w:val="24"/>
          <w:szCs w:val="24"/>
          <w:u w:val="single"/>
        </w:rPr>
      </w:pPr>
      <w:r>
        <w:rPr>
          <w:sz w:val="24"/>
          <w:szCs w:val="24"/>
          <w:u w:val="single"/>
        </w:rPr>
        <w:br w:type="page"/>
      </w:r>
      <w:r w:rsidR="00460DF9" w:rsidRPr="00507427">
        <w:rPr>
          <w:b/>
          <w:sz w:val="24"/>
          <w:szCs w:val="24"/>
          <w:u w:val="single"/>
        </w:rPr>
        <w:t>ANNEXURE- A</w:t>
      </w:r>
    </w:p>
    <w:p w:rsidR="00460DF9" w:rsidRPr="003521A0" w:rsidRDefault="00460DF9" w:rsidP="00460DF9">
      <w:pPr>
        <w:jc w:val="center"/>
        <w:rPr>
          <w:sz w:val="24"/>
          <w:szCs w:val="24"/>
        </w:rPr>
      </w:pPr>
    </w:p>
    <w:tbl>
      <w:tblPr>
        <w:tblW w:w="960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90"/>
        <w:gridCol w:w="1620"/>
        <w:gridCol w:w="1350"/>
        <w:gridCol w:w="2599"/>
        <w:gridCol w:w="2326"/>
      </w:tblGrid>
      <w:tr w:rsidR="00460DF9" w:rsidRPr="003521A0" w:rsidTr="00822D79">
        <w:tc>
          <w:tcPr>
            <w:tcW w:w="720" w:type="dxa"/>
          </w:tcPr>
          <w:p w:rsidR="00460DF9" w:rsidRPr="003521A0" w:rsidRDefault="00460DF9" w:rsidP="00940284">
            <w:pPr>
              <w:numPr>
                <w:ilvl w:val="0"/>
                <w:numId w:val="13"/>
              </w:numPr>
              <w:jc w:val="center"/>
              <w:rPr>
                <w:sz w:val="24"/>
                <w:szCs w:val="24"/>
              </w:rPr>
            </w:pPr>
          </w:p>
        </w:tc>
        <w:tc>
          <w:tcPr>
            <w:tcW w:w="3960" w:type="dxa"/>
            <w:gridSpan w:val="3"/>
          </w:tcPr>
          <w:p w:rsidR="00460DF9" w:rsidRPr="003521A0" w:rsidRDefault="00460DF9" w:rsidP="00D42598">
            <w:pPr>
              <w:rPr>
                <w:sz w:val="24"/>
                <w:szCs w:val="24"/>
              </w:rPr>
            </w:pPr>
            <w:r w:rsidRPr="003521A0">
              <w:rPr>
                <w:sz w:val="24"/>
                <w:szCs w:val="24"/>
              </w:rPr>
              <w:t xml:space="preserve">Names of </w:t>
            </w:r>
            <w:r w:rsidR="00992C2A" w:rsidRPr="003521A0">
              <w:rPr>
                <w:sz w:val="24"/>
                <w:szCs w:val="24"/>
              </w:rPr>
              <w:t>Purchaser</w:t>
            </w:r>
            <w:r w:rsidRPr="003521A0">
              <w:rPr>
                <w:sz w:val="24"/>
                <w:szCs w:val="24"/>
              </w:rPr>
              <w:t>:</w:t>
            </w:r>
          </w:p>
        </w:tc>
        <w:tc>
          <w:tcPr>
            <w:tcW w:w="4925" w:type="dxa"/>
            <w:gridSpan w:val="2"/>
          </w:tcPr>
          <w:p w:rsidR="00460DF9" w:rsidRPr="003521A0" w:rsidRDefault="00460DF9" w:rsidP="0090142A">
            <w:pPr>
              <w:jc w:val="center"/>
              <w:rPr>
                <w:sz w:val="24"/>
                <w:szCs w:val="24"/>
              </w:rPr>
            </w:pPr>
          </w:p>
        </w:tc>
      </w:tr>
      <w:tr w:rsidR="00460DF9" w:rsidRPr="003521A0" w:rsidTr="00822D79">
        <w:tc>
          <w:tcPr>
            <w:tcW w:w="720" w:type="dxa"/>
          </w:tcPr>
          <w:p w:rsidR="00460DF9" w:rsidRPr="003521A0" w:rsidRDefault="00460DF9" w:rsidP="00940284">
            <w:pPr>
              <w:numPr>
                <w:ilvl w:val="0"/>
                <w:numId w:val="13"/>
              </w:numPr>
              <w:jc w:val="center"/>
              <w:rPr>
                <w:sz w:val="24"/>
                <w:szCs w:val="24"/>
              </w:rPr>
            </w:pPr>
          </w:p>
        </w:tc>
        <w:tc>
          <w:tcPr>
            <w:tcW w:w="3960" w:type="dxa"/>
            <w:gridSpan w:val="3"/>
          </w:tcPr>
          <w:p w:rsidR="00460DF9" w:rsidRPr="003521A0" w:rsidRDefault="00E35EA9" w:rsidP="00FF1244">
            <w:pPr>
              <w:rPr>
                <w:sz w:val="24"/>
                <w:szCs w:val="24"/>
              </w:rPr>
            </w:pPr>
            <w:r w:rsidRPr="003521A0">
              <w:rPr>
                <w:sz w:val="24"/>
                <w:szCs w:val="24"/>
              </w:rPr>
              <w:t xml:space="preserve">Purchaser’s  </w:t>
            </w:r>
            <w:r w:rsidR="00460DF9" w:rsidRPr="003521A0">
              <w:rPr>
                <w:sz w:val="24"/>
                <w:szCs w:val="24"/>
              </w:rPr>
              <w:t xml:space="preserve"> residential address:</w:t>
            </w:r>
          </w:p>
        </w:tc>
        <w:tc>
          <w:tcPr>
            <w:tcW w:w="4925" w:type="dxa"/>
            <w:gridSpan w:val="2"/>
          </w:tcPr>
          <w:p w:rsidR="00460DF9" w:rsidRPr="003521A0" w:rsidRDefault="00460DF9" w:rsidP="0090142A">
            <w:pPr>
              <w:jc w:val="center"/>
              <w:rPr>
                <w:sz w:val="24"/>
                <w:szCs w:val="24"/>
              </w:rPr>
            </w:pPr>
          </w:p>
        </w:tc>
      </w:tr>
      <w:tr w:rsidR="00460DF9" w:rsidRPr="003521A0" w:rsidTr="00822D79">
        <w:tc>
          <w:tcPr>
            <w:tcW w:w="720" w:type="dxa"/>
          </w:tcPr>
          <w:p w:rsidR="00460DF9" w:rsidRPr="003521A0" w:rsidRDefault="00460DF9" w:rsidP="00940284">
            <w:pPr>
              <w:numPr>
                <w:ilvl w:val="0"/>
                <w:numId w:val="13"/>
              </w:numPr>
              <w:jc w:val="center"/>
              <w:rPr>
                <w:sz w:val="24"/>
                <w:szCs w:val="24"/>
              </w:rPr>
            </w:pPr>
          </w:p>
        </w:tc>
        <w:tc>
          <w:tcPr>
            <w:tcW w:w="3960" w:type="dxa"/>
            <w:gridSpan w:val="3"/>
          </w:tcPr>
          <w:p w:rsidR="00460DF9" w:rsidRPr="003521A0" w:rsidRDefault="00460DF9" w:rsidP="0090142A">
            <w:pPr>
              <w:rPr>
                <w:sz w:val="24"/>
                <w:szCs w:val="24"/>
              </w:rPr>
            </w:pPr>
            <w:r w:rsidRPr="003521A0">
              <w:rPr>
                <w:sz w:val="24"/>
                <w:szCs w:val="24"/>
              </w:rPr>
              <w:t xml:space="preserve">Pan no. of </w:t>
            </w:r>
            <w:r w:rsidR="00992C2A" w:rsidRPr="003521A0">
              <w:rPr>
                <w:sz w:val="24"/>
                <w:szCs w:val="24"/>
              </w:rPr>
              <w:t>Purchaser</w:t>
            </w:r>
            <w:r w:rsidRPr="003521A0">
              <w:rPr>
                <w:sz w:val="24"/>
                <w:szCs w:val="24"/>
              </w:rPr>
              <w:t>:</w:t>
            </w:r>
          </w:p>
        </w:tc>
        <w:tc>
          <w:tcPr>
            <w:tcW w:w="4925" w:type="dxa"/>
            <w:gridSpan w:val="2"/>
          </w:tcPr>
          <w:p w:rsidR="00460DF9" w:rsidRPr="003521A0" w:rsidRDefault="00460DF9" w:rsidP="0090142A">
            <w:pPr>
              <w:jc w:val="center"/>
              <w:rPr>
                <w:sz w:val="24"/>
                <w:szCs w:val="24"/>
              </w:rPr>
            </w:pPr>
          </w:p>
        </w:tc>
      </w:tr>
      <w:tr w:rsidR="00460DF9" w:rsidRPr="003521A0" w:rsidTr="00822D79">
        <w:tc>
          <w:tcPr>
            <w:tcW w:w="720" w:type="dxa"/>
          </w:tcPr>
          <w:p w:rsidR="00460DF9" w:rsidRPr="003521A0" w:rsidRDefault="00460DF9" w:rsidP="00940284">
            <w:pPr>
              <w:numPr>
                <w:ilvl w:val="0"/>
                <w:numId w:val="13"/>
              </w:numPr>
              <w:jc w:val="center"/>
              <w:rPr>
                <w:sz w:val="24"/>
                <w:szCs w:val="24"/>
              </w:rPr>
            </w:pPr>
          </w:p>
        </w:tc>
        <w:tc>
          <w:tcPr>
            <w:tcW w:w="3960" w:type="dxa"/>
            <w:gridSpan w:val="3"/>
          </w:tcPr>
          <w:p w:rsidR="00460DF9" w:rsidRPr="003521A0" w:rsidRDefault="00460DF9" w:rsidP="0090142A">
            <w:pPr>
              <w:rPr>
                <w:sz w:val="24"/>
                <w:szCs w:val="24"/>
              </w:rPr>
            </w:pPr>
            <w:r w:rsidRPr="003521A0">
              <w:rPr>
                <w:sz w:val="24"/>
                <w:szCs w:val="24"/>
              </w:rPr>
              <w:t xml:space="preserve">Aadhar card no. of </w:t>
            </w:r>
            <w:r w:rsidR="00992C2A" w:rsidRPr="003521A0">
              <w:rPr>
                <w:sz w:val="24"/>
                <w:szCs w:val="24"/>
              </w:rPr>
              <w:t>Purchaser</w:t>
            </w:r>
            <w:r w:rsidRPr="003521A0">
              <w:rPr>
                <w:sz w:val="24"/>
                <w:szCs w:val="24"/>
              </w:rPr>
              <w:t>:</w:t>
            </w:r>
          </w:p>
        </w:tc>
        <w:tc>
          <w:tcPr>
            <w:tcW w:w="4925" w:type="dxa"/>
            <w:gridSpan w:val="2"/>
          </w:tcPr>
          <w:p w:rsidR="00460DF9" w:rsidRPr="003521A0" w:rsidRDefault="00460DF9" w:rsidP="0090142A">
            <w:pPr>
              <w:jc w:val="center"/>
              <w:rPr>
                <w:sz w:val="24"/>
                <w:szCs w:val="24"/>
              </w:rPr>
            </w:pPr>
          </w:p>
        </w:tc>
      </w:tr>
      <w:tr w:rsidR="00E35EA9" w:rsidRPr="003521A0" w:rsidTr="00822D79">
        <w:tc>
          <w:tcPr>
            <w:tcW w:w="720" w:type="dxa"/>
          </w:tcPr>
          <w:p w:rsidR="00E35EA9" w:rsidRPr="003521A0" w:rsidRDefault="00E35EA9" w:rsidP="00940284">
            <w:pPr>
              <w:numPr>
                <w:ilvl w:val="0"/>
                <w:numId w:val="13"/>
              </w:numPr>
              <w:jc w:val="center"/>
              <w:rPr>
                <w:sz w:val="24"/>
                <w:szCs w:val="24"/>
              </w:rPr>
            </w:pPr>
          </w:p>
        </w:tc>
        <w:tc>
          <w:tcPr>
            <w:tcW w:w="3960" w:type="dxa"/>
            <w:gridSpan w:val="3"/>
          </w:tcPr>
          <w:p w:rsidR="00E35EA9" w:rsidRPr="003521A0" w:rsidRDefault="00E35EA9" w:rsidP="00E35EA9">
            <w:pPr>
              <w:rPr>
                <w:sz w:val="24"/>
                <w:szCs w:val="24"/>
              </w:rPr>
            </w:pPr>
            <w:r w:rsidRPr="003521A0">
              <w:rPr>
                <w:sz w:val="24"/>
                <w:szCs w:val="24"/>
              </w:rPr>
              <w:t>Name address &amp; registration no. of Owners Association</w:t>
            </w:r>
          </w:p>
        </w:tc>
        <w:tc>
          <w:tcPr>
            <w:tcW w:w="4925" w:type="dxa"/>
            <w:gridSpan w:val="2"/>
          </w:tcPr>
          <w:p w:rsidR="00E35EA9" w:rsidRPr="003521A0" w:rsidRDefault="00E35EA9" w:rsidP="00DB0AEF">
            <w:pPr>
              <w:rPr>
                <w:sz w:val="24"/>
                <w:szCs w:val="24"/>
              </w:rPr>
            </w:pPr>
          </w:p>
        </w:tc>
      </w:tr>
      <w:tr w:rsidR="00E35EA9" w:rsidRPr="003521A0" w:rsidTr="00822D79">
        <w:tc>
          <w:tcPr>
            <w:tcW w:w="720" w:type="dxa"/>
          </w:tcPr>
          <w:p w:rsidR="00E35EA9" w:rsidRPr="003521A0" w:rsidRDefault="00E35EA9" w:rsidP="00940284">
            <w:pPr>
              <w:numPr>
                <w:ilvl w:val="0"/>
                <w:numId w:val="13"/>
              </w:numPr>
              <w:jc w:val="center"/>
              <w:rPr>
                <w:sz w:val="24"/>
                <w:szCs w:val="24"/>
              </w:rPr>
            </w:pPr>
          </w:p>
        </w:tc>
        <w:tc>
          <w:tcPr>
            <w:tcW w:w="3960" w:type="dxa"/>
            <w:gridSpan w:val="3"/>
          </w:tcPr>
          <w:p w:rsidR="00E35EA9" w:rsidRPr="003521A0" w:rsidRDefault="00E35EA9" w:rsidP="0090142A">
            <w:pPr>
              <w:rPr>
                <w:sz w:val="24"/>
                <w:szCs w:val="24"/>
              </w:rPr>
            </w:pPr>
            <w:r w:rsidRPr="003521A0">
              <w:rPr>
                <w:sz w:val="24"/>
                <w:szCs w:val="24"/>
              </w:rPr>
              <w:t>Details of Scheduled Flat:</w:t>
            </w:r>
          </w:p>
        </w:tc>
        <w:tc>
          <w:tcPr>
            <w:tcW w:w="4925" w:type="dxa"/>
            <w:gridSpan w:val="2"/>
          </w:tcPr>
          <w:p w:rsidR="00E35EA9" w:rsidRPr="003521A0" w:rsidRDefault="00E35EA9" w:rsidP="0090142A">
            <w:pPr>
              <w:jc w:val="center"/>
              <w:rPr>
                <w:sz w:val="24"/>
                <w:szCs w:val="24"/>
              </w:rPr>
            </w:pPr>
          </w:p>
        </w:tc>
      </w:tr>
      <w:tr w:rsidR="00E35EA9" w:rsidRPr="003521A0" w:rsidTr="00822D79">
        <w:tc>
          <w:tcPr>
            <w:tcW w:w="720" w:type="dxa"/>
          </w:tcPr>
          <w:p w:rsidR="00E35EA9" w:rsidRPr="003521A0" w:rsidRDefault="00E35EA9" w:rsidP="001A6F4F">
            <w:pPr>
              <w:jc w:val="center"/>
              <w:rPr>
                <w:sz w:val="24"/>
                <w:szCs w:val="24"/>
              </w:rPr>
            </w:pPr>
          </w:p>
        </w:tc>
        <w:tc>
          <w:tcPr>
            <w:tcW w:w="3960" w:type="dxa"/>
            <w:gridSpan w:val="3"/>
          </w:tcPr>
          <w:p w:rsidR="00E35EA9" w:rsidRPr="003521A0" w:rsidRDefault="00E35EA9" w:rsidP="001A6F4F">
            <w:pPr>
              <w:pStyle w:val="ListParagraph"/>
              <w:numPr>
                <w:ilvl w:val="0"/>
                <w:numId w:val="22"/>
              </w:numPr>
              <w:rPr>
                <w:sz w:val="24"/>
                <w:szCs w:val="24"/>
              </w:rPr>
            </w:pPr>
            <w:r w:rsidRPr="003521A0">
              <w:rPr>
                <w:sz w:val="24"/>
                <w:szCs w:val="24"/>
              </w:rPr>
              <w:t>Flat no.:</w:t>
            </w:r>
          </w:p>
        </w:tc>
        <w:tc>
          <w:tcPr>
            <w:tcW w:w="4925" w:type="dxa"/>
            <w:gridSpan w:val="2"/>
          </w:tcPr>
          <w:p w:rsidR="00E35EA9" w:rsidRPr="003521A0" w:rsidRDefault="00E35EA9" w:rsidP="006B5520">
            <w:pPr>
              <w:rPr>
                <w:sz w:val="24"/>
                <w:szCs w:val="24"/>
              </w:rPr>
            </w:pPr>
          </w:p>
        </w:tc>
      </w:tr>
      <w:tr w:rsidR="00E35EA9" w:rsidRPr="003521A0" w:rsidTr="00822D79">
        <w:tc>
          <w:tcPr>
            <w:tcW w:w="720" w:type="dxa"/>
          </w:tcPr>
          <w:p w:rsidR="00E35EA9" w:rsidRPr="003521A0" w:rsidRDefault="00E35EA9" w:rsidP="001A6F4F">
            <w:pPr>
              <w:rPr>
                <w:sz w:val="24"/>
                <w:szCs w:val="24"/>
              </w:rPr>
            </w:pPr>
          </w:p>
        </w:tc>
        <w:tc>
          <w:tcPr>
            <w:tcW w:w="3960" w:type="dxa"/>
            <w:gridSpan w:val="3"/>
          </w:tcPr>
          <w:p w:rsidR="00E35EA9" w:rsidRPr="003521A0" w:rsidRDefault="00E35EA9" w:rsidP="001A6F4F">
            <w:pPr>
              <w:pStyle w:val="ListParagraph"/>
              <w:numPr>
                <w:ilvl w:val="0"/>
                <w:numId w:val="22"/>
              </w:numPr>
              <w:rPr>
                <w:sz w:val="24"/>
                <w:szCs w:val="24"/>
              </w:rPr>
            </w:pPr>
            <w:r w:rsidRPr="003521A0">
              <w:rPr>
                <w:sz w:val="24"/>
                <w:szCs w:val="24"/>
              </w:rPr>
              <w:t>Undivided share of land:</w:t>
            </w:r>
          </w:p>
        </w:tc>
        <w:tc>
          <w:tcPr>
            <w:tcW w:w="4925" w:type="dxa"/>
            <w:gridSpan w:val="2"/>
          </w:tcPr>
          <w:p w:rsidR="00E35EA9" w:rsidRPr="003521A0" w:rsidRDefault="00E35EA9" w:rsidP="006B5520">
            <w:pPr>
              <w:rPr>
                <w:sz w:val="24"/>
                <w:szCs w:val="24"/>
              </w:rPr>
            </w:pPr>
            <w:r w:rsidRPr="003521A0">
              <w:rPr>
                <w:sz w:val="24"/>
                <w:szCs w:val="24"/>
              </w:rPr>
              <w:t>Sq. yds.</w:t>
            </w:r>
          </w:p>
        </w:tc>
      </w:tr>
      <w:tr w:rsidR="00E35EA9" w:rsidRPr="003521A0" w:rsidTr="00822D79">
        <w:tc>
          <w:tcPr>
            <w:tcW w:w="720" w:type="dxa"/>
          </w:tcPr>
          <w:p w:rsidR="00E35EA9" w:rsidRPr="003521A0" w:rsidRDefault="00E35EA9" w:rsidP="001A6F4F">
            <w:pPr>
              <w:pStyle w:val="ListParagraph"/>
              <w:ind w:left="360"/>
              <w:rPr>
                <w:sz w:val="24"/>
                <w:szCs w:val="24"/>
              </w:rPr>
            </w:pPr>
          </w:p>
        </w:tc>
        <w:tc>
          <w:tcPr>
            <w:tcW w:w="3960" w:type="dxa"/>
            <w:gridSpan w:val="3"/>
          </w:tcPr>
          <w:p w:rsidR="00E35EA9" w:rsidRPr="003521A0" w:rsidRDefault="00E35EA9" w:rsidP="001A6F4F">
            <w:pPr>
              <w:pStyle w:val="ListParagraph"/>
              <w:numPr>
                <w:ilvl w:val="0"/>
                <w:numId w:val="22"/>
              </w:numPr>
              <w:rPr>
                <w:sz w:val="24"/>
                <w:szCs w:val="24"/>
              </w:rPr>
            </w:pPr>
            <w:r w:rsidRPr="003521A0">
              <w:rPr>
                <w:sz w:val="24"/>
                <w:szCs w:val="24"/>
              </w:rPr>
              <w:t>Super built-up area:</w:t>
            </w:r>
          </w:p>
        </w:tc>
        <w:tc>
          <w:tcPr>
            <w:tcW w:w="4925" w:type="dxa"/>
            <w:gridSpan w:val="2"/>
          </w:tcPr>
          <w:p w:rsidR="00E35EA9" w:rsidRPr="003521A0" w:rsidRDefault="00E35EA9" w:rsidP="006B5520">
            <w:pPr>
              <w:rPr>
                <w:sz w:val="24"/>
                <w:szCs w:val="24"/>
              </w:rPr>
            </w:pPr>
            <w:r w:rsidRPr="003521A0">
              <w:rPr>
                <w:sz w:val="24"/>
                <w:szCs w:val="24"/>
              </w:rPr>
              <w:t>Sft.</w:t>
            </w:r>
          </w:p>
        </w:tc>
      </w:tr>
      <w:tr w:rsidR="00E35EA9" w:rsidRPr="003521A0" w:rsidTr="00822D79">
        <w:tc>
          <w:tcPr>
            <w:tcW w:w="720" w:type="dxa"/>
          </w:tcPr>
          <w:p w:rsidR="00E35EA9" w:rsidRPr="003521A0" w:rsidRDefault="00E35EA9" w:rsidP="001A6F4F">
            <w:pPr>
              <w:pStyle w:val="ListParagraph"/>
              <w:ind w:left="360"/>
              <w:rPr>
                <w:sz w:val="24"/>
                <w:szCs w:val="24"/>
              </w:rPr>
            </w:pPr>
          </w:p>
        </w:tc>
        <w:tc>
          <w:tcPr>
            <w:tcW w:w="3960" w:type="dxa"/>
            <w:gridSpan w:val="3"/>
          </w:tcPr>
          <w:p w:rsidR="00E35EA9" w:rsidRPr="003521A0" w:rsidRDefault="00E35EA9" w:rsidP="001A6F4F">
            <w:pPr>
              <w:pStyle w:val="ListParagraph"/>
              <w:numPr>
                <w:ilvl w:val="0"/>
                <w:numId w:val="22"/>
              </w:numPr>
              <w:rPr>
                <w:sz w:val="24"/>
                <w:szCs w:val="24"/>
              </w:rPr>
            </w:pPr>
            <w:r w:rsidRPr="003521A0">
              <w:rPr>
                <w:sz w:val="24"/>
                <w:szCs w:val="24"/>
              </w:rPr>
              <w:t>Built-up area + common area:</w:t>
            </w:r>
          </w:p>
        </w:tc>
        <w:tc>
          <w:tcPr>
            <w:tcW w:w="4925" w:type="dxa"/>
            <w:gridSpan w:val="2"/>
          </w:tcPr>
          <w:p w:rsidR="00E35EA9" w:rsidRPr="003521A0" w:rsidRDefault="00E35EA9" w:rsidP="006B5520">
            <w:pPr>
              <w:rPr>
                <w:sz w:val="24"/>
                <w:szCs w:val="24"/>
              </w:rPr>
            </w:pPr>
            <w:r w:rsidRPr="003521A0">
              <w:rPr>
                <w:sz w:val="24"/>
                <w:szCs w:val="24"/>
              </w:rPr>
              <w:t>X + Y  Sft.</w:t>
            </w:r>
          </w:p>
        </w:tc>
      </w:tr>
      <w:tr w:rsidR="00E35EA9" w:rsidRPr="003521A0" w:rsidTr="00822D79">
        <w:tc>
          <w:tcPr>
            <w:tcW w:w="720" w:type="dxa"/>
          </w:tcPr>
          <w:p w:rsidR="00E35EA9" w:rsidRPr="003521A0" w:rsidRDefault="00E35EA9" w:rsidP="001A6F4F">
            <w:pPr>
              <w:pStyle w:val="ListParagraph"/>
              <w:ind w:left="360"/>
              <w:rPr>
                <w:sz w:val="24"/>
                <w:szCs w:val="24"/>
              </w:rPr>
            </w:pPr>
          </w:p>
        </w:tc>
        <w:tc>
          <w:tcPr>
            <w:tcW w:w="3960" w:type="dxa"/>
            <w:gridSpan w:val="3"/>
          </w:tcPr>
          <w:p w:rsidR="00E35EA9" w:rsidRPr="003521A0" w:rsidRDefault="00E35EA9" w:rsidP="001A6F4F">
            <w:pPr>
              <w:pStyle w:val="ListParagraph"/>
              <w:numPr>
                <w:ilvl w:val="0"/>
                <w:numId w:val="22"/>
              </w:numPr>
              <w:rPr>
                <w:sz w:val="24"/>
                <w:szCs w:val="24"/>
              </w:rPr>
            </w:pPr>
            <w:r w:rsidRPr="003521A0">
              <w:rPr>
                <w:sz w:val="24"/>
                <w:szCs w:val="24"/>
              </w:rPr>
              <w:t>Carpet area</w:t>
            </w:r>
          </w:p>
        </w:tc>
        <w:tc>
          <w:tcPr>
            <w:tcW w:w="4925" w:type="dxa"/>
            <w:gridSpan w:val="2"/>
          </w:tcPr>
          <w:p w:rsidR="00E35EA9" w:rsidRPr="003521A0" w:rsidRDefault="00E35EA9" w:rsidP="006B5520">
            <w:pPr>
              <w:rPr>
                <w:sz w:val="24"/>
                <w:szCs w:val="24"/>
              </w:rPr>
            </w:pPr>
            <w:r w:rsidRPr="003521A0">
              <w:rPr>
                <w:sz w:val="24"/>
                <w:szCs w:val="24"/>
              </w:rPr>
              <w:t>Sft.</w:t>
            </w:r>
          </w:p>
        </w:tc>
      </w:tr>
      <w:tr w:rsidR="00E35EA9" w:rsidRPr="003521A0" w:rsidTr="00822D79">
        <w:tc>
          <w:tcPr>
            <w:tcW w:w="720" w:type="dxa"/>
          </w:tcPr>
          <w:p w:rsidR="00E35EA9" w:rsidRPr="003521A0" w:rsidRDefault="00E35EA9" w:rsidP="001A6F4F">
            <w:pPr>
              <w:pStyle w:val="ListParagraph"/>
              <w:ind w:left="360"/>
              <w:rPr>
                <w:sz w:val="24"/>
                <w:szCs w:val="24"/>
              </w:rPr>
            </w:pPr>
          </w:p>
        </w:tc>
        <w:tc>
          <w:tcPr>
            <w:tcW w:w="3960" w:type="dxa"/>
            <w:gridSpan w:val="3"/>
          </w:tcPr>
          <w:p w:rsidR="00E35EA9" w:rsidRPr="003521A0" w:rsidRDefault="00E35EA9" w:rsidP="001A6F4F">
            <w:pPr>
              <w:pStyle w:val="ListParagraph"/>
              <w:numPr>
                <w:ilvl w:val="0"/>
                <w:numId w:val="22"/>
              </w:numPr>
              <w:rPr>
                <w:sz w:val="24"/>
                <w:szCs w:val="24"/>
              </w:rPr>
            </w:pPr>
            <w:r w:rsidRPr="003521A0">
              <w:rPr>
                <w:sz w:val="24"/>
                <w:szCs w:val="24"/>
              </w:rPr>
              <w:t>Car parking area</w:t>
            </w:r>
          </w:p>
        </w:tc>
        <w:tc>
          <w:tcPr>
            <w:tcW w:w="4925" w:type="dxa"/>
            <w:gridSpan w:val="2"/>
          </w:tcPr>
          <w:p w:rsidR="00E35EA9" w:rsidRPr="003521A0" w:rsidRDefault="00E35EA9" w:rsidP="006B5520">
            <w:pPr>
              <w:rPr>
                <w:sz w:val="24"/>
                <w:szCs w:val="24"/>
              </w:rPr>
            </w:pPr>
            <w:r w:rsidRPr="003521A0">
              <w:rPr>
                <w:sz w:val="24"/>
                <w:szCs w:val="24"/>
              </w:rPr>
              <w:t>Sft.</w:t>
            </w:r>
          </w:p>
        </w:tc>
      </w:tr>
      <w:tr w:rsidR="00E35EA9" w:rsidRPr="003521A0" w:rsidTr="00822D79">
        <w:tc>
          <w:tcPr>
            <w:tcW w:w="720" w:type="dxa"/>
          </w:tcPr>
          <w:p w:rsidR="00E35EA9" w:rsidRPr="003521A0" w:rsidRDefault="00FF1244" w:rsidP="001A6F4F">
            <w:pPr>
              <w:rPr>
                <w:sz w:val="24"/>
                <w:szCs w:val="24"/>
              </w:rPr>
            </w:pPr>
            <w:r w:rsidRPr="003521A0">
              <w:rPr>
                <w:sz w:val="24"/>
                <w:szCs w:val="24"/>
              </w:rPr>
              <w:t>7</w:t>
            </w:r>
            <w:r w:rsidR="001A6F4F" w:rsidRPr="003521A0">
              <w:rPr>
                <w:sz w:val="24"/>
                <w:szCs w:val="24"/>
              </w:rPr>
              <w:t>.</w:t>
            </w:r>
          </w:p>
        </w:tc>
        <w:tc>
          <w:tcPr>
            <w:tcW w:w="3960" w:type="dxa"/>
            <w:gridSpan w:val="3"/>
          </w:tcPr>
          <w:p w:rsidR="00E35EA9" w:rsidRPr="003521A0" w:rsidRDefault="00E35EA9" w:rsidP="0090142A">
            <w:pPr>
              <w:rPr>
                <w:sz w:val="24"/>
                <w:szCs w:val="24"/>
              </w:rPr>
            </w:pPr>
            <w:r w:rsidRPr="003521A0">
              <w:rPr>
                <w:sz w:val="24"/>
                <w:szCs w:val="24"/>
              </w:rPr>
              <w:t>Total sale consideration:</w:t>
            </w:r>
          </w:p>
        </w:tc>
        <w:tc>
          <w:tcPr>
            <w:tcW w:w="4925" w:type="dxa"/>
            <w:gridSpan w:val="2"/>
          </w:tcPr>
          <w:p w:rsidR="00E35EA9" w:rsidRPr="003521A0" w:rsidRDefault="00E35EA9" w:rsidP="006B5520">
            <w:pPr>
              <w:rPr>
                <w:sz w:val="24"/>
                <w:szCs w:val="24"/>
              </w:rPr>
            </w:pPr>
            <w:r w:rsidRPr="003521A0">
              <w:rPr>
                <w:sz w:val="24"/>
                <w:szCs w:val="24"/>
              </w:rPr>
              <w:t>Rs. ___/- (Rupees _______ only)</w:t>
            </w:r>
          </w:p>
        </w:tc>
      </w:tr>
      <w:tr w:rsidR="00460DF9" w:rsidRPr="003521A0" w:rsidTr="00822D79">
        <w:tc>
          <w:tcPr>
            <w:tcW w:w="720" w:type="dxa"/>
          </w:tcPr>
          <w:p w:rsidR="00460DF9" w:rsidRPr="003521A0" w:rsidRDefault="00FF1244" w:rsidP="001A6F4F">
            <w:pPr>
              <w:rPr>
                <w:sz w:val="24"/>
                <w:szCs w:val="24"/>
              </w:rPr>
            </w:pPr>
            <w:r w:rsidRPr="003521A0">
              <w:rPr>
                <w:sz w:val="24"/>
                <w:szCs w:val="24"/>
              </w:rPr>
              <w:t>8</w:t>
            </w:r>
            <w:r w:rsidR="00460DF9" w:rsidRPr="003521A0">
              <w:rPr>
                <w:sz w:val="24"/>
                <w:szCs w:val="24"/>
              </w:rPr>
              <w:t>.</w:t>
            </w:r>
          </w:p>
        </w:tc>
        <w:tc>
          <w:tcPr>
            <w:tcW w:w="8885" w:type="dxa"/>
            <w:gridSpan w:val="5"/>
          </w:tcPr>
          <w:p w:rsidR="00460DF9" w:rsidRPr="003521A0" w:rsidRDefault="00460DF9" w:rsidP="00FF1244">
            <w:pPr>
              <w:rPr>
                <w:sz w:val="24"/>
                <w:szCs w:val="24"/>
              </w:rPr>
            </w:pPr>
            <w:r w:rsidRPr="003521A0">
              <w:rPr>
                <w:sz w:val="24"/>
                <w:szCs w:val="24"/>
              </w:rPr>
              <w:t xml:space="preserve">Details of </w:t>
            </w:r>
            <w:r w:rsidR="00FF1244" w:rsidRPr="003521A0">
              <w:rPr>
                <w:sz w:val="24"/>
                <w:szCs w:val="24"/>
              </w:rPr>
              <w:t>payment</w:t>
            </w:r>
            <w:r w:rsidRPr="003521A0">
              <w:rPr>
                <w:sz w:val="24"/>
                <w:szCs w:val="24"/>
              </w:rPr>
              <w:t>:</w:t>
            </w:r>
          </w:p>
        </w:tc>
      </w:tr>
      <w:tr w:rsidR="00822D79" w:rsidRPr="003521A0" w:rsidTr="00822D79">
        <w:tc>
          <w:tcPr>
            <w:tcW w:w="720" w:type="dxa"/>
          </w:tcPr>
          <w:p w:rsidR="00822D79" w:rsidRPr="003521A0" w:rsidRDefault="00822D79" w:rsidP="0090142A">
            <w:pPr>
              <w:rPr>
                <w:sz w:val="24"/>
                <w:szCs w:val="24"/>
              </w:rPr>
            </w:pPr>
          </w:p>
        </w:tc>
        <w:tc>
          <w:tcPr>
            <w:tcW w:w="990" w:type="dxa"/>
          </w:tcPr>
          <w:p w:rsidR="00822D79" w:rsidRPr="003521A0" w:rsidRDefault="00822D79" w:rsidP="0090142A">
            <w:pPr>
              <w:rPr>
                <w:sz w:val="24"/>
                <w:szCs w:val="24"/>
              </w:rPr>
            </w:pPr>
            <w:r w:rsidRPr="003521A0">
              <w:rPr>
                <w:sz w:val="24"/>
                <w:szCs w:val="24"/>
              </w:rPr>
              <w:t>Sl. No.</w:t>
            </w:r>
          </w:p>
        </w:tc>
        <w:tc>
          <w:tcPr>
            <w:tcW w:w="1620" w:type="dxa"/>
          </w:tcPr>
          <w:p w:rsidR="00822D79" w:rsidRPr="003521A0" w:rsidRDefault="00822D79" w:rsidP="00822D79">
            <w:pPr>
              <w:rPr>
                <w:sz w:val="24"/>
                <w:szCs w:val="24"/>
              </w:rPr>
            </w:pPr>
            <w:r w:rsidRPr="003521A0">
              <w:rPr>
                <w:sz w:val="24"/>
                <w:szCs w:val="24"/>
              </w:rPr>
              <w:t>Date</w:t>
            </w:r>
          </w:p>
        </w:tc>
        <w:tc>
          <w:tcPr>
            <w:tcW w:w="3949" w:type="dxa"/>
            <w:gridSpan w:val="2"/>
          </w:tcPr>
          <w:p w:rsidR="00822D79" w:rsidRPr="003521A0" w:rsidRDefault="00822D79" w:rsidP="0090142A">
            <w:pPr>
              <w:rPr>
                <w:sz w:val="24"/>
                <w:szCs w:val="24"/>
              </w:rPr>
            </w:pPr>
            <w:r w:rsidRPr="003521A0">
              <w:rPr>
                <w:sz w:val="24"/>
                <w:szCs w:val="24"/>
              </w:rPr>
              <w:t>Payment details</w:t>
            </w:r>
          </w:p>
        </w:tc>
        <w:tc>
          <w:tcPr>
            <w:tcW w:w="2326" w:type="dxa"/>
          </w:tcPr>
          <w:p w:rsidR="00822D79" w:rsidRPr="003521A0" w:rsidRDefault="00822D79" w:rsidP="0090142A">
            <w:pPr>
              <w:rPr>
                <w:sz w:val="24"/>
                <w:szCs w:val="24"/>
              </w:rPr>
            </w:pPr>
            <w:r w:rsidRPr="003521A0">
              <w:rPr>
                <w:sz w:val="24"/>
                <w:szCs w:val="24"/>
              </w:rPr>
              <w:t>Amount</w:t>
            </w:r>
          </w:p>
        </w:tc>
      </w:tr>
      <w:tr w:rsidR="00822D79" w:rsidRPr="003521A0" w:rsidTr="00822D79">
        <w:tc>
          <w:tcPr>
            <w:tcW w:w="720" w:type="dxa"/>
          </w:tcPr>
          <w:p w:rsidR="00822D79" w:rsidRPr="003521A0" w:rsidRDefault="00822D79" w:rsidP="0090142A">
            <w:pPr>
              <w:rPr>
                <w:sz w:val="24"/>
                <w:szCs w:val="24"/>
              </w:rPr>
            </w:pPr>
          </w:p>
        </w:tc>
        <w:tc>
          <w:tcPr>
            <w:tcW w:w="990" w:type="dxa"/>
          </w:tcPr>
          <w:p w:rsidR="00822D79" w:rsidRPr="003521A0" w:rsidRDefault="00822D79" w:rsidP="00822D79">
            <w:pPr>
              <w:pStyle w:val="ListParagraph"/>
              <w:numPr>
                <w:ilvl w:val="0"/>
                <w:numId w:val="21"/>
              </w:numPr>
              <w:rPr>
                <w:sz w:val="24"/>
                <w:szCs w:val="24"/>
              </w:rPr>
            </w:pPr>
          </w:p>
        </w:tc>
        <w:tc>
          <w:tcPr>
            <w:tcW w:w="1620" w:type="dxa"/>
          </w:tcPr>
          <w:p w:rsidR="00822D79" w:rsidRPr="003521A0" w:rsidRDefault="00822D79" w:rsidP="0090142A">
            <w:pPr>
              <w:rPr>
                <w:sz w:val="24"/>
                <w:szCs w:val="24"/>
              </w:rPr>
            </w:pPr>
          </w:p>
        </w:tc>
        <w:tc>
          <w:tcPr>
            <w:tcW w:w="3949" w:type="dxa"/>
            <w:gridSpan w:val="2"/>
          </w:tcPr>
          <w:p w:rsidR="00822D79" w:rsidRPr="003521A0" w:rsidRDefault="00822D79" w:rsidP="0090142A">
            <w:pPr>
              <w:rPr>
                <w:sz w:val="24"/>
                <w:szCs w:val="24"/>
              </w:rPr>
            </w:pPr>
          </w:p>
        </w:tc>
        <w:tc>
          <w:tcPr>
            <w:tcW w:w="2326" w:type="dxa"/>
          </w:tcPr>
          <w:p w:rsidR="00822D79" w:rsidRPr="003521A0" w:rsidRDefault="00822D79" w:rsidP="0090142A">
            <w:pPr>
              <w:rPr>
                <w:sz w:val="24"/>
                <w:szCs w:val="24"/>
              </w:rPr>
            </w:pPr>
          </w:p>
        </w:tc>
      </w:tr>
      <w:tr w:rsidR="00822D79" w:rsidRPr="003521A0" w:rsidTr="00822D79">
        <w:tc>
          <w:tcPr>
            <w:tcW w:w="720" w:type="dxa"/>
          </w:tcPr>
          <w:p w:rsidR="00822D79" w:rsidRPr="003521A0" w:rsidRDefault="00822D79" w:rsidP="0090142A">
            <w:pPr>
              <w:rPr>
                <w:sz w:val="24"/>
                <w:szCs w:val="24"/>
              </w:rPr>
            </w:pPr>
          </w:p>
        </w:tc>
        <w:tc>
          <w:tcPr>
            <w:tcW w:w="990" w:type="dxa"/>
          </w:tcPr>
          <w:p w:rsidR="00822D79" w:rsidRPr="003521A0" w:rsidRDefault="00822D79" w:rsidP="00822D79">
            <w:pPr>
              <w:pStyle w:val="ListParagraph"/>
              <w:numPr>
                <w:ilvl w:val="0"/>
                <w:numId w:val="21"/>
              </w:numPr>
              <w:rPr>
                <w:sz w:val="24"/>
                <w:szCs w:val="24"/>
              </w:rPr>
            </w:pPr>
          </w:p>
        </w:tc>
        <w:tc>
          <w:tcPr>
            <w:tcW w:w="1620" w:type="dxa"/>
          </w:tcPr>
          <w:p w:rsidR="00822D79" w:rsidRPr="003521A0" w:rsidRDefault="00822D79" w:rsidP="0090142A">
            <w:pPr>
              <w:rPr>
                <w:sz w:val="24"/>
                <w:szCs w:val="24"/>
              </w:rPr>
            </w:pPr>
          </w:p>
        </w:tc>
        <w:tc>
          <w:tcPr>
            <w:tcW w:w="3949" w:type="dxa"/>
            <w:gridSpan w:val="2"/>
          </w:tcPr>
          <w:p w:rsidR="00822D79" w:rsidRPr="003521A0" w:rsidRDefault="00822D79" w:rsidP="0090142A">
            <w:pPr>
              <w:rPr>
                <w:sz w:val="24"/>
                <w:szCs w:val="24"/>
              </w:rPr>
            </w:pPr>
          </w:p>
        </w:tc>
        <w:tc>
          <w:tcPr>
            <w:tcW w:w="2326" w:type="dxa"/>
          </w:tcPr>
          <w:p w:rsidR="00822D79" w:rsidRPr="003521A0" w:rsidRDefault="00822D79" w:rsidP="0090142A">
            <w:pPr>
              <w:rPr>
                <w:sz w:val="24"/>
                <w:szCs w:val="24"/>
              </w:rPr>
            </w:pPr>
          </w:p>
        </w:tc>
      </w:tr>
      <w:tr w:rsidR="00822D79" w:rsidRPr="003521A0" w:rsidTr="00822D79">
        <w:tc>
          <w:tcPr>
            <w:tcW w:w="720" w:type="dxa"/>
          </w:tcPr>
          <w:p w:rsidR="00822D79" w:rsidRPr="003521A0" w:rsidRDefault="00822D79" w:rsidP="0090142A">
            <w:pPr>
              <w:rPr>
                <w:sz w:val="24"/>
                <w:szCs w:val="24"/>
              </w:rPr>
            </w:pPr>
          </w:p>
        </w:tc>
        <w:tc>
          <w:tcPr>
            <w:tcW w:w="990" w:type="dxa"/>
          </w:tcPr>
          <w:p w:rsidR="00822D79" w:rsidRPr="003521A0" w:rsidRDefault="00822D79" w:rsidP="00822D79">
            <w:pPr>
              <w:pStyle w:val="ListParagraph"/>
              <w:numPr>
                <w:ilvl w:val="0"/>
                <w:numId w:val="21"/>
              </w:numPr>
              <w:rPr>
                <w:sz w:val="24"/>
                <w:szCs w:val="24"/>
              </w:rPr>
            </w:pPr>
          </w:p>
        </w:tc>
        <w:tc>
          <w:tcPr>
            <w:tcW w:w="1620" w:type="dxa"/>
          </w:tcPr>
          <w:p w:rsidR="00822D79" w:rsidRPr="003521A0" w:rsidRDefault="00822D79" w:rsidP="0090142A">
            <w:pPr>
              <w:rPr>
                <w:sz w:val="24"/>
                <w:szCs w:val="24"/>
              </w:rPr>
            </w:pPr>
          </w:p>
        </w:tc>
        <w:tc>
          <w:tcPr>
            <w:tcW w:w="3949" w:type="dxa"/>
            <w:gridSpan w:val="2"/>
          </w:tcPr>
          <w:p w:rsidR="00822D79" w:rsidRPr="003521A0" w:rsidRDefault="00822D79" w:rsidP="0090142A">
            <w:pPr>
              <w:rPr>
                <w:sz w:val="24"/>
                <w:szCs w:val="24"/>
              </w:rPr>
            </w:pPr>
          </w:p>
        </w:tc>
        <w:tc>
          <w:tcPr>
            <w:tcW w:w="2326" w:type="dxa"/>
          </w:tcPr>
          <w:p w:rsidR="00822D79" w:rsidRPr="003521A0" w:rsidRDefault="00822D79" w:rsidP="0090142A">
            <w:pPr>
              <w:rPr>
                <w:sz w:val="24"/>
                <w:szCs w:val="24"/>
              </w:rPr>
            </w:pPr>
          </w:p>
        </w:tc>
      </w:tr>
      <w:tr w:rsidR="00460DF9" w:rsidRPr="003521A0" w:rsidTr="00822D79">
        <w:tblPrEx>
          <w:tblLook w:val="0000"/>
        </w:tblPrEx>
        <w:tc>
          <w:tcPr>
            <w:tcW w:w="720" w:type="dxa"/>
          </w:tcPr>
          <w:p w:rsidR="00460DF9" w:rsidRPr="003521A0" w:rsidRDefault="00FF1244" w:rsidP="001A6F4F">
            <w:pPr>
              <w:rPr>
                <w:sz w:val="24"/>
                <w:szCs w:val="24"/>
              </w:rPr>
            </w:pPr>
            <w:r w:rsidRPr="003521A0">
              <w:rPr>
                <w:sz w:val="24"/>
                <w:szCs w:val="24"/>
              </w:rPr>
              <w:t>9</w:t>
            </w:r>
            <w:r w:rsidR="001A6F4F" w:rsidRPr="003521A0">
              <w:rPr>
                <w:sz w:val="24"/>
                <w:szCs w:val="24"/>
              </w:rPr>
              <w:t>.</w:t>
            </w:r>
          </w:p>
        </w:tc>
        <w:tc>
          <w:tcPr>
            <w:tcW w:w="8885" w:type="dxa"/>
            <w:gridSpan w:val="5"/>
          </w:tcPr>
          <w:p w:rsidR="00822D79" w:rsidRPr="003521A0" w:rsidRDefault="001D29A5" w:rsidP="00822D79">
            <w:pPr>
              <w:pStyle w:val="PlainText"/>
              <w:ind w:right="-36"/>
              <w:jc w:val="both"/>
              <w:rPr>
                <w:rFonts w:ascii="Times New Roman" w:hAnsi="Times New Roman"/>
                <w:sz w:val="24"/>
                <w:szCs w:val="24"/>
              </w:rPr>
            </w:pPr>
            <w:r w:rsidRPr="003521A0">
              <w:rPr>
                <w:rFonts w:ascii="Times New Roman" w:hAnsi="Times New Roman"/>
                <w:sz w:val="24"/>
                <w:szCs w:val="24"/>
              </w:rPr>
              <w:t xml:space="preserve">Description of the </w:t>
            </w:r>
            <w:r w:rsidR="00460DF9" w:rsidRPr="003521A0">
              <w:rPr>
                <w:rFonts w:ascii="Times New Roman" w:hAnsi="Times New Roman"/>
                <w:sz w:val="24"/>
                <w:szCs w:val="24"/>
              </w:rPr>
              <w:t xml:space="preserve">Schedule </w:t>
            </w:r>
            <w:r w:rsidRPr="003521A0">
              <w:rPr>
                <w:rFonts w:ascii="Times New Roman" w:hAnsi="Times New Roman"/>
                <w:sz w:val="24"/>
                <w:szCs w:val="24"/>
              </w:rPr>
              <w:t>Flat</w:t>
            </w:r>
            <w:r w:rsidR="001A6F4F" w:rsidRPr="003521A0">
              <w:rPr>
                <w:rFonts w:ascii="Times New Roman" w:hAnsi="Times New Roman"/>
                <w:sz w:val="24"/>
                <w:szCs w:val="24"/>
              </w:rPr>
              <w:t>:</w:t>
            </w:r>
          </w:p>
          <w:p w:rsidR="00B6749D" w:rsidRPr="00B6749D" w:rsidRDefault="00B6749D" w:rsidP="0042103E">
            <w:pPr>
              <w:pStyle w:val="PlainText"/>
              <w:ind w:right="-36"/>
              <w:jc w:val="both"/>
              <w:rPr>
                <w:rFonts w:ascii="Times New Roman" w:hAnsi="Times New Roman"/>
                <w:sz w:val="16"/>
                <w:szCs w:val="24"/>
              </w:rPr>
            </w:pPr>
          </w:p>
          <w:p w:rsidR="0042103E" w:rsidRPr="00EB2F7E" w:rsidRDefault="00EB3325" w:rsidP="0042103E">
            <w:pPr>
              <w:pStyle w:val="PlainText"/>
              <w:ind w:right="-36"/>
              <w:jc w:val="both"/>
              <w:rPr>
                <w:rFonts w:ascii="Times New Roman" w:hAnsi="Times New Roman"/>
                <w:sz w:val="24"/>
                <w:szCs w:val="24"/>
              </w:rPr>
            </w:pPr>
            <w:r w:rsidRPr="00C46BF7">
              <w:rPr>
                <w:rFonts w:ascii="Times New Roman" w:hAnsi="Times New Roman"/>
                <w:color w:val="000000" w:themeColor="text1"/>
                <w:sz w:val="24"/>
                <w:szCs w:val="24"/>
              </w:rPr>
              <w:t xml:space="preserve">All that portion forming a </w:t>
            </w:r>
            <w:r w:rsidRPr="00C46BF7">
              <w:rPr>
                <w:rFonts w:ascii="Times New Roman" w:hAnsi="Times New Roman"/>
                <w:color w:val="000000" w:themeColor="text1"/>
                <w:sz w:val="24"/>
                <w:szCs w:val="24"/>
              </w:rPr>
              <w:fldChar w:fldCharType="begin">
                <w:ffData>
                  <w:name w:val=""/>
                  <w:enabled/>
                  <w:calcOnExit w:val="0"/>
                  <w:ddList>
                    <w:listEntry w:val="Deluxe"/>
                    <w:listEntry w:val="Semi-deluxe"/>
                  </w:ddList>
                </w:ffData>
              </w:fldChar>
            </w:r>
            <w:r w:rsidRPr="00C46BF7">
              <w:rPr>
                <w:rFonts w:ascii="Times New Roman" w:hAnsi="Times New Roman"/>
                <w:color w:val="000000" w:themeColor="text1"/>
                <w:sz w:val="24"/>
                <w:szCs w:val="24"/>
              </w:rPr>
              <w:instrText xml:space="preserve"> FORMDROPDOWN </w:instrText>
            </w:r>
            <w:r w:rsidRPr="00C46BF7">
              <w:rPr>
                <w:rFonts w:ascii="Times New Roman" w:hAnsi="Times New Roman"/>
                <w:color w:val="000000" w:themeColor="text1"/>
                <w:sz w:val="24"/>
                <w:szCs w:val="24"/>
              </w:rPr>
            </w:r>
            <w:r w:rsidRPr="00C46BF7">
              <w:rPr>
                <w:rFonts w:ascii="Times New Roman" w:hAnsi="Times New Roman"/>
                <w:color w:val="000000" w:themeColor="text1"/>
                <w:sz w:val="24"/>
                <w:szCs w:val="24"/>
              </w:rPr>
              <w:fldChar w:fldCharType="end"/>
            </w:r>
            <w:r w:rsidRPr="00C46BF7">
              <w:rPr>
                <w:rFonts w:ascii="Times New Roman" w:hAnsi="Times New Roman"/>
                <w:color w:val="000000" w:themeColor="text1"/>
                <w:sz w:val="24"/>
                <w:szCs w:val="24"/>
              </w:rPr>
              <w:t xml:space="preserve"> flat bearing no. </w:t>
            </w:r>
            <w:r w:rsidRPr="00C46BF7">
              <w:rPr>
                <w:rFonts w:ascii="Times New Roman" w:hAnsi="Times New Roman"/>
                <w:color w:val="000000" w:themeColor="text1"/>
                <w:sz w:val="24"/>
                <w:szCs w:val="24"/>
              </w:rPr>
              <w:fldChar w:fldCharType="begin">
                <w:ffData>
                  <w:name w:val="Text92"/>
                  <w:enabled/>
                  <w:calcOnExit w:val="0"/>
                  <w:textInput/>
                </w:ffData>
              </w:fldChar>
            </w:r>
            <w:r w:rsidRPr="00C46BF7">
              <w:rPr>
                <w:rFonts w:ascii="Times New Roman" w:hAnsi="Times New Roman"/>
                <w:color w:val="000000" w:themeColor="text1"/>
                <w:sz w:val="24"/>
                <w:szCs w:val="24"/>
              </w:rPr>
              <w:instrText xml:space="preserve"> FORMTEXT </w:instrText>
            </w:r>
            <w:r w:rsidRPr="00C46BF7">
              <w:rPr>
                <w:rFonts w:ascii="Times New Roman" w:hAnsi="Times New Roman"/>
                <w:color w:val="000000" w:themeColor="text1"/>
                <w:sz w:val="24"/>
                <w:szCs w:val="24"/>
              </w:rPr>
            </w:r>
            <w:r w:rsidRPr="00C46BF7">
              <w:rPr>
                <w:rFonts w:ascii="Times New Roman" w:hAnsi="Times New Roman"/>
                <w:color w:val="000000" w:themeColor="text1"/>
                <w:sz w:val="24"/>
                <w:szCs w:val="24"/>
              </w:rPr>
              <w:fldChar w:fldCharType="separate"/>
            </w:r>
            <w:r w:rsidRPr="00C46BF7">
              <w:rPr>
                <w:rFonts w:ascii="Times New Roman" w:hAnsi="Times New Roman"/>
                <w:noProof/>
                <w:color w:val="000000" w:themeColor="text1"/>
                <w:sz w:val="24"/>
                <w:szCs w:val="24"/>
              </w:rPr>
              <w:t> </w:t>
            </w:r>
            <w:r w:rsidRPr="00C46BF7">
              <w:rPr>
                <w:rFonts w:ascii="Times New Roman" w:hAnsi="Times New Roman"/>
                <w:noProof/>
                <w:color w:val="000000" w:themeColor="text1"/>
                <w:sz w:val="24"/>
                <w:szCs w:val="24"/>
              </w:rPr>
              <w:t> </w:t>
            </w:r>
            <w:r w:rsidRPr="00C46BF7">
              <w:rPr>
                <w:rFonts w:ascii="Times New Roman" w:hAnsi="Times New Roman"/>
                <w:noProof/>
                <w:color w:val="000000" w:themeColor="text1"/>
                <w:sz w:val="24"/>
                <w:szCs w:val="24"/>
              </w:rPr>
              <w:t> </w:t>
            </w:r>
            <w:r w:rsidRPr="00C46BF7">
              <w:rPr>
                <w:rFonts w:ascii="Times New Roman" w:hAnsi="Times New Roman"/>
                <w:noProof/>
                <w:color w:val="000000" w:themeColor="text1"/>
                <w:sz w:val="24"/>
                <w:szCs w:val="24"/>
              </w:rPr>
              <w:t> </w:t>
            </w:r>
            <w:r w:rsidRPr="00C46BF7">
              <w:rPr>
                <w:rFonts w:ascii="Times New Roman" w:hAnsi="Times New Roman"/>
                <w:noProof/>
                <w:color w:val="000000" w:themeColor="text1"/>
                <w:sz w:val="24"/>
                <w:szCs w:val="24"/>
              </w:rPr>
              <w:t> </w:t>
            </w:r>
            <w:r w:rsidRPr="00C46BF7">
              <w:rPr>
                <w:rFonts w:ascii="Times New Roman" w:hAnsi="Times New Roman"/>
                <w:color w:val="000000" w:themeColor="text1"/>
                <w:sz w:val="24"/>
                <w:szCs w:val="24"/>
              </w:rPr>
              <w:fldChar w:fldCharType="end"/>
            </w:r>
            <w:r w:rsidRPr="00C46BF7">
              <w:rPr>
                <w:rFonts w:ascii="Times New Roman" w:hAnsi="Times New Roman"/>
                <w:color w:val="000000" w:themeColor="text1"/>
                <w:sz w:val="24"/>
                <w:szCs w:val="24"/>
              </w:rPr>
              <w:t xml:space="preserve"> on the </w:t>
            </w:r>
            <w:r w:rsidRPr="00C46BF7">
              <w:rPr>
                <w:rFonts w:ascii="Times New Roman" w:hAnsi="Times New Roman"/>
                <w:color w:val="000000" w:themeColor="text1"/>
                <w:sz w:val="24"/>
                <w:szCs w:val="24"/>
              </w:rPr>
              <w:fldChar w:fldCharType="begin">
                <w:ffData>
                  <w:name w:val="Dropdown21"/>
                  <w:enabled/>
                  <w:calcOnExit w:val="0"/>
                  <w:ddList>
                    <w:listEntry w:val="ground"/>
                    <w:listEntry w:val="first"/>
                    <w:listEntry w:val="second"/>
                    <w:listEntry w:val="third"/>
                    <w:listEntry w:val="fourth"/>
                    <w:listEntry w:val="fifth"/>
                    <w:listEntry w:val="sixth"/>
                    <w:listEntry w:val="seventh"/>
                    <w:listEntry w:val="eighth"/>
                    <w:listEntry w:val="ninth"/>
                  </w:ddList>
                </w:ffData>
              </w:fldChar>
            </w:r>
            <w:r w:rsidRPr="00C46BF7">
              <w:rPr>
                <w:rFonts w:ascii="Times New Roman" w:hAnsi="Times New Roman"/>
                <w:color w:val="000000" w:themeColor="text1"/>
                <w:sz w:val="24"/>
                <w:szCs w:val="24"/>
              </w:rPr>
              <w:instrText xml:space="preserve"> FORMDROPDOWN </w:instrText>
            </w:r>
            <w:r w:rsidRPr="00C46BF7">
              <w:rPr>
                <w:rFonts w:ascii="Times New Roman" w:hAnsi="Times New Roman"/>
                <w:color w:val="000000" w:themeColor="text1"/>
                <w:sz w:val="24"/>
                <w:szCs w:val="24"/>
              </w:rPr>
            </w:r>
            <w:r w:rsidRPr="00C46BF7">
              <w:rPr>
                <w:rFonts w:ascii="Times New Roman" w:hAnsi="Times New Roman"/>
                <w:color w:val="000000" w:themeColor="text1"/>
                <w:sz w:val="24"/>
                <w:szCs w:val="24"/>
              </w:rPr>
              <w:fldChar w:fldCharType="end"/>
            </w:r>
            <w:r w:rsidRPr="00C46BF7">
              <w:rPr>
                <w:rFonts w:ascii="Times New Roman" w:hAnsi="Times New Roman"/>
                <w:color w:val="000000" w:themeColor="text1"/>
                <w:sz w:val="24"/>
                <w:szCs w:val="24"/>
              </w:rPr>
              <w:t xml:space="preserve"> floor in block no. ‘</w:t>
            </w:r>
            <w:r w:rsidRPr="00C46BF7">
              <w:rPr>
                <w:rFonts w:ascii="Times New Roman" w:hAnsi="Times New Roman"/>
                <w:color w:val="000000" w:themeColor="text1"/>
                <w:sz w:val="24"/>
                <w:szCs w:val="24"/>
              </w:rPr>
              <w:fldChar w:fldCharType="begin">
                <w:ffData>
                  <w:name w:val=""/>
                  <w:enabled/>
                  <w:calcOnExit w:val="0"/>
                  <w:ddList>
                    <w:listEntry w:val="A"/>
                    <w:listEntry w:val="B"/>
                    <w:listEntry w:val="C"/>
                    <w:listEntry w:val="D"/>
                    <w:listEntry w:val="E"/>
                    <w:listEntry w:val="F"/>
                  </w:ddList>
                </w:ffData>
              </w:fldChar>
            </w:r>
            <w:r w:rsidRPr="00C46BF7">
              <w:rPr>
                <w:rFonts w:ascii="Times New Roman" w:hAnsi="Times New Roman"/>
                <w:color w:val="000000" w:themeColor="text1"/>
                <w:sz w:val="24"/>
                <w:szCs w:val="24"/>
              </w:rPr>
              <w:instrText xml:space="preserve"> FORMDROPDOWN </w:instrText>
            </w:r>
            <w:r w:rsidRPr="00C46BF7">
              <w:rPr>
                <w:rFonts w:ascii="Times New Roman" w:hAnsi="Times New Roman"/>
                <w:color w:val="000000" w:themeColor="text1"/>
                <w:sz w:val="24"/>
                <w:szCs w:val="24"/>
              </w:rPr>
            </w:r>
            <w:r w:rsidRPr="00C46BF7">
              <w:rPr>
                <w:rFonts w:ascii="Times New Roman" w:hAnsi="Times New Roman"/>
                <w:color w:val="000000" w:themeColor="text1"/>
                <w:sz w:val="24"/>
                <w:szCs w:val="24"/>
              </w:rPr>
              <w:fldChar w:fldCharType="end"/>
            </w:r>
            <w:r w:rsidRPr="00C46BF7">
              <w:rPr>
                <w:rFonts w:ascii="Times New Roman" w:hAnsi="Times New Roman"/>
                <w:color w:val="000000" w:themeColor="text1"/>
                <w:sz w:val="24"/>
                <w:szCs w:val="24"/>
              </w:rPr>
              <w:t xml:space="preserve">’ admeasuring </w:t>
            </w:r>
            <w:r w:rsidRPr="00C46BF7">
              <w:rPr>
                <w:rFonts w:ascii="Times New Roman" w:hAnsi="Times New Roman"/>
                <w:color w:val="000000" w:themeColor="text1"/>
                <w:sz w:val="24"/>
                <w:szCs w:val="24"/>
              </w:rPr>
              <w:fldChar w:fldCharType="begin">
                <w:ffData>
                  <w:name w:val="Text64"/>
                  <w:enabled/>
                  <w:calcOnExit w:val="0"/>
                  <w:textInput/>
                </w:ffData>
              </w:fldChar>
            </w:r>
            <w:r w:rsidRPr="00C46BF7">
              <w:rPr>
                <w:rFonts w:ascii="Times New Roman" w:hAnsi="Times New Roman"/>
                <w:color w:val="000000" w:themeColor="text1"/>
                <w:sz w:val="24"/>
                <w:szCs w:val="24"/>
              </w:rPr>
              <w:instrText xml:space="preserve"> FORMTEXT </w:instrText>
            </w:r>
            <w:r w:rsidRPr="00C46BF7">
              <w:rPr>
                <w:rFonts w:ascii="Times New Roman" w:hAnsi="Times New Roman"/>
                <w:color w:val="000000" w:themeColor="text1"/>
                <w:sz w:val="24"/>
                <w:szCs w:val="24"/>
              </w:rPr>
            </w:r>
            <w:r w:rsidRPr="00C46BF7">
              <w:rPr>
                <w:rFonts w:ascii="Times New Roman" w:hAnsi="Times New Roman"/>
                <w:color w:val="000000" w:themeColor="text1"/>
                <w:sz w:val="24"/>
                <w:szCs w:val="24"/>
              </w:rPr>
              <w:fldChar w:fldCharType="separate"/>
            </w:r>
            <w:r w:rsidRPr="00C46BF7">
              <w:rPr>
                <w:rFonts w:ascii="Times New Roman" w:hAnsi="Times New Roman"/>
                <w:noProof/>
                <w:color w:val="000000" w:themeColor="text1"/>
                <w:sz w:val="24"/>
                <w:szCs w:val="24"/>
              </w:rPr>
              <w:t> </w:t>
            </w:r>
            <w:r w:rsidRPr="00C46BF7">
              <w:rPr>
                <w:rFonts w:ascii="Times New Roman" w:hAnsi="Times New Roman"/>
                <w:noProof/>
                <w:color w:val="000000" w:themeColor="text1"/>
                <w:sz w:val="24"/>
                <w:szCs w:val="24"/>
              </w:rPr>
              <w:t> </w:t>
            </w:r>
            <w:r w:rsidRPr="00C46BF7">
              <w:rPr>
                <w:rFonts w:ascii="Times New Roman" w:hAnsi="Times New Roman"/>
                <w:noProof/>
                <w:color w:val="000000" w:themeColor="text1"/>
                <w:sz w:val="24"/>
                <w:szCs w:val="24"/>
              </w:rPr>
              <w:t> </w:t>
            </w:r>
            <w:r w:rsidRPr="00C46BF7">
              <w:rPr>
                <w:rFonts w:ascii="Times New Roman" w:hAnsi="Times New Roman"/>
                <w:noProof/>
                <w:color w:val="000000" w:themeColor="text1"/>
                <w:sz w:val="24"/>
                <w:szCs w:val="24"/>
              </w:rPr>
              <w:t> </w:t>
            </w:r>
            <w:r w:rsidRPr="00C46BF7">
              <w:rPr>
                <w:rFonts w:ascii="Times New Roman" w:hAnsi="Times New Roman"/>
                <w:noProof/>
                <w:color w:val="000000" w:themeColor="text1"/>
                <w:sz w:val="24"/>
                <w:szCs w:val="24"/>
              </w:rPr>
              <w:t> </w:t>
            </w:r>
            <w:r w:rsidRPr="00C46BF7">
              <w:rPr>
                <w:rFonts w:ascii="Times New Roman" w:hAnsi="Times New Roman"/>
                <w:color w:val="000000" w:themeColor="text1"/>
                <w:sz w:val="24"/>
                <w:szCs w:val="24"/>
              </w:rPr>
              <w:fldChar w:fldCharType="end"/>
            </w:r>
            <w:r w:rsidRPr="00C46BF7">
              <w:rPr>
                <w:rFonts w:ascii="Times New Roman" w:hAnsi="Times New Roman"/>
                <w:color w:val="000000" w:themeColor="text1"/>
                <w:sz w:val="24"/>
                <w:szCs w:val="24"/>
              </w:rPr>
              <w:t xml:space="preserve"> sft. of super built-up area (i.e., </w:t>
            </w:r>
            <w:r w:rsidRPr="00C46BF7">
              <w:rPr>
                <w:rFonts w:ascii="Times New Roman" w:hAnsi="Times New Roman"/>
                <w:color w:val="000000" w:themeColor="text1"/>
                <w:sz w:val="24"/>
                <w:szCs w:val="24"/>
              </w:rPr>
              <w:fldChar w:fldCharType="begin">
                <w:ffData>
                  <w:name w:val="Text65"/>
                  <w:enabled/>
                  <w:calcOnExit w:val="0"/>
                  <w:textInput/>
                </w:ffData>
              </w:fldChar>
            </w:r>
            <w:r w:rsidRPr="00C46BF7">
              <w:rPr>
                <w:rFonts w:ascii="Times New Roman" w:hAnsi="Times New Roman"/>
                <w:color w:val="000000" w:themeColor="text1"/>
                <w:sz w:val="24"/>
                <w:szCs w:val="24"/>
              </w:rPr>
              <w:instrText xml:space="preserve"> FORMTEXT </w:instrText>
            </w:r>
            <w:r w:rsidRPr="00C46BF7">
              <w:rPr>
                <w:rFonts w:ascii="Times New Roman" w:hAnsi="Times New Roman"/>
                <w:color w:val="000000" w:themeColor="text1"/>
                <w:sz w:val="24"/>
                <w:szCs w:val="24"/>
              </w:rPr>
            </w:r>
            <w:r w:rsidRPr="00C46BF7">
              <w:rPr>
                <w:rFonts w:ascii="Times New Roman" w:hAnsi="Times New Roman"/>
                <w:color w:val="000000" w:themeColor="text1"/>
                <w:sz w:val="24"/>
                <w:szCs w:val="24"/>
              </w:rPr>
              <w:fldChar w:fldCharType="separate"/>
            </w:r>
            <w:r w:rsidRPr="00C46BF7">
              <w:rPr>
                <w:rFonts w:ascii="Times New Roman" w:hAnsi="Times New Roman"/>
                <w:noProof/>
                <w:color w:val="000000" w:themeColor="text1"/>
                <w:sz w:val="24"/>
                <w:szCs w:val="24"/>
              </w:rPr>
              <w:t> </w:t>
            </w:r>
            <w:r w:rsidRPr="00C46BF7">
              <w:rPr>
                <w:rFonts w:ascii="Times New Roman" w:hAnsi="Times New Roman"/>
                <w:noProof/>
                <w:color w:val="000000" w:themeColor="text1"/>
                <w:sz w:val="24"/>
                <w:szCs w:val="24"/>
              </w:rPr>
              <w:t> </w:t>
            </w:r>
            <w:r w:rsidRPr="00C46BF7">
              <w:rPr>
                <w:rFonts w:ascii="Times New Roman" w:hAnsi="Times New Roman"/>
                <w:noProof/>
                <w:color w:val="000000" w:themeColor="text1"/>
                <w:sz w:val="24"/>
                <w:szCs w:val="24"/>
              </w:rPr>
              <w:t> </w:t>
            </w:r>
            <w:r w:rsidRPr="00C46BF7">
              <w:rPr>
                <w:rFonts w:ascii="Times New Roman" w:hAnsi="Times New Roman"/>
                <w:noProof/>
                <w:color w:val="000000" w:themeColor="text1"/>
                <w:sz w:val="24"/>
                <w:szCs w:val="24"/>
              </w:rPr>
              <w:t> </w:t>
            </w:r>
            <w:r w:rsidRPr="00C46BF7">
              <w:rPr>
                <w:rFonts w:ascii="Times New Roman" w:hAnsi="Times New Roman"/>
                <w:noProof/>
                <w:color w:val="000000" w:themeColor="text1"/>
                <w:sz w:val="24"/>
                <w:szCs w:val="24"/>
              </w:rPr>
              <w:t> </w:t>
            </w:r>
            <w:r w:rsidRPr="00C46BF7">
              <w:rPr>
                <w:rFonts w:ascii="Times New Roman" w:hAnsi="Times New Roman"/>
                <w:color w:val="000000" w:themeColor="text1"/>
                <w:sz w:val="24"/>
                <w:szCs w:val="24"/>
              </w:rPr>
              <w:fldChar w:fldCharType="end"/>
            </w:r>
            <w:r w:rsidRPr="00C46BF7">
              <w:rPr>
                <w:rFonts w:ascii="Times New Roman" w:hAnsi="Times New Roman"/>
                <w:color w:val="000000" w:themeColor="text1"/>
                <w:sz w:val="24"/>
                <w:szCs w:val="24"/>
              </w:rPr>
              <w:t xml:space="preserve"> sft. of built-up area &amp; </w:t>
            </w:r>
            <w:r w:rsidRPr="00C46BF7">
              <w:rPr>
                <w:rFonts w:ascii="Times New Roman" w:hAnsi="Times New Roman"/>
                <w:color w:val="000000" w:themeColor="text1"/>
                <w:sz w:val="24"/>
                <w:szCs w:val="24"/>
              </w:rPr>
              <w:fldChar w:fldCharType="begin">
                <w:ffData>
                  <w:name w:val="Text66"/>
                  <w:enabled/>
                  <w:calcOnExit w:val="0"/>
                  <w:textInput/>
                </w:ffData>
              </w:fldChar>
            </w:r>
            <w:r w:rsidRPr="00C46BF7">
              <w:rPr>
                <w:rFonts w:ascii="Times New Roman" w:hAnsi="Times New Roman"/>
                <w:color w:val="000000" w:themeColor="text1"/>
                <w:sz w:val="24"/>
                <w:szCs w:val="24"/>
              </w:rPr>
              <w:instrText xml:space="preserve"> FORMTEXT </w:instrText>
            </w:r>
            <w:r w:rsidRPr="00C46BF7">
              <w:rPr>
                <w:rFonts w:ascii="Times New Roman" w:hAnsi="Times New Roman"/>
                <w:color w:val="000000" w:themeColor="text1"/>
                <w:sz w:val="24"/>
                <w:szCs w:val="24"/>
              </w:rPr>
            </w:r>
            <w:r w:rsidRPr="00C46BF7">
              <w:rPr>
                <w:rFonts w:ascii="Times New Roman" w:hAnsi="Times New Roman"/>
                <w:color w:val="000000" w:themeColor="text1"/>
                <w:sz w:val="24"/>
                <w:szCs w:val="24"/>
              </w:rPr>
              <w:fldChar w:fldCharType="separate"/>
            </w:r>
            <w:r w:rsidRPr="00C46BF7">
              <w:rPr>
                <w:rFonts w:ascii="Times New Roman" w:hAnsi="Times New Roman"/>
                <w:noProof/>
                <w:color w:val="000000" w:themeColor="text1"/>
                <w:sz w:val="24"/>
                <w:szCs w:val="24"/>
              </w:rPr>
              <w:t> </w:t>
            </w:r>
            <w:r w:rsidRPr="00C46BF7">
              <w:rPr>
                <w:rFonts w:ascii="Times New Roman" w:hAnsi="Times New Roman"/>
                <w:noProof/>
                <w:color w:val="000000" w:themeColor="text1"/>
                <w:sz w:val="24"/>
                <w:szCs w:val="24"/>
              </w:rPr>
              <w:t> </w:t>
            </w:r>
            <w:r w:rsidRPr="00C46BF7">
              <w:rPr>
                <w:rFonts w:ascii="Times New Roman" w:hAnsi="Times New Roman"/>
                <w:noProof/>
                <w:color w:val="000000" w:themeColor="text1"/>
                <w:sz w:val="24"/>
                <w:szCs w:val="24"/>
              </w:rPr>
              <w:t> </w:t>
            </w:r>
            <w:r w:rsidRPr="00C46BF7">
              <w:rPr>
                <w:rFonts w:ascii="Times New Roman" w:hAnsi="Times New Roman"/>
                <w:noProof/>
                <w:color w:val="000000" w:themeColor="text1"/>
                <w:sz w:val="24"/>
                <w:szCs w:val="24"/>
              </w:rPr>
              <w:t> </w:t>
            </w:r>
            <w:r w:rsidRPr="00C46BF7">
              <w:rPr>
                <w:rFonts w:ascii="Times New Roman" w:hAnsi="Times New Roman"/>
                <w:noProof/>
                <w:color w:val="000000" w:themeColor="text1"/>
                <w:sz w:val="24"/>
                <w:szCs w:val="24"/>
              </w:rPr>
              <w:t> </w:t>
            </w:r>
            <w:r w:rsidRPr="00C46BF7">
              <w:rPr>
                <w:rFonts w:ascii="Times New Roman" w:hAnsi="Times New Roman"/>
                <w:color w:val="000000" w:themeColor="text1"/>
                <w:sz w:val="24"/>
                <w:szCs w:val="24"/>
              </w:rPr>
              <w:fldChar w:fldCharType="end"/>
            </w:r>
            <w:r w:rsidRPr="00C46BF7">
              <w:rPr>
                <w:rFonts w:ascii="Times New Roman" w:hAnsi="Times New Roman"/>
                <w:color w:val="000000" w:themeColor="text1"/>
                <w:sz w:val="24"/>
                <w:szCs w:val="24"/>
              </w:rPr>
              <w:t xml:space="preserve"> sft. of common area) together with proportionate undivided share of land to the extent of </w:t>
            </w:r>
            <w:r w:rsidRPr="00C46BF7">
              <w:rPr>
                <w:rFonts w:ascii="Times New Roman" w:hAnsi="Times New Roman"/>
                <w:color w:val="000000" w:themeColor="text1"/>
                <w:sz w:val="24"/>
                <w:szCs w:val="24"/>
              </w:rPr>
              <w:fldChar w:fldCharType="begin">
                <w:ffData>
                  <w:name w:val="Text67"/>
                  <w:enabled/>
                  <w:calcOnExit w:val="0"/>
                  <w:textInput/>
                </w:ffData>
              </w:fldChar>
            </w:r>
            <w:r w:rsidRPr="00C46BF7">
              <w:rPr>
                <w:rFonts w:ascii="Times New Roman" w:hAnsi="Times New Roman"/>
                <w:color w:val="000000" w:themeColor="text1"/>
                <w:sz w:val="24"/>
                <w:szCs w:val="24"/>
              </w:rPr>
              <w:instrText xml:space="preserve"> FORMTEXT </w:instrText>
            </w:r>
            <w:r w:rsidRPr="00C46BF7">
              <w:rPr>
                <w:rFonts w:ascii="Times New Roman" w:hAnsi="Times New Roman"/>
                <w:color w:val="000000" w:themeColor="text1"/>
                <w:sz w:val="24"/>
                <w:szCs w:val="24"/>
              </w:rPr>
            </w:r>
            <w:r w:rsidRPr="00C46BF7">
              <w:rPr>
                <w:rFonts w:ascii="Times New Roman" w:hAnsi="Times New Roman"/>
                <w:color w:val="000000" w:themeColor="text1"/>
                <w:sz w:val="24"/>
                <w:szCs w:val="24"/>
              </w:rPr>
              <w:fldChar w:fldCharType="separate"/>
            </w:r>
            <w:r w:rsidRPr="00C46BF7">
              <w:rPr>
                <w:rFonts w:ascii="Times New Roman" w:hAnsi="Times New Roman"/>
                <w:noProof/>
                <w:color w:val="000000" w:themeColor="text1"/>
                <w:sz w:val="24"/>
                <w:szCs w:val="24"/>
              </w:rPr>
              <w:t> </w:t>
            </w:r>
            <w:r w:rsidRPr="00C46BF7">
              <w:rPr>
                <w:rFonts w:ascii="Times New Roman" w:hAnsi="Times New Roman"/>
                <w:noProof/>
                <w:color w:val="000000" w:themeColor="text1"/>
                <w:sz w:val="24"/>
                <w:szCs w:val="24"/>
              </w:rPr>
              <w:t> </w:t>
            </w:r>
            <w:r w:rsidRPr="00C46BF7">
              <w:rPr>
                <w:rFonts w:ascii="Times New Roman" w:hAnsi="Times New Roman"/>
                <w:noProof/>
                <w:color w:val="000000" w:themeColor="text1"/>
                <w:sz w:val="24"/>
                <w:szCs w:val="24"/>
              </w:rPr>
              <w:t> </w:t>
            </w:r>
            <w:r w:rsidRPr="00C46BF7">
              <w:rPr>
                <w:rFonts w:ascii="Times New Roman" w:hAnsi="Times New Roman"/>
                <w:noProof/>
                <w:color w:val="000000" w:themeColor="text1"/>
                <w:sz w:val="24"/>
                <w:szCs w:val="24"/>
              </w:rPr>
              <w:t> </w:t>
            </w:r>
            <w:r w:rsidRPr="00C46BF7">
              <w:rPr>
                <w:rFonts w:ascii="Times New Roman" w:hAnsi="Times New Roman"/>
                <w:noProof/>
                <w:color w:val="000000" w:themeColor="text1"/>
                <w:sz w:val="24"/>
                <w:szCs w:val="24"/>
              </w:rPr>
              <w:t> </w:t>
            </w:r>
            <w:r w:rsidRPr="00C46BF7">
              <w:rPr>
                <w:rFonts w:ascii="Times New Roman" w:hAnsi="Times New Roman"/>
                <w:color w:val="000000" w:themeColor="text1"/>
                <w:sz w:val="24"/>
                <w:szCs w:val="24"/>
              </w:rPr>
              <w:fldChar w:fldCharType="end"/>
            </w:r>
            <w:r w:rsidRPr="00C46BF7">
              <w:rPr>
                <w:rFonts w:ascii="Times New Roman" w:hAnsi="Times New Roman"/>
                <w:color w:val="000000" w:themeColor="text1"/>
                <w:sz w:val="24"/>
                <w:szCs w:val="24"/>
              </w:rPr>
              <w:t xml:space="preserve"> sq. yds. and reserved parking space for </w:t>
            </w:r>
            <w:r w:rsidRPr="00C46BF7">
              <w:rPr>
                <w:rFonts w:ascii="Times New Roman" w:hAnsi="Times New Roman"/>
                <w:color w:val="000000" w:themeColor="text1"/>
                <w:sz w:val="24"/>
                <w:szCs w:val="24"/>
              </w:rPr>
              <w:fldChar w:fldCharType="begin">
                <w:ffData>
                  <w:name w:val=""/>
                  <w:enabled/>
                  <w:calcOnExit w:val="0"/>
                  <w:ddList>
                    <w:listEntry w:val="single car"/>
                  </w:ddList>
                </w:ffData>
              </w:fldChar>
            </w:r>
            <w:r w:rsidRPr="00C46BF7">
              <w:rPr>
                <w:rFonts w:ascii="Times New Roman" w:hAnsi="Times New Roman"/>
                <w:color w:val="000000" w:themeColor="text1"/>
                <w:sz w:val="24"/>
                <w:szCs w:val="24"/>
              </w:rPr>
              <w:instrText xml:space="preserve"> FORMDROPDOWN </w:instrText>
            </w:r>
            <w:r w:rsidRPr="00C46BF7">
              <w:rPr>
                <w:rFonts w:ascii="Times New Roman" w:hAnsi="Times New Roman"/>
                <w:color w:val="000000" w:themeColor="text1"/>
                <w:sz w:val="24"/>
                <w:szCs w:val="24"/>
              </w:rPr>
            </w:r>
            <w:r w:rsidRPr="00C46BF7">
              <w:rPr>
                <w:rFonts w:ascii="Times New Roman" w:hAnsi="Times New Roman"/>
                <w:color w:val="000000" w:themeColor="text1"/>
                <w:sz w:val="24"/>
                <w:szCs w:val="24"/>
              </w:rPr>
              <w:fldChar w:fldCharType="end"/>
            </w:r>
            <w:r w:rsidRPr="00C46BF7">
              <w:rPr>
                <w:rFonts w:ascii="Times New Roman" w:hAnsi="Times New Roman"/>
                <w:color w:val="000000" w:themeColor="text1"/>
                <w:sz w:val="24"/>
                <w:szCs w:val="24"/>
              </w:rPr>
              <w:t xml:space="preserve"> in the basement admeasuring about </w:t>
            </w:r>
            <w:r>
              <w:rPr>
                <w:rFonts w:ascii="Times New Roman" w:hAnsi="Times New Roman"/>
                <w:color w:val="000000" w:themeColor="text1"/>
                <w:sz w:val="24"/>
                <w:szCs w:val="24"/>
              </w:rPr>
              <w:t>210</w:t>
            </w:r>
            <w:r w:rsidRPr="00C46BF7">
              <w:rPr>
                <w:rFonts w:ascii="Times New Roman" w:hAnsi="Times New Roman"/>
                <w:color w:val="000000" w:themeColor="text1"/>
                <w:sz w:val="24"/>
                <w:szCs w:val="24"/>
              </w:rPr>
              <w:t xml:space="preserve"> sft. in the residential complex named as Mayflower Platinum, forming part of </w:t>
            </w:r>
            <w:r w:rsidRPr="00C46BF7">
              <w:rPr>
                <w:rFonts w:ascii="Times New Roman" w:hAnsi="Times New Roman"/>
                <w:sz w:val="24"/>
                <w:szCs w:val="24"/>
              </w:rPr>
              <w:t>Sy. No. 82/1, Mallapur Village, Uppal Mandal, Medchal-Malkajgiri District</w:t>
            </w:r>
            <w:r w:rsidRPr="00C46BF7">
              <w:rPr>
                <w:rFonts w:ascii="Times New Roman" w:hAnsi="Times New Roman"/>
                <w:color w:val="000000" w:themeColor="text1"/>
                <w:sz w:val="24"/>
                <w:szCs w:val="24"/>
              </w:rPr>
              <w:t xml:space="preserve"> and bounded as under</w:t>
            </w:r>
            <w:r w:rsidR="0042103E" w:rsidRPr="00EB2F7E">
              <w:rPr>
                <w:rFonts w:ascii="Times New Roman" w:hAnsi="Times New Roman"/>
                <w:sz w:val="24"/>
                <w:szCs w:val="24"/>
              </w:rPr>
              <w:t>:</w:t>
            </w:r>
          </w:p>
          <w:p w:rsidR="0042103E" w:rsidRPr="00134E08" w:rsidRDefault="0042103E" w:rsidP="0042103E">
            <w:pPr>
              <w:pStyle w:val="PlainText"/>
              <w:ind w:right="-36"/>
              <w:jc w:val="both"/>
              <w:rPr>
                <w:rFonts w:ascii="Times New Roman" w:hAnsi="Times New Roman"/>
                <w:sz w:val="10"/>
                <w:szCs w:val="24"/>
              </w:rPr>
            </w:pPr>
          </w:p>
          <w:p w:rsidR="0042103E" w:rsidRPr="00EB2F7E" w:rsidRDefault="00B6749D" w:rsidP="0042103E">
            <w:pPr>
              <w:pStyle w:val="PlainText"/>
              <w:ind w:right="-36"/>
              <w:jc w:val="both"/>
              <w:rPr>
                <w:rFonts w:ascii="Times New Roman" w:hAnsi="Times New Roman"/>
                <w:sz w:val="24"/>
                <w:szCs w:val="24"/>
              </w:rPr>
            </w:pPr>
            <w:r>
              <w:rPr>
                <w:rFonts w:ascii="Times New Roman" w:hAnsi="Times New Roman"/>
                <w:sz w:val="24"/>
                <w:szCs w:val="24"/>
              </w:rPr>
              <w:t xml:space="preserve">            </w:t>
            </w:r>
            <w:r w:rsidR="0042103E" w:rsidRPr="00EB2F7E">
              <w:rPr>
                <w:rFonts w:ascii="Times New Roman" w:hAnsi="Times New Roman"/>
                <w:sz w:val="24"/>
                <w:szCs w:val="24"/>
              </w:rPr>
              <w:t>North by</w:t>
            </w:r>
            <w:r>
              <w:rPr>
                <w:rFonts w:ascii="Times New Roman" w:hAnsi="Times New Roman"/>
                <w:sz w:val="24"/>
                <w:szCs w:val="24"/>
              </w:rPr>
              <w:t xml:space="preserve">      </w:t>
            </w:r>
            <w:r w:rsidR="0042103E" w:rsidRPr="00EB2F7E">
              <w:rPr>
                <w:rFonts w:ascii="Times New Roman" w:hAnsi="Times New Roman"/>
                <w:sz w:val="24"/>
                <w:szCs w:val="24"/>
              </w:rPr>
              <w:t>:</w:t>
            </w:r>
            <w:r w:rsidRPr="00EB2F7E">
              <w:rPr>
                <w:rFonts w:ascii="Times New Roman" w:hAnsi="Times New Roman"/>
                <w:color w:val="000000"/>
                <w:sz w:val="24"/>
                <w:szCs w:val="24"/>
              </w:rPr>
              <w:t xml:space="preserve"> </w:t>
            </w:r>
            <w:r w:rsidR="00CA637E" w:rsidRPr="00EB2F7E">
              <w:rPr>
                <w:rFonts w:ascii="Times New Roman" w:hAnsi="Times New Roman"/>
                <w:color w:val="000000"/>
                <w:sz w:val="24"/>
                <w:szCs w:val="24"/>
              </w:rPr>
              <w:fldChar w:fldCharType="begin">
                <w:ffData>
                  <w:name w:val="Text92"/>
                  <w:enabled/>
                  <w:calcOnExit w:val="0"/>
                  <w:textInput/>
                </w:ffData>
              </w:fldChar>
            </w:r>
            <w:r w:rsidRPr="00EB2F7E">
              <w:rPr>
                <w:rFonts w:ascii="Times New Roman" w:hAnsi="Times New Roman"/>
                <w:color w:val="000000"/>
                <w:sz w:val="24"/>
                <w:szCs w:val="24"/>
              </w:rPr>
              <w:instrText xml:space="preserve"> FORMTEXT </w:instrText>
            </w:r>
            <w:r w:rsidR="00CA637E" w:rsidRPr="00EB2F7E">
              <w:rPr>
                <w:rFonts w:ascii="Times New Roman" w:hAnsi="Times New Roman"/>
                <w:color w:val="000000"/>
                <w:sz w:val="24"/>
                <w:szCs w:val="24"/>
              </w:rPr>
            </w:r>
            <w:r w:rsidR="00CA637E" w:rsidRPr="00EB2F7E">
              <w:rPr>
                <w:rFonts w:ascii="Times New Roman" w:hAnsi="Times New Roman"/>
                <w:color w:val="000000"/>
                <w:sz w:val="24"/>
                <w:szCs w:val="24"/>
              </w:rPr>
              <w:fldChar w:fldCharType="separate"/>
            </w:r>
            <w:r w:rsidRPr="00EB2F7E">
              <w:rPr>
                <w:rFonts w:ascii="Times New Roman" w:hAnsi="Times New Roman"/>
                <w:noProof/>
                <w:color w:val="000000"/>
                <w:sz w:val="24"/>
                <w:szCs w:val="24"/>
              </w:rPr>
              <w:t> </w:t>
            </w:r>
            <w:r w:rsidRPr="00EB2F7E">
              <w:rPr>
                <w:rFonts w:ascii="Times New Roman" w:hAnsi="Times New Roman"/>
                <w:noProof/>
                <w:color w:val="000000"/>
                <w:sz w:val="24"/>
                <w:szCs w:val="24"/>
              </w:rPr>
              <w:t> </w:t>
            </w:r>
            <w:r w:rsidRPr="00EB2F7E">
              <w:rPr>
                <w:rFonts w:ascii="Times New Roman" w:hAnsi="Times New Roman"/>
                <w:noProof/>
                <w:color w:val="000000"/>
                <w:sz w:val="24"/>
                <w:szCs w:val="24"/>
              </w:rPr>
              <w:t> </w:t>
            </w:r>
            <w:r w:rsidRPr="00EB2F7E">
              <w:rPr>
                <w:rFonts w:ascii="Times New Roman" w:hAnsi="Times New Roman"/>
                <w:noProof/>
                <w:color w:val="000000"/>
                <w:sz w:val="24"/>
                <w:szCs w:val="24"/>
              </w:rPr>
              <w:t> </w:t>
            </w:r>
            <w:r w:rsidRPr="00EB2F7E">
              <w:rPr>
                <w:rFonts w:ascii="Times New Roman" w:hAnsi="Times New Roman"/>
                <w:noProof/>
                <w:color w:val="000000"/>
                <w:sz w:val="24"/>
                <w:szCs w:val="24"/>
              </w:rPr>
              <w:t> </w:t>
            </w:r>
            <w:r w:rsidR="00CA637E" w:rsidRPr="00EB2F7E">
              <w:rPr>
                <w:rFonts w:ascii="Times New Roman" w:hAnsi="Times New Roman"/>
                <w:color w:val="000000"/>
                <w:sz w:val="24"/>
                <w:szCs w:val="24"/>
              </w:rPr>
              <w:fldChar w:fldCharType="end"/>
            </w:r>
          </w:p>
          <w:p w:rsidR="0042103E" w:rsidRPr="00EB2F7E" w:rsidRDefault="00B6749D" w:rsidP="0042103E">
            <w:pPr>
              <w:pStyle w:val="PlainText"/>
              <w:ind w:right="-36"/>
              <w:jc w:val="both"/>
              <w:rPr>
                <w:rFonts w:ascii="Times New Roman" w:hAnsi="Times New Roman"/>
                <w:sz w:val="24"/>
                <w:szCs w:val="24"/>
              </w:rPr>
            </w:pPr>
            <w:r>
              <w:rPr>
                <w:rFonts w:ascii="Times New Roman" w:hAnsi="Times New Roman"/>
                <w:sz w:val="24"/>
                <w:szCs w:val="24"/>
              </w:rPr>
              <w:t xml:space="preserve">            </w:t>
            </w:r>
            <w:r w:rsidR="0042103E" w:rsidRPr="00EB2F7E">
              <w:rPr>
                <w:rFonts w:ascii="Times New Roman" w:hAnsi="Times New Roman"/>
                <w:sz w:val="24"/>
                <w:szCs w:val="24"/>
              </w:rPr>
              <w:t>South by</w:t>
            </w:r>
            <w:r>
              <w:rPr>
                <w:rFonts w:ascii="Times New Roman" w:hAnsi="Times New Roman"/>
                <w:sz w:val="24"/>
                <w:szCs w:val="24"/>
              </w:rPr>
              <w:t xml:space="preserve">      </w:t>
            </w:r>
            <w:r w:rsidR="0042103E" w:rsidRPr="00EB2F7E">
              <w:rPr>
                <w:rFonts w:ascii="Times New Roman" w:hAnsi="Times New Roman"/>
                <w:sz w:val="24"/>
                <w:szCs w:val="24"/>
              </w:rPr>
              <w:t>:</w:t>
            </w:r>
            <w:r w:rsidRPr="00EB2F7E">
              <w:rPr>
                <w:rFonts w:ascii="Times New Roman" w:hAnsi="Times New Roman"/>
                <w:color w:val="000000"/>
                <w:sz w:val="24"/>
                <w:szCs w:val="24"/>
              </w:rPr>
              <w:t xml:space="preserve"> </w:t>
            </w:r>
            <w:r w:rsidR="00CA637E" w:rsidRPr="00EB2F7E">
              <w:rPr>
                <w:rFonts w:ascii="Times New Roman" w:hAnsi="Times New Roman"/>
                <w:color w:val="000000"/>
                <w:sz w:val="24"/>
                <w:szCs w:val="24"/>
              </w:rPr>
              <w:fldChar w:fldCharType="begin">
                <w:ffData>
                  <w:name w:val="Text92"/>
                  <w:enabled/>
                  <w:calcOnExit w:val="0"/>
                  <w:textInput/>
                </w:ffData>
              </w:fldChar>
            </w:r>
            <w:r w:rsidRPr="00EB2F7E">
              <w:rPr>
                <w:rFonts w:ascii="Times New Roman" w:hAnsi="Times New Roman"/>
                <w:color w:val="000000"/>
                <w:sz w:val="24"/>
                <w:szCs w:val="24"/>
              </w:rPr>
              <w:instrText xml:space="preserve"> FORMTEXT </w:instrText>
            </w:r>
            <w:r w:rsidR="00CA637E" w:rsidRPr="00EB2F7E">
              <w:rPr>
                <w:rFonts w:ascii="Times New Roman" w:hAnsi="Times New Roman"/>
                <w:color w:val="000000"/>
                <w:sz w:val="24"/>
                <w:szCs w:val="24"/>
              </w:rPr>
            </w:r>
            <w:r w:rsidR="00CA637E" w:rsidRPr="00EB2F7E">
              <w:rPr>
                <w:rFonts w:ascii="Times New Roman" w:hAnsi="Times New Roman"/>
                <w:color w:val="000000"/>
                <w:sz w:val="24"/>
                <w:szCs w:val="24"/>
              </w:rPr>
              <w:fldChar w:fldCharType="separate"/>
            </w:r>
            <w:r w:rsidRPr="00EB2F7E">
              <w:rPr>
                <w:rFonts w:ascii="Times New Roman" w:hAnsi="Times New Roman"/>
                <w:noProof/>
                <w:color w:val="000000"/>
                <w:sz w:val="24"/>
                <w:szCs w:val="24"/>
              </w:rPr>
              <w:t> </w:t>
            </w:r>
            <w:r w:rsidRPr="00EB2F7E">
              <w:rPr>
                <w:rFonts w:ascii="Times New Roman" w:hAnsi="Times New Roman"/>
                <w:noProof/>
                <w:color w:val="000000"/>
                <w:sz w:val="24"/>
                <w:szCs w:val="24"/>
              </w:rPr>
              <w:t> </w:t>
            </w:r>
            <w:r w:rsidRPr="00EB2F7E">
              <w:rPr>
                <w:rFonts w:ascii="Times New Roman" w:hAnsi="Times New Roman"/>
                <w:noProof/>
                <w:color w:val="000000"/>
                <w:sz w:val="24"/>
                <w:szCs w:val="24"/>
              </w:rPr>
              <w:t> </w:t>
            </w:r>
            <w:r w:rsidRPr="00EB2F7E">
              <w:rPr>
                <w:rFonts w:ascii="Times New Roman" w:hAnsi="Times New Roman"/>
                <w:noProof/>
                <w:color w:val="000000"/>
                <w:sz w:val="24"/>
                <w:szCs w:val="24"/>
              </w:rPr>
              <w:t> </w:t>
            </w:r>
            <w:r w:rsidRPr="00EB2F7E">
              <w:rPr>
                <w:rFonts w:ascii="Times New Roman" w:hAnsi="Times New Roman"/>
                <w:noProof/>
                <w:color w:val="000000"/>
                <w:sz w:val="24"/>
                <w:szCs w:val="24"/>
              </w:rPr>
              <w:t> </w:t>
            </w:r>
            <w:r w:rsidR="00CA637E" w:rsidRPr="00EB2F7E">
              <w:rPr>
                <w:rFonts w:ascii="Times New Roman" w:hAnsi="Times New Roman"/>
                <w:color w:val="000000"/>
                <w:sz w:val="24"/>
                <w:szCs w:val="24"/>
              </w:rPr>
              <w:fldChar w:fldCharType="end"/>
            </w:r>
          </w:p>
          <w:p w:rsidR="0042103E" w:rsidRPr="00EB2F7E" w:rsidRDefault="00B6749D" w:rsidP="0042103E">
            <w:pPr>
              <w:pStyle w:val="PlainText"/>
              <w:ind w:right="-36"/>
              <w:jc w:val="both"/>
              <w:rPr>
                <w:rFonts w:ascii="Times New Roman" w:hAnsi="Times New Roman"/>
                <w:sz w:val="24"/>
                <w:szCs w:val="24"/>
              </w:rPr>
            </w:pPr>
            <w:r>
              <w:rPr>
                <w:rFonts w:ascii="Times New Roman" w:hAnsi="Times New Roman"/>
                <w:sz w:val="24"/>
                <w:szCs w:val="24"/>
              </w:rPr>
              <w:t xml:space="preserve">            </w:t>
            </w:r>
            <w:r w:rsidR="0042103E" w:rsidRPr="00EB2F7E">
              <w:rPr>
                <w:rFonts w:ascii="Times New Roman" w:hAnsi="Times New Roman"/>
                <w:sz w:val="24"/>
                <w:szCs w:val="24"/>
              </w:rPr>
              <w:t>East by</w:t>
            </w:r>
            <w:r>
              <w:rPr>
                <w:rFonts w:ascii="Times New Roman" w:hAnsi="Times New Roman"/>
                <w:sz w:val="24"/>
                <w:szCs w:val="24"/>
              </w:rPr>
              <w:t xml:space="preserve">         </w:t>
            </w:r>
            <w:r w:rsidR="0042103E" w:rsidRPr="00EB2F7E">
              <w:rPr>
                <w:rFonts w:ascii="Times New Roman" w:hAnsi="Times New Roman"/>
                <w:sz w:val="24"/>
                <w:szCs w:val="24"/>
              </w:rPr>
              <w:t>:</w:t>
            </w:r>
            <w:r w:rsidRPr="00EB2F7E">
              <w:rPr>
                <w:rFonts w:ascii="Times New Roman" w:hAnsi="Times New Roman"/>
                <w:color w:val="000000"/>
                <w:sz w:val="24"/>
                <w:szCs w:val="24"/>
              </w:rPr>
              <w:t xml:space="preserve"> </w:t>
            </w:r>
            <w:r w:rsidR="00CA637E" w:rsidRPr="00EB2F7E">
              <w:rPr>
                <w:rFonts w:ascii="Times New Roman" w:hAnsi="Times New Roman"/>
                <w:color w:val="000000"/>
                <w:sz w:val="24"/>
                <w:szCs w:val="24"/>
              </w:rPr>
              <w:fldChar w:fldCharType="begin">
                <w:ffData>
                  <w:name w:val="Text92"/>
                  <w:enabled/>
                  <w:calcOnExit w:val="0"/>
                  <w:textInput/>
                </w:ffData>
              </w:fldChar>
            </w:r>
            <w:r w:rsidRPr="00EB2F7E">
              <w:rPr>
                <w:rFonts w:ascii="Times New Roman" w:hAnsi="Times New Roman"/>
                <w:color w:val="000000"/>
                <w:sz w:val="24"/>
                <w:szCs w:val="24"/>
              </w:rPr>
              <w:instrText xml:space="preserve"> FORMTEXT </w:instrText>
            </w:r>
            <w:r w:rsidR="00CA637E" w:rsidRPr="00EB2F7E">
              <w:rPr>
                <w:rFonts w:ascii="Times New Roman" w:hAnsi="Times New Roman"/>
                <w:color w:val="000000"/>
                <w:sz w:val="24"/>
                <w:szCs w:val="24"/>
              </w:rPr>
            </w:r>
            <w:r w:rsidR="00CA637E" w:rsidRPr="00EB2F7E">
              <w:rPr>
                <w:rFonts w:ascii="Times New Roman" w:hAnsi="Times New Roman"/>
                <w:color w:val="000000"/>
                <w:sz w:val="24"/>
                <w:szCs w:val="24"/>
              </w:rPr>
              <w:fldChar w:fldCharType="separate"/>
            </w:r>
            <w:r w:rsidRPr="00EB2F7E">
              <w:rPr>
                <w:rFonts w:ascii="Times New Roman" w:hAnsi="Times New Roman"/>
                <w:noProof/>
                <w:color w:val="000000"/>
                <w:sz w:val="24"/>
                <w:szCs w:val="24"/>
              </w:rPr>
              <w:t> </w:t>
            </w:r>
            <w:r w:rsidRPr="00EB2F7E">
              <w:rPr>
                <w:rFonts w:ascii="Times New Roman" w:hAnsi="Times New Roman"/>
                <w:noProof/>
                <w:color w:val="000000"/>
                <w:sz w:val="24"/>
                <w:szCs w:val="24"/>
              </w:rPr>
              <w:t> </w:t>
            </w:r>
            <w:r w:rsidRPr="00EB2F7E">
              <w:rPr>
                <w:rFonts w:ascii="Times New Roman" w:hAnsi="Times New Roman"/>
                <w:noProof/>
                <w:color w:val="000000"/>
                <w:sz w:val="24"/>
                <w:szCs w:val="24"/>
              </w:rPr>
              <w:t> </w:t>
            </w:r>
            <w:r w:rsidRPr="00EB2F7E">
              <w:rPr>
                <w:rFonts w:ascii="Times New Roman" w:hAnsi="Times New Roman"/>
                <w:noProof/>
                <w:color w:val="000000"/>
                <w:sz w:val="24"/>
                <w:szCs w:val="24"/>
              </w:rPr>
              <w:t> </w:t>
            </w:r>
            <w:r w:rsidRPr="00EB2F7E">
              <w:rPr>
                <w:rFonts w:ascii="Times New Roman" w:hAnsi="Times New Roman"/>
                <w:noProof/>
                <w:color w:val="000000"/>
                <w:sz w:val="24"/>
                <w:szCs w:val="24"/>
              </w:rPr>
              <w:t> </w:t>
            </w:r>
            <w:r w:rsidR="00CA637E" w:rsidRPr="00EB2F7E">
              <w:rPr>
                <w:rFonts w:ascii="Times New Roman" w:hAnsi="Times New Roman"/>
                <w:color w:val="000000"/>
                <w:sz w:val="24"/>
                <w:szCs w:val="24"/>
              </w:rPr>
              <w:fldChar w:fldCharType="end"/>
            </w:r>
          </w:p>
          <w:p w:rsidR="00822D79" w:rsidRPr="003521A0" w:rsidRDefault="00B6749D" w:rsidP="0042103E">
            <w:pPr>
              <w:pStyle w:val="PlainText"/>
              <w:ind w:right="-36"/>
              <w:jc w:val="both"/>
              <w:rPr>
                <w:rFonts w:ascii="Times New Roman" w:hAnsi="Times New Roman"/>
                <w:sz w:val="24"/>
                <w:szCs w:val="24"/>
              </w:rPr>
            </w:pPr>
            <w:r>
              <w:rPr>
                <w:rFonts w:ascii="Times New Roman" w:hAnsi="Times New Roman"/>
                <w:sz w:val="24"/>
                <w:szCs w:val="24"/>
              </w:rPr>
              <w:t xml:space="preserve">           </w:t>
            </w:r>
            <w:r w:rsidR="0042103E" w:rsidRPr="00EB2F7E">
              <w:rPr>
                <w:rFonts w:ascii="Times New Roman" w:hAnsi="Times New Roman"/>
                <w:sz w:val="24"/>
                <w:szCs w:val="24"/>
              </w:rPr>
              <w:t>West by</w:t>
            </w:r>
            <w:r>
              <w:rPr>
                <w:rFonts w:ascii="Times New Roman" w:hAnsi="Times New Roman"/>
                <w:sz w:val="24"/>
                <w:szCs w:val="24"/>
              </w:rPr>
              <w:t xml:space="preserve">         </w:t>
            </w:r>
            <w:r w:rsidR="00822D79" w:rsidRPr="003521A0">
              <w:rPr>
                <w:rFonts w:ascii="Times New Roman" w:hAnsi="Times New Roman"/>
                <w:sz w:val="24"/>
                <w:szCs w:val="24"/>
              </w:rPr>
              <w:t>:</w:t>
            </w:r>
            <w:r w:rsidRPr="00EB2F7E">
              <w:rPr>
                <w:rFonts w:ascii="Times New Roman" w:hAnsi="Times New Roman"/>
                <w:color w:val="000000"/>
                <w:sz w:val="24"/>
                <w:szCs w:val="24"/>
              </w:rPr>
              <w:t xml:space="preserve"> </w:t>
            </w:r>
            <w:r w:rsidR="00CA637E" w:rsidRPr="00EB2F7E">
              <w:rPr>
                <w:rFonts w:ascii="Times New Roman" w:hAnsi="Times New Roman"/>
                <w:color w:val="000000"/>
                <w:sz w:val="24"/>
                <w:szCs w:val="24"/>
              </w:rPr>
              <w:fldChar w:fldCharType="begin">
                <w:ffData>
                  <w:name w:val="Text92"/>
                  <w:enabled/>
                  <w:calcOnExit w:val="0"/>
                  <w:textInput/>
                </w:ffData>
              </w:fldChar>
            </w:r>
            <w:r w:rsidRPr="00EB2F7E">
              <w:rPr>
                <w:rFonts w:ascii="Times New Roman" w:hAnsi="Times New Roman"/>
                <w:color w:val="000000"/>
                <w:sz w:val="24"/>
                <w:szCs w:val="24"/>
              </w:rPr>
              <w:instrText xml:space="preserve"> FORMTEXT </w:instrText>
            </w:r>
            <w:r w:rsidR="00CA637E" w:rsidRPr="00EB2F7E">
              <w:rPr>
                <w:rFonts w:ascii="Times New Roman" w:hAnsi="Times New Roman"/>
                <w:color w:val="000000"/>
                <w:sz w:val="24"/>
                <w:szCs w:val="24"/>
              </w:rPr>
            </w:r>
            <w:r w:rsidR="00CA637E" w:rsidRPr="00EB2F7E">
              <w:rPr>
                <w:rFonts w:ascii="Times New Roman" w:hAnsi="Times New Roman"/>
                <w:color w:val="000000"/>
                <w:sz w:val="24"/>
                <w:szCs w:val="24"/>
              </w:rPr>
              <w:fldChar w:fldCharType="separate"/>
            </w:r>
            <w:r w:rsidRPr="00EB2F7E">
              <w:rPr>
                <w:rFonts w:ascii="Times New Roman" w:hAnsi="Times New Roman"/>
                <w:noProof/>
                <w:color w:val="000000"/>
                <w:sz w:val="24"/>
                <w:szCs w:val="24"/>
              </w:rPr>
              <w:t> </w:t>
            </w:r>
            <w:r w:rsidRPr="00EB2F7E">
              <w:rPr>
                <w:rFonts w:ascii="Times New Roman" w:hAnsi="Times New Roman"/>
                <w:noProof/>
                <w:color w:val="000000"/>
                <w:sz w:val="24"/>
                <w:szCs w:val="24"/>
              </w:rPr>
              <w:t> </w:t>
            </w:r>
            <w:r w:rsidRPr="00EB2F7E">
              <w:rPr>
                <w:rFonts w:ascii="Times New Roman" w:hAnsi="Times New Roman"/>
                <w:noProof/>
                <w:color w:val="000000"/>
                <w:sz w:val="24"/>
                <w:szCs w:val="24"/>
              </w:rPr>
              <w:t> </w:t>
            </w:r>
            <w:r w:rsidRPr="00EB2F7E">
              <w:rPr>
                <w:rFonts w:ascii="Times New Roman" w:hAnsi="Times New Roman"/>
                <w:noProof/>
                <w:color w:val="000000"/>
                <w:sz w:val="24"/>
                <w:szCs w:val="24"/>
              </w:rPr>
              <w:t> </w:t>
            </w:r>
            <w:r w:rsidRPr="00EB2F7E">
              <w:rPr>
                <w:rFonts w:ascii="Times New Roman" w:hAnsi="Times New Roman"/>
                <w:noProof/>
                <w:color w:val="000000"/>
                <w:sz w:val="24"/>
                <w:szCs w:val="24"/>
              </w:rPr>
              <w:t> </w:t>
            </w:r>
            <w:r w:rsidR="00CA637E" w:rsidRPr="00EB2F7E">
              <w:rPr>
                <w:rFonts w:ascii="Times New Roman" w:hAnsi="Times New Roman"/>
                <w:color w:val="000000"/>
                <w:sz w:val="24"/>
                <w:szCs w:val="24"/>
              </w:rPr>
              <w:fldChar w:fldCharType="end"/>
            </w:r>
          </w:p>
        </w:tc>
      </w:tr>
    </w:tbl>
    <w:p w:rsidR="00822D79" w:rsidRDefault="00822D79" w:rsidP="00460DF9">
      <w:pPr>
        <w:tabs>
          <w:tab w:val="left" w:pos="546"/>
        </w:tabs>
        <w:ind w:left="360"/>
        <w:jc w:val="both"/>
        <w:rPr>
          <w:sz w:val="24"/>
          <w:szCs w:val="24"/>
        </w:rPr>
      </w:pPr>
    </w:p>
    <w:p w:rsidR="00E64013" w:rsidRDefault="00E64013" w:rsidP="00460DF9">
      <w:pPr>
        <w:tabs>
          <w:tab w:val="left" w:pos="546"/>
        </w:tabs>
        <w:ind w:left="360"/>
        <w:jc w:val="both"/>
        <w:rPr>
          <w:sz w:val="24"/>
          <w:szCs w:val="24"/>
        </w:rPr>
      </w:pPr>
    </w:p>
    <w:p w:rsidR="00E64013" w:rsidRDefault="00E64013" w:rsidP="00460DF9">
      <w:pPr>
        <w:tabs>
          <w:tab w:val="left" w:pos="546"/>
        </w:tabs>
        <w:ind w:left="360"/>
        <w:jc w:val="both"/>
        <w:rPr>
          <w:sz w:val="24"/>
          <w:szCs w:val="24"/>
        </w:rPr>
      </w:pPr>
    </w:p>
    <w:p w:rsidR="00E64013" w:rsidRDefault="00E64013" w:rsidP="00460DF9">
      <w:pPr>
        <w:tabs>
          <w:tab w:val="left" w:pos="546"/>
        </w:tabs>
        <w:ind w:left="360"/>
        <w:jc w:val="both"/>
        <w:rPr>
          <w:sz w:val="24"/>
          <w:szCs w:val="24"/>
        </w:rPr>
      </w:pPr>
    </w:p>
    <w:p w:rsidR="00507427" w:rsidRDefault="00F43F5C">
      <w:pPr>
        <w:rPr>
          <w:bCs/>
          <w:sz w:val="24"/>
          <w:szCs w:val="24"/>
        </w:rPr>
      </w:pPr>
      <w:r>
        <w:rPr>
          <w:bCs/>
          <w:sz w:val="24"/>
          <w:szCs w:val="24"/>
        </w:rPr>
        <w:t xml:space="preserve">   </w:t>
      </w:r>
      <w:r w:rsidR="001D29A5" w:rsidRPr="003521A0">
        <w:rPr>
          <w:bCs/>
          <w:sz w:val="24"/>
          <w:szCs w:val="24"/>
        </w:rPr>
        <w:t xml:space="preserve">VENDOR </w:t>
      </w:r>
      <w:r w:rsidR="001D29A5" w:rsidRPr="003521A0">
        <w:rPr>
          <w:bCs/>
          <w:sz w:val="24"/>
          <w:szCs w:val="24"/>
        </w:rPr>
        <w:tab/>
      </w:r>
      <w:r w:rsidR="001D29A5" w:rsidRPr="003521A0">
        <w:rPr>
          <w:bCs/>
          <w:sz w:val="24"/>
          <w:szCs w:val="24"/>
        </w:rPr>
        <w:tab/>
      </w:r>
      <w:r w:rsidR="001D29A5" w:rsidRPr="003521A0">
        <w:rPr>
          <w:bCs/>
          <w:sz w:val="24"/>
          <w:szCs w:val="24"/>
        </w:rPr>
        <w:tab/>
        <w:t xml:space="preserve"> </w:t>
      </w:r>
      <w:r w:rsidR="001D29A5" w:rsidRPr="003521A0">
        <w:rPr>
          <w:bCs/>
          <w:sz w:val="24"/>
          <w:szCs w:val="24"/>
        </w:rPr>
        <w:tab/>
      </w:r>
      <w:r>
        <w:rPr>
          <w:bCs/>
          <w:sz w:val="24"/>
          <w:szCs w:val="24"/>
        </w:rPr>
        <w:t xml:space="preserve">    </w:t>
      </w:r>
      <w:r w:rsidR="00507427" w:rsidRPr="003521A0">
        <w:rPr>
          <w:bCs/>
          <w:sz w:val="24"/>
          <w:szCs w:val="24"/>
        </w:rPr>
        <w:t xml:space="preserve"> </w:t>
      </w:r>
      <w:r w:rsidR="00507427" w:rsidRPr="003521A0">
        <w:rPr>
          <w:bCs/>
          <w:sz w:val="24"/>
          <w:szCs w:val="24"/>
        </w:rPr>
        <w:tab/>
      </w:r>
      <w:r w:rsidR="001D29A5" w:rsidRPr="003521A0">
        <w:rPr>
          <w:bCs/>
          <w:sz w:val="24"/>
          <w:szCs w:val="24"/>
        </w:rPr>
        <w:tab/>
      </w:r>
      <w:r w:rsidR="001D29A5" w:rsidRPr="003521A0">
        <w:rPr>
          <w:bCs/>
          <w:sz w:val="24"/>
          <w:szCs w:val="24"/>
        </w:rPr>
        <w:tab/>
      </w:r>
      <w:r w:rsidR="001D29A5" w:rsidRPr="003521A0">
        <w:rPr>
          <w:bCs/>
          <w:sz w:val="24"/>
          <w:szCs w:val="24"/>
        </w:rPr>
        <w:tab/>
        <w:t xml:space="preserve">PURCHASER </w:t>
      </w:r>
    </w:p>
    <w:p w:rsidR="00822D79" w:rsidRPr="003521A0" w:rsidRDefault="00507427">
      <w:pPr>
        <w:rPr>
          <w:sz w:val="24"/>
          <w:szCs w:val="24"/>
        </w:rPr>
      </w:pPr>
      <w:r>
        <w:rPr>
          <w:bCs/>
          <w:sz w:val="24"/>
          <w:szCs w:val="24"/>
        </w:rPr>
        <w:tab/>
      </w:r>
    </w:p>
    <w:p w:rsidR="00507427" w:rsidRDefault="00507427">
      <w:pPr>
        <w:rPr>
          <w:sz w:val="24"/>
          <w:szCs w:val="24"/>
          <w:u w:val="single"/>
        </w:rPr>
      </w:pPr>
      <w:r>
        <w:rPr>
          <w:sz w:val="24"/>
          <w:szCs w:val="24"/>
          <w:u w:val="single"/>
        </w:rPr>
        <w:br w:type="page"/>
      </w:r>
    </w:p>
    <w:p w:rsidR="00134E08" w:rsidRDefault="00134E08" w:rsidP="00134E08">
      <w:pPr>
        <w:pStyle w:val="PlainText"/>
        <w:jc w:val="center"/>
        <w:outlineLvl w:val="0"/>
        <w:rPr>
          <w:rFonts w:ascii="Times" w:hAnsi="Times"/>
          <w:b/>
          <w:bCs/>
          <w:sz w:val="24"/>
          <w:szCs w:val="24"/>
          <w:u w:val="single"/>
        </w:rPr>
      </w:pPr>
      <w:r>
        <w:rPr>
          <w:rFonts w:ascii="Times" w:hAnsi="Times"/>
          <w:b/>
          <w:bCs/>
          <w:sz w:val="24"/>
          <w:szCs w:val="24"/>
          <w:u w:val="single"/>
        </w:rPr>
        <w:t>A N N E X U R E – 1 – A</w:t>
      </w:r>
    </w:p>
    <w:p w:rsidR="00134E08" w:rsidRDefault="00134E08" w:rsidP="00134E08">
      <w:pPr>
        <w:tabs>
          <w:tab w:val="left" w:pos="702"/>
          <w:tab w:val="left" w:pos="780"/>
        </w:tabs>
        <w:ind w:left="702" w:hanging="468"/>
        <w:jc w:val="center"/>
        <w:rPr>
          <w:rFonts w:ascii="Times" w:hAnsi="Times"/>
          <w:sz w:val="22"/>
          <w:szCs w:val="24"/>
          <w:u w:val="single"/>
        </w:rPr>
      </w:pPr>
    </w:p>
    <w:p w:rsidR="00134E08" w:rsidRDefault="00134E08" w:rsidP="00134E08">
      <w:pPr>
        <w:tabs>
          <w:tab w:val="left" w:pos="546"/>
          <w:tab w:val="left" w:pos="3666"/>
        </w:tabs>
        <w:ind w:left="3744" w:hanging="3510"/>
        <w:jc w:val="both"/>
        <w:rPr>
          <w:rFonts w:ascii="Times" w:hAnsi="Times"/>
          <w:sz w:val="24"/>
          <w:szCs w:val="24"/>
        </w:rPr>
      </w:pPr>
      <w:r>
        <w:rPr>
          <w:rFonts w:ascii="Times" w:hAnsi="Times"/>
          <w:sz w:val="24"/>
          <w:szCs w:val="24"/>
        </w:rPr>
        <w:t>1.</w:t>
      </w:r>
      <w:r>
        <w:rPr>
          <w:rFonts w:ascii="Times" w:hAnsi="Times"/>
          <w:sz w:val="24"/>
          <w:szCs w:val="24"/>
        </w:rPr>
        <w:tab/>
        <w:t>Description of the Building</w:t>
      </w:r>
      <w:r>
        <w:rPr>
          <w:rFonts w:ascii="Times" w:hAnsi="Times"/>
          <w:sz w:val="24"/>
          <w:szCs w:val="24"/>
        </w:rPr>
        <w:tab/>
        <w:t xml:space="preserve">: </w:t>
      </w:r>
      <w:r w:rsidR="00CA637E" w:rsidRPr="00522295">
        <w:rPr>
          <w:rFonts w:ascii="Times" w:hAnsi="Times"/>
          <w:sz w:val="24"/>
          <w:szCs w:val="24"/>
        </w:rPr>
        <w:fldChar w:fldCharType="begin">
          <w:ffData>
            <w:name w:val="Dropdown20"/>
            <w:enabled/>
            <w:calcOnExit w:val="0"/>
            <w:ddList>
              <w:result w:val="1"/>
              <w:listEntry w:val="LUXURY"/>
              <w:listEntry w:val="DELUXE"/>
            </w:ddList>
          </w:ffData>
        </w:fldChar>
      </w:r>
      <w:bookmarkStart w:id="5" w:name="Dropdown20"/>
      <w:r>
        <w:rPr>
          <w:rFonts w:ascii="Times" w:hAnsi="Times"/>
          <w:sz w:val="24"/>
          <w:szCs w:val="24"/>
        </w:rPr>
        <w:instrText xml:space="preserve"> FORMDROPDOWN </w:instrText>
      </w:r>
      <w:r w:rsidR="00CA637E" w:rsidRPr="00522295">
        <w:rPr>
          <w:rFonts w:ascii="Times" w:hAnsi="Times"/>
          <w:sz w:val="24"/>
          <w:szCs w:val="24"/>
        </w:rPr>
      </w:r>
      <w:r w:rsidR="00CA637E" w:rsidRPr="00522295">
        <w:rPr>
          <w:rFonts w:ascii="Times" w:hAnsi="Times"/>
          <w:sz w:val="24"/>
          <w:szCs w:val="24"/>
        </w:rPr>
        <w:fldChar w:fldCharType="end"/>
      </w:r>
      <w:bookmarkEnd w:id="5"/>
      <w:r>
        <w:rPr>
          <w:rFonts w:ascii="Times" w:hAnsi="Times"/>
          <w:sz w:val="24"/>
          <w:szCs w:val="24"/>
        </w:rPr>
        <w:t xml:space="preserve"> apartment bearing flat no.</w:t>
      </w:r>
      <w:r w:rsidR="00CA637E" w:rsidRPr="00CA637E">
        <w:rPr>
          <w:rFonts w:ascii="Times" w:hAnsi="Times"/>
          <w:sz w:val="24"/>
          <w:szCs w:val="24"/>
        </w:rPr>
        <w:fldChar w:fldCharType="begin">
          <w:ffData>
            <w:name w:val="Text81"/>
            <w:enabled/>
            <w:calcOnExit w:val="0"/>
            <w:textInput/>
          </w:ffData>
        </w:fldChar>
      </w:r>
      <w:bookmarkStart w:id="6" w:name="Text81"/>
      <w:r>
        <w:rPr>
          <w:rFonts w:ascii="Times" w:hAnsi="Times"/>
          <w:sz w:val="24"/>
          <w:szCs w:val="24"/>
        </w:rPr>
        <w:instrText xml:space="preserve"> FORMTEXT </w:instrText>
      </w:r>
      <w:r w:rsidR="00CA637E" w:rsidRPr="00CA637E">
        <w:rPr>
          <w:rFonts w:ascii="Times" w:hAnsi="Times"/>
          <w:sz w:val="24"/>
          <w:szCs w:val="24"/>
        </w:rPr>
      </w:r>
      <w:r w:rsidR="00CA637E" w:rsidRPr="00CA637E">
        <w:rPr>
          <w:rFonts w:ascii="Times" w:hAnsi="Times"/>
          <w:sz w:val="24"/>
          <w:szCs w:val="24"/>
        </w:rPr>
        <w:fldChar w:fldCharType="separate"/>
      </w:r>
      <w:r>
        <w:rPr>
          <w:rFonts w:ascii="Times" w:hAnsi="Times"/>
          <w:sz w:val="24"/>
          <w:szCs w:val="24"/>
        </w:rPr>
        <w:t> </w:t>
      </w:r>
      <w:r>
        <w:rPr>
          <w:rFonts w:ascii="Times" w:hAnsi="Times"/>
          <w:sz w:val="24"/>
          <w:szCs w:val="24"/>
        </w:rPr>
        <w:t> </w:t>
      </w:r>
      <w:r>
        <w:rPr>
          <w:rFonts w:ascii="Times" w:hAnsi="Times"/>
          <w:sz w:val="24"/>
          <w:szCs w:val="24"/>
        </w:rPr>
        <w:t> </w:t>
      </w:r>
      <w:r>
        <w:rPr>
          <w:rFonts w:ascii="Times" w:hAnsi="Times"/>
          <w:sz w:val="24"/>
          <w:szCs w:val="24"/>
        </w:rPr>
        <w:t> </w:t>
      </w:r>
      <w:r>
        <w:rPr>
          <w:rFonts w:ascii="Times" w:hAnsi="Times"/>
          <w:sz w:val="24"/>
          <w:szCs w:val="24"/>
        </w:rPr>
        <w:t> </w:t>
      </w:r>
      <w:r w:rsidR="00CA637E">
        <w:fldChar w:fldCharType="end"/>
      </w:r>
      <w:bookmarkEnd w:id="6"/>
      <w:r>
        <w:rPr>
          <w:rFonts w:ascii="Times" w:hAnsi="Times"/>
          <w:sz w:val="24"/>
          <w:szCs w:val="24"/>
        </w:rPr>
        <w:t xml:space="preserve"> on the </w:t>
      </w:r>
      <w:r w:rsidR="00CA637E" w:rsidRPr="00CA637E">
        <w:rPr>
          <w:rFonts w:ascii="Times" w:hAnsi="Times"/>
          <w:sz w:val="24"/>
          <w:szCs w:val="24"/>
        </w:rPr>
        <w:fldChar w:fldCharType="begin">
          <w:ffData>
            <w:name w:val="Text81"/>
            <w:enabled/>
            <w:calcOnExit w:val="0"/>
            <w:textInput/>
          </w:ffData>
        </w:fldChar>
      </w:r>
      <w:r>
        <w:rPr>
          <w:rFonts w:ascii="Times" w:hAnsi="Times"/>
          <w:sz w:val="24"/>
          <w:szCs w:val="24"/>
        </w:rPr>
        <w:instrText xml:space="preserve"> FORMTEXT </w:instrText>
      </w:r>
      <w:r w:rsidR="00CA637E" w:rsidRPr="00CA637E">
        <w:rPr>
          <w:rFonts w:ascii="Times" w:hAnsi="Times"/>
          <w:sz w:val="24"/>
          <w:szCs w:val="24"/>
        </w:rPr>
      </w:r>
      <w:r w:rsidR="00CA637E" w:rsidRPr="00CA637E">
        <w:rPr>
          <w:rFonts w:ascii="Times" w:hAnsi="Times"/>
          <w:sz w:val="24"/>
          <w:szCs w:val="24"/>
        </w:rPr>
        <w:fldChar w:fldCharType="separate"/>
      </w:r>
      <w:r>
        <w:rPr>
          <w:rFonts w:ascii="Times" w:hAnsi="Times"/>
          <w:sz w:val="24"/>
          <w:szCs w:val="24"/>
        </w:rPr>
        <w:t> </w:t>
      </w:r>
      <w:r>
        <w:rPr>
          <w:rFonts w:ascii="Times" w:hAnsi="Times"/>
          <w:sz w:val="24"/>
          <w:szCs w:val="24"/>
        </w:rPr>
        <w:t> </w:t>
      </w:r>
      <w:r>
        <w:rPr>
          <w:rFonts w:ascii="Times" w:hAnsi="Times"/>
          <w:sz w:val="24"/>
          <w:szCs w:val="24"/>
        </w:rPr>
        <w:t> </w:t>
      </w:r>
      <w:r>
        <w:rPr>
          <w:rFonts w:ascii="Times" w:hAnsi="Times"/>
          <w:sz w:val="24"/>
          <w:szCs w:val="24"/>
        </w:rPr>
        <w:t> </w:t>
      </w:r>
      <w:r>
        <w:rPr>
          <w:rFonts w:ascii="Times" w:hAnsi="Times"/>
          <w:sz w:val="24"/>
          <w:szCs w:val="24"/>
        </w:rPr>
        <w:t> </w:t>
      </w:r>
      <w:r w:rsidR="00CA637E">
        <w:fldChar w:fldCharType="end"/>
      </w:r>
      <w:r>
        <w:rPr>
          <w:rFonts w:ascii="Times" w:hAnsi="Times"/>
          <w:sz w:val="24"/>
          <w:szCs w:val="24"/>
        </w:rPr>
        <w:t xml:space="preserve"> floor, </w:t>
      </w:r>
      <w:r>
        <w:rPr>
          <w:color w:val="000000"/>
          <w:sz w:val="24"/>
          <w:szCs w:val="24"/>
        </w:rPr>
        <w:t xml:space="preserve">in block </w:t>
      </w:r>
      <w:r w:rsidR="00EB3325">
        <w:rPr>
          <w:color w:val="000000"/>
          <w:sz w:val="24"/>
          <w:szCs w:val="24"/>
        </w:rPr>
        <w:t xml:space="preserve">“ </w:t>
      </w:r>
      <w:r>
        <w:rPr>
          <w:color w:val="000000"/>
          <w:sz w:val="24"/>
          <w:szCs w:val="24"/>
        </w:rPr>
        <w:t xml:space="preserve">’ </w:t>
      </w:r>
      <w:r>
        <w:rPr>
          <w:rFonts w:ascii="Times" w:hAnsi="Times"/>
          <w:sz w:val="24"/>
          <w:szCs w:val="24"/>
        </w:rPr>
        <w:t>of “</w:t>
      </w:r>
      <w:r w:rsidR="00EB3325" w:rsidRPr="00C46BF7">
        <w:rPr>
          <w:color w:val="000000" w:themeColor="text1"/>
          <w:sz w:val="24"/>
          <w:szCs w:val="24"/>
        </w:rPr>
        <w:t xml:space="preserve">Mayflower Platinum, forming part of </w:t>
      </w:r>
      <w:r w:rsidR="00EB3325" w:rsidRPr="00C46BF7">
        <w:rPr>
          <w:sz w:val="24"/>
          <w:szCs w:val="24"/>
        </w:rPr>
        <w:t>Sy. No. 82/1, Mallapur Village, Uppal Mandal, Medchal-Malkajgiri District</w:t>
      </w:r>
      <w:r>
        <w:rPr>
          <w:rFonts w:ascii="Times" w:hAnsi="Times"/>
          <w:sz w:val="24"/>
          <w:szCs w:val="24"/>
        </w:rPr>
        <w:t>.</w:t>
      </w:r>
    </w:p>
    <w:p w:rsidR="00134E08" w:rsidRPr="00E64013" w:rsidRDefault="00134E08" w:rsidP="00134E08">
      <w:pPr>
        <w:tabs>
          <w:tab w:val="left" w:pos="702"/>
          <w:tab w:val="left" w:pos="780"/>
          <w:tab w:val="left" w:pos="3600"/>
        </w:tabs>
        <w:ind w:left="702" w:hanging="468"/>
        <w:jc w:val="both"/>
        <w:rPr>
          <w:rFonts w:ascii="Times" w:hAnsi="Times"/>
          <w:sz w:val="18"/>
          <w:szCs w:val="24"/>
        </w:rPr>
      </w:pPr>
    </w:p>
    <w:p w:rsidR="00134E08" w:rsidRDefault="00134E08" w:rsidP="00134E08">
      <w:pPr>
        <w:tabs>
          <w:tab w:val="left" w:pos="702"/>
          <w:tab w:val="left" w:pos="780"/>
        </w:tabs>
        <w:spacing w:line="360" w:lineRule="auto"/>
        <w:ind w:left="702" w:hanging="468"/>
        <w:rPr>
          <w:rFonts w:ascii="Times" w:hAnsi="Times"/>
          <w:sz w:val="24"/>
          <w:szCs w:val="24"/>
        </w:rPr>
      </w:pPr>
      <w:r>
        <w:rPr>
          <w:rFonts w:ascii="Times" w:hAnsi="Times"/>
          <w:sz w:val="24"/>
          <w:szCs w:val="24"/>
        </w:rPr>
        <w:t xml:space="preserve">    (a)  Nature of the roof</w:t>
      </w:r>
      <w:r>
        <w:rPr>
          <w:rFonts w:ascii="Times" w:hAnsi="Times"/>
          <w:sz w:val="24"/>
          <w:szCs w:val="24"/>
        </w:rPr>
        <w:tab/>
      </w:r>
      <w:r>
        <w:rPr>
          <w:rFonts w:ascii="Times" w:hAnsi="Times"/>
          <w:sz w:val="24"/>
          <w:szCs w:val="24"/>
        </w:rPr>
        <w:tab/>
        <w:t>: R.C.C. (Base</w:t>
      </w:r>
      <w:r w:rsidR="00EB3325">
        <w:rPr>
          <w:rFonts w:ascii="Times" w:hAnsi="Times"/>
          <w:sz w:val="24"/>
          <w:szCs w:val="24"/>
        </w:rPr>
        <w:t>ment (2 Nos.) +  10</w:t>
      </w:r>
      <w:r>
        <w:rPr>
          <w:rFonts w:ascii="Times" w:hAnsi="Times"/>
          <w:sz w:val="24"/>
          <w:szCs w:val="24"/>
        </w:rPr>
        <w:t xml:space="preserve"> Upper floors)</w:t>
      </w:r>
    </w:p>
    <w:p w:rsidR="00134E08" w:rsidRDefault="00134E08" w:rsidP="00134E08">
      <w:pPr>
        <w:tabs>
          <w:tab w:val="left" w:pos="702"/>
          <w:tab w:val="left" w:pos="780"/>
        </w:tabs>
        <w:spacing w:line="360" w:lineRule="auto"/>
        <w:ind w:left="702" w:hanging="468"/>
        <w:rPr>
          <w:rFonts w:ascii="Times" w:hAnsi="Times"/>
          <w:sz w:val="2"/>
          <w:szCs w:val="24"/>
        </w:rPr>
      </w:pPr>
    </w:p>
    <w:p w:rsidR="00134E08" w:rsidRDefault="00134E08" w:rsidP="00134E08">
      <w:pPr>
        <w:tabs>
          <w:tab w:val="left" w:pos="702"/>
          <w:tab w:val="left" w:pos="780"/>
        </w:tabs>
        <w:spacing w:line="360" w:lineRule="auto"/>
        <w:ind w:left="702" w:hanging="468"/>
        <w:rPr>
          <w:rFonts w:ascii="Times" w:hAnsi="Times"/>
          <w:sz w:val="24"/>
          <w:szCs w:val="24"/>
        </w:rPr>
      </w:pPr>
      <w:r>
        <w:rPr>
          <w:rFonts w:ascii="Times" w:hAnsi="Times"/>
          <w:sz w:val="24"/>
          <w:szCs w:val="24"/>
        </w:rPr>
        <w:t xml:space="preserve">    (b)  Type of Structure</w:t>
      </w:r>
      <w:r>
        <w:rPr>
          <w:rFonts w:ascii="Times" w:hAnsi="Times"/>
          <w:sz w:val="24"/>
          <w:szCs w:val="24"/>
        </w:rPr>
        <w:tab/>
      </w:r>
      <w:r>
        <w:rPr>
          <w:rFonts w:ascii="Times" w:hAnsi="Times"/>
          <w:sz w:val="24"/>
          <w:szCs w:val="24"/>
        </w:rPr>
        <w:tab/>
        <w:t xml:space="preserve">: Framed Structure </w:t>
      </w:r>
    </w:p>
    <w:p w:rsidR="00134E08" w:rsidRPr="00E64013" w:rsidRDefault="00134E08" w:rsidP="00134E08">
      <w:pPr>
        <w:tabs>
          <w:tab w:val="left" w:pos="702"/>
          <w:tab w:val="left" w:pos="780"/>
        </w:tabs>
        <w:spacing w:line="360" w:lineRule="auto"/>
        <w:ind w:left="702" w:hanging="468"/>
        <w:rPr>
          <w:rFonts w:ascii="Times" w:hAnsi="Times"/>
          <w:sz w:val="8"/>
          <w:szCs w:val="24"/>
        </w:rPr>
      </w:pPr>
    </w:p>
    <w:p w:rsidR="00134E08" w:rsidRPr="00E64013" w:rsidRDefault="00134E08" w:rsidP="00E64013">
      <w:pPr>
        <w:tabs>
          <w:tab w:val="left" w:pos="702"/>
          <w:tab w:val="left" w:pos="780"/>
        </w:tabs>
        <w:spacing w:line="360" w:lineRule="auto"/>
        <w:ind w:left="702" w:hanging="468"/>
        <w:rPr>
          <w:rFonts w:ascii="Times" w:hAnsi="Times"/>
          <w:sz w:val="24"/>
          <w:szCs w:val="24"/>
        </w:rPr>
      </w:pPr>
      <w:r>
        <w:rPr>
          <w:rFonts w:ascii="Times" w:hAnsi="Times"/>
          <w:sz w:val="24"/>
          <w:szCs w:val="24"/>
        </w:rPr>
        <w:t>2. Age of the Building</w:t>
      </w:r>
      <w:r>
        <w:rPr>
          <w:rFonts w:ascii="Times" w:hAnsi="Times"/>
          <w:sz w:val="24"/>
          <w:szCs w:val="24"/>
        </w:rPr>
        <w:tab/>
      </w:r>
      <w:r>
        <w:rPr>
          <w:rFonts w:ascii="Times" w:hAnsi="Times"/>
          <w:sz w:val="24"/>
          <w:szCs w:val="24"/>
        </w:rPr>
        <w:tab/>
        <w:t>: Under Construction</w:t>
      </w:r>
    </w:p>
    <w:p w:rsidR="00134E08" w:rsidRDefault="00134E08" w:rsidP="00134E08">
      <w:pPr>
        <w:tabs>
          <w:tab w:val="left" w:pos="702"/>
          <w:tab w:val="left" w:pos="780"/>
        </w:tabs>
        <w:spacing w:line="360" w:lineRule="auto"/>
        <w:ind w:left="702" w:hanging="468"/>
        <w:rPr>
          <w:rFonts w:ascii="Times" w:hAnsi="Times"/>
          <w:sz w:val="24"/>
          <w:szCs w:val="24"/>
        </w:rPr>
      </w:pPr>
      <w:r>
        <w:rPr>
          <w:rFonts w:ascii="Times" w:hAnsi="Times"/>
          <w:sz w:val="24"/>
          <w:szCs w:val="24"/>
        </w:rPr>
        <w:t>3. Total Extent of Site</w:t>
      </w:r>
      <w:r>
        <w:rPr>
          <w:rFonts w:ascii="Times" w:hAnsi="Times"/>
          <w:sz w:val="24"/>
          <w:szCs w:val="24"/>
        </w:rPr>
        <w:tab/>
      </w:r>
      <w:r>
        <w:rPr>
          <w:rFonts w:ascii="Times" w:hAnsi="Times"/>
          <w:sz w:val="24"/>
          <w:szCs w:val="24"/>
        </w:rPr>
        <w:tab/>
        <w:t xml:space="preserve">: </w:t>
      </w:r>
      <w:r w:rsidR="00CA637E" w:rsidRPr="00CA637E">
        <w:rPr>
          <w:rFonts w:ascii="Times" w:hAnsi="Times"/>
          <w:sz w:val="24"/>
          <w:szCs w:val="24"/>
        </w:rPr>
        <w:fldChar w:fldCharType="begin">
          <w:ffData>
            <w:name w:val="Text48"/>
            <w:enabled/>
            <w:calcOnExit w:val="0"/>
            <w:textInput/>
          </w:ffData>
        </w:fldChar>
      </w:r>
      <w:bookmarkStart w:id="7" w:name="Text48"/>
      <w:r>
        <w:rPr>
          <w:rFonts w:ascii="Times" w:hAnsi="Times"/>
          <w:sz w:val="24"/>
          <w:szCs w:val="24"/>
        </w:rPr>
        <w:instrText xml:space="preserve"> FORMTEXT </w:instrText>
      </w:r>
      <w:r w:rsidR="00CA637E" w:rsidRPr="00CA637E">
        <w:rPr>
          <w:rFonts w:ascii="Times" w:hAnsi="Times"/>
          <w:sz w:val="24"/>
          <w:szCs w:val="24"/>
        </w:rPr>
      </w:r>
      <w:r w:rsidR="00CA637E" w:rsidRPr="00CA637E">
        <w:rPr>
          <w:rFonts w:ascii="Times" w:hAnsi="Times"/>
          <w:sz w:val="24"/>
          <w:szCs w:val="24"/>
        </w:rPr>
        <w:fldChar w:fldCharType="separate"/>
      </w:r>
      <w:r>
        <w:rPr>
          <w:rFonts w:ascii="Times" w:hAnsi="Times"/>
          <w:sz w:val="24"/>
          <w:szCs w:val="24"/>
        </w:rPr>
        <w:t> </w:t>
      </w:r>
      <w:r>
        <w:rPr>
          <w:rFonts w:ascii="Times" w:hAnsi="Times"/>
          <w:sz w:val="24"/>
          <w:szCs w:val="24"/>
        </w:rPr>
        <w:t> </w:t>
      </w:r>
      <w:r>
        <w:rPr>
          <w:rFonts w:ascii="Times" w:hAnsi="Times"/>
          <w:sz w:val="24"/>
          <w:szCs w:val="24"/>
        </w:rPr>
        <w:t> </w:t>
      </w:r>
      <w:r>
        <w:rPr>
          <w:rFonts w:ascii="Times" w:hAnsi="Times"/>
          <w:sz w:val="24"/>
          <w:szCs w:val="24"/>
        </w:rPr>
        <w:t> </w:t>
      </w:r>
      <w:r>
        <w:rPr>
          <w:rFonts w:ascii="Times" w:hAnsi="Times"/>
          <w:sz w:val="24"/>
          <w:szCs w:val="24"/>
        </w:rPr>
        <w:t> </w:t>
      </w:r>
      <w:r w:rsidR="00CA637E">
        <w:fldChar w:fldCharType="end"/>
      </w:r>
      <w:bookmarkEnd w:id="7"/>
      <w:r>
        <w:rPr>
          <w:rFonts w:ascii="Times" w:hAnsi="Times"/>
          <w:sz w:val="24"/>
          <w:szCs w:val="24"/>
        </w:rPr>
        <w:t xml:space="preserve"> sq. yds, U/s Out of Ac. </w:t>
      </w:r>
      <w:r w:rsidR="00EB3325">
        <w:rPr>
          <w:rFonts w:ascii="Times" w:hAnsi="Times"/>
          <w:sz w:val="24"/>
          <w:szCs w:val="24"/>
        </w:rPr>
        <w:t>6-12</w:t>
      </w:r>
      <w:r>
        <w:rPr>
          <w:rFonts w:ascii="Times" w:hAnsi="Times"/>
          <w:sz w:val="24"/>
          <w:szCs w:val="24"/>
        </w:rPr>
        <w:t xml:space="preserve"> Gts.</w:t>
      </w:r>
    </w:p>
    <w:p w:rsidR="00134E08" w:rsidRDefault="00134E08" w:rsidP="00134E08">
      <w:pPr>
        <w:tabs>
          <w:tab w:val="left" w:pos="702"/>
          <w:tab w:val="left" w:pos="780"/>
        </w:tabs>
        <w:spacing w:line="360" w:lineRule="auto"/>
        <w:ind w:left="702" w:hanging="468"/>
        <w:rPr>
          <w:rFonts w:ascii="Times" w:hAnsi="Times"/>
          <w:sz w:val="2"/>
          <w:szCs w:val="24"/>
        </w:rPr>
      </w:pPr>
    </w:p>
    <w:p w:rsidR="00134E08" w:rsidRDefault="00134E08" w:rsidP="00134E08">
      <w:pPr>
        <w:tabs>
          <w:tab w:val="left" w:pos="702"/>
          <w:tab w:val="left" w:pos="780"/>
        </w:tabs>
        <w:spacing w:line="360" w:lineRule="auto"/>
        <w:ind w:left="702" w:hanging="468"/>
        <w:rPr>
          <w:rFonts w:ascii="Times" w:hAnsi="Times"/>
          <w:b/>
          <w:sz w:val="24"/>
          <w:szCs w:val="24"/>
        </w:rPr>
      </w:pPr>
      <w:r>
        <w:rPr>
          <w:rFonts w:ascii="Times" w:hAnsi="Times"/>
          <w:sz w:val="24"/>
          <w:szCs w:val="24"/>
        </w:rPr>
        <w:t xml:space="preserve">4. </w:t>
      </w:r>
      <w:r>
        <w:rPr>
          <w:rFonts w:ascii="Times" w:hAnsi="Times"/>
          <w:b/>
          <w:sz w:val="24"/>
          <w:szCs w:val="24"/>
          <w:u w:val="single"/>
        </w:rPr>
        <w:t>Built up area Particulars</w:t>
      </w:r>
      <w:r>
        <w:rPr>
          <w:rFonts w:ascii="Times" w:hAnsi="Times"/>
          <w:b/>
          <w:sz w:val="24"/>
          <w:szCs w:val="24"/>
        </w:rPr>
        <w:t>:</w:t>
      </w:r>
    </w:p>
    <w:p w:rsidR="00134E08" w:rsidRDefault="00134E08" w:rsidP="00134E08">
      <w:pPr>
        <w:tabs>
          <w:tab w:val="left" w:pos="702"/>
          <w:tab w:val="left" w:pos="780"/>
        </w:tabs>
        <w:spacing w:line="360" w:lineRule="auto"/>
        <w:ind w:left="702" w:hanging="468"/>
        <w:rPr>
          <w:rFonts w:ascii="Times" w:hAnsi="Times"/>
          <w:sz w:val="4"/>
          <w:szCs w:val="24"/>
        </w:rPr>
      </w:pPr>
    </w:p>
    <w:p w:rsidR="00134E08" w:rsidRDefault="00134E08" w:rsidP="00134E08">
      <w:pPr>
        <w:numPr>
          <w:ilvl w:val="0"/>
          <w:numId w:val="32"/>
        </w:numPr>
        <w:tabs>
          <w:tab w:val="left" w:pos="702"/>
          <w:tab w:val="left" w:pos="780"/>
        </w:tabs>
        <w:spacing w:line="360" w:lineRule="auto"/>
        <w:rPr>
          <w:rFonts w:ascii="Times" w:hAnsi="Times"/>
          <w:sz w:val="24"/>
          <w:szCs w:val="24"/>
        </w:rPr>
      </w:pPr>
      <w:r>
        <w:rPr>
          <w:rFonts w:ascii="Times" w:hAnsi="Times"/>
          <w:sz w:val="24"/>
          <w:szCs w:val="24"/>
        </w:rPr>
        <w:t xml:space="preserve">In the Basement Floor </w:t>
      </w:r>
      <w:r>
        <w:rPr>
          <w:rFonts w:ascii="Times" w:hAnsi="Times"/>
          <w:sz w:val="24"/>
          <w:szCs w:val="24"/>
        </w:rPr>
        <w:tab/>
        <w:t>: 100 sft. Parking space for one car</w:t>
      </w:r>
    </w:p>
    <w:p w:rsidR="00134E08" w:rsidRDefault="00134E08" w:rsidP="00134E08">
      <w:pPr>
        <w:tabs>
          <w:tab w:val="left" w:pos="702"/>
          <w:tab w:val="left" w:pos="780"/>
        </w:tabs>
        <w:spacing w:line="360" w:lineRule="auto"/>
        <w:ind w:left="720"/>
        <w:rPr>
          <w:rFonts w:ascii="Times" w:hAnsi="Times"/>
          <w:sz w:val="2"/>
          <w:szCs w:val="24"/>
        </w:rPr>
      </w:pPr>
    </w:p>
    <w:p w:rsidR="00134E08" w:rsidRDefault="00134E08" w:rsidP="00134E08">
      <w:pPr>
        <w:numPr>
          <w:ilvl w:val="0"/>
          <w:numId w:val="32"/>
        </w:numPr>
        <w:tabs>
          <w:tab w:val="left" w:pos="702"/>
          <w:tab w:val="left" w:pos="780"/>
        </w:tabs>
        <w:spacing w:line="360" w:lineRule="auto"/>
        <w:rPr>
          <w:rFonts w:ascii="Times" w:hAnsi="Times"/>
          <w:sz w:val="24"/>
          <w:szCs w:val="24"/>
        </w:rPr>
      </w:pPr>
      <w:r>
        <w:rPr>
          <w:rFonts w:ascii="Times" w:hAnsi="Times"/>
          <w:sz w:val="24"/>
          <w:szCs w:val="24"/>
        </w:rPr>
        <w:t>In the Fourth Floor</w:t>
      </w:r>
      <w:r>
        <w:rPr>
          <w:rFonts w:ascii="Times" w:hAnsi="Times"/>
          <w:sz w:val="24"/>
          <w:szCs w:val="24"/>
        </w:rPr>
        <w:tab/>
      </w:r>
      <w:r>
        <w:rPr>
          <w:rFonts w:ascii="Times" w:hAnsi="Times"/>
          <w:sz w:val="24"/>
          <w:szCs w:val="24"/>
        </w:rPr>
        <w:tab/>
        <w:t xml:space="preserve">: </w:t>
      </w:r>
      <w:r w:rsidR="00CA637E">
        <w:rPr>
          <w:rFonts w:ascii="Times" w:hAnsi="Times"/>
          <w:sz w:val="24"/>
          <w:szCs w:val="24"/>
        </w:rPr>
        <w:fldChar w:fldCharType="begin">
          <w:ffData>
            <w:name w:val="Text52"/>
            <w:enabled/>
            <w:calcOnExit w:val="0"/>
            <w:textInput/>
          </w:ffData>
        </w:fldChar>
      </w:r>
      <w:r>
        <w:rPr>
          <w:rFonts w:ascii="Times" w:hAnsi="Times"/>
          <w:sz w:val="24"/>
          <w:szCs w:val="24"/>
        </w:rPr>
        <w:instrText xml:space="preserve"> FORMTEXT </w:instrText>
      </w:r>
      <w:r w:rsidR="00CA637E">
        <w:rPr>
          <w:rFonts w:ascii="Times" w:hAnsi="Times"/>
          <w:sz w:val="24"/>
          <w:szCs w:val="24"/>
        </w:rPr>
      </w:r>
      <w:r w:rsidR="00CA637E">
        <w:rPr>
          <w:rFonts w:ascii="Times" w:hAnsi="Times"/>
          <w:sz w:val="24"/>
          <w:szCs w:val="24"/>
        </w:rPr>
        <w:fldChar w:fldCharType="separate"/>
      </w:r>
      <w:r>
        <w:rPr>
          <w:rFonts w:ascii="Times" w:hAnsi="Times"/>
          <w:sz w:val="24"/>
          <w:szCs w:val="24"/>
        </w:rPr>
        <w:t> </w:t>
      </w:r>
      <w:r>
        <w:rPr>
          <w:rFonts w:ascii="Times" w:hAnsi="Times"/>
          <w:sz w:val="24"/>
          <w:szCs w:val="24"/>
        </w:rPr>
        <w:t> </w:t>
      </w:r>
      <w:r>
        <w:rPr>
          <w:rFonts w:ascii="Times" w:hAnsi="Times"/>
          <w:sz w:val="24"/>
          <w:szCs w:val="24"/>
        </w:rPr>
        <w:t> </w:t>
      </w:r>
      <w:r>
        <w:rPr>
          <w:rFonts w:ascii="Times" w:hAnsi="Times"/>
          <w:sz w:val="24"/>
          <w:szCs w:val="24"/>
        </w:rPr>
        <w:t> </w:t>
      </w:r>
      <w:r>
        <w:rPr>
          <w:rFonts w:ascii="Times" w:hAnsi="Times"/>
          <w:sz w:val="24"/>
          <w:szCs w:val="24"/>
        </w:rPr>
        <w:t> </w:t>
      </w:r>
      <w:r w:rsidR="00CA637E">
        <w:rPr>
          <w:rFonts w:ascii="Times" w:hAnsi="Times"/>
          <w:sz w:val="24"/>
          <w:szCs w:val="24"/>
        </w:rPr>
        <w:fldChar w:fldCharType="end"/>
      </w:r>
      <w:r>
        <w:rPr>
          <w:rFonts w:ascii="Times" w:hAnsi="Times"/>
          <w:sz w:val="24"/>
          <w:szCs w:val="24"/>
        </w:rPr>
        <w:t xml:space="preserve"> </w:t>
      </w:r>
    </w:p>
    <w:p w:rsidR="00134E08" w:rsidRDefault="00134E08" w:rsidP="00134E08">
      <w:pPr>
        <w:pStyle w:val="ListParagraph"/>
        <w:rPr>
          <w:rFonts w:ascii="Times" w:hAnsi="Times"/>
          <w:sz w:val="2"/>
          <w:szCs w:val="24"/>
        </w:rPr>
      </w:pPr>
    </w:p>
    <w:p w:rsidR="00134E08" w:rsidRDefault="00134E08" w:rsidP="00134E08">
      <w:pPr>
        <w:tabs>
          <w:tab w:val="left" w:pos="702"/>
          <w:tab w:val="left" w:pos="780"/>
        </w:tabs>
        <w:spacing w:line="360" w:lineRule="auto"/>
        <w:ind w:left="702" w:hanging="468"/>
        <w:rPr>
          <w:rFonts w:ascii="Times" w:hAnsi="Times"/>
          <w:sz w:val="24"/>
          <w:szCs w:val="24"/>
        </w:rPr>
      </w:pPr>
      <w:r>
        <w:rPr>
          <w:rFonts w:ascii="Times" w:hAnsi="Times"/>
          <w:sz w:val="24"/>
          <w:szCs w:val="24"/>
        </w:rPr>
        <w:t>5. Annual Rental Value</w:t>
      </w:r>
      <w:r>
        <w:rPr>
          <w:rFonts w:ascii="Times" w:hAnsi="Times"/>
          <w:sz w:val="24"/>
          <w:szCs w:val="24"/>
        </w:rPr>
        <w:tab/>
      </w:r>
      <w:r>
        <w:rPr>
          <w:rFonts w:ascii="Times" w:hAnsi="Times"/>
          <w:sz w:val="24"/>
          <w:szCs w:val="24"/>
        </w:rPr>
        <w:tab/>
        <w:t>:  - - -</w:t>
      </w:r>
    </w:p>
    <w:p w:rsidR="00134E08" w:rsidRDefault="00134E08" w:rsidP="00134E08">
      <w:pPr>
        <w:tabs>
          <w:tab w:val="left" w:pos="702"/>
          <w:tab w:val="left" w:pos="780"/>
        </w:tabs>
        <w:spacing w:line="360" w:lineRule="auto"/>
        <w:ind w:left="702" w:hanging="468"/>
        <w:rPr>
          <w:rFonts w:ascii="Times" w:hAnsi="Times"/>
          <w:sz w:val="2"/>
          <w:szCs w:val="24"/>
        </w:rPr>
      </w:pPr>
    </w:p>
    <w:p w:rsidR="00134E08" w:rsidRDefault="00134E08" w:rsidP="00134E08">
      <w:pPr>
        <w:tabs>
          <w:tab w:val="left" w:pos="702"/>
          <w:tab w:val="left" w:pos="780"/>
        </w:tabs>
        <w:spacing w:line="360" w:lineRule="auto"/>
        <w:ind w:left="702" w:hanging="468"/>
        <w:rPr>
          <w:rFonts w:ascii="Times" w:hAnsi="Times"/>
          <w:sz w:val="24"/>
          <w:szCs w:val="24"/>
        </w:rPr>
      </w:pPr>
      <w:r>
        <w:rPr>
          <w:rFonts w:ascii="Times" w:hAnsi="Times"/>
          <w:sz w:val="24"/>
          <w:szCs w:val="24"/>
        </w:rPr>
        <w:t>6. Municipal Taxes per Annum</w:t>
      </w:r>
      <w:r>
        <w:rPr>
          <w:rFonts w:ascii="Times" w:hAnsi="Times"/>
          <w:sz w:val="24"/>
          <w:szCs w:val="24"/>
        </w:rPr>
        <w:tab/>
        <w:t>:  - - -</w:t>
      </w:r>
    </w:p>
    <w:p w:rsidR="00134E08" w:rsidRDefault="00134E08" w:rsidP="00134E08">
      <w:pPr>
        <w:tabs>
          <w:tab w:val="left" w:pos="702"/>
          <w:tab w:val="left" w:pos="780"/>
        </w:tabs>
        <w:spacing w:line="360" w:lineRule="auto"/>
        <w:ind w:left="702" w:hanging="468"/>
        <w:rPr>
          <w:rFonts w:ascii="Times" w:hAnsi="Times"/>
          <w:sz w:val="2"/>
          <w:szCs w:val="24"/>
        </w:rPr>
      </w:pPr>
      <w:r>
        <w:rPr>
          <w:rFonts w:ascii="Times" w:hAnsi="Times"/>
          <w:sz w:val="24"/>
          <w:szCs w:val="24"/>
        </w:rPr>
        <w:softHyphen/>
      </w:r>
      <w:r>
        <w:rPr>
          <w:rFonts w:ascii="Times" w:hAnsi="Times"/>
          <w:sz w:val="24"/>
          <w:szCs w:val="24"/>
        </w:rPr>
        <w:softHyphen/>
      </w:r>
      <w:r>
        <w:rPr>
          <w:rFonts w:ascii="Times" w:hAnsi="Times"/>
          <w:sz w:val="24"/>
          <w:szCs w:val="24"/>
        </w:rPr>
        <w:softHyphen/>
      </w:r>
      <w:r>
        <w:rPr>
          <w:rFonts w:ascii="Times" w:hAnsi="Times"/>
          <w:sz w:val="24"/>
          <w:szCs w:val="24"/>
        </w:rPr>
        <w:softHyphen/>
      </w:r>
      <w:r>
        <w:rPr>
          <w:rFonts w:ascii="Times" w:hAnsi="Times"/>
          <w:sz w:val="24"/>
          <w:szCs w:val="24"/>
        </w:rPr>
        <w:softHyphen/>
      </w:r>
    </w:p>
    <w:p w:rsidR="00134E08" w:rsidRDefault="00134E08" w:rsidP="00134E08">
      <w:pPr>
        <w:tabs>
          <w:tab w:val="left" w:pos="702"/>
          <w:tab w:val="left" w:pos="780"/>
        </w:tabs>
        <w:ind w:left="702" w:hanging="468"/>
        <w:rPr>
          <w:rFonts w:ascii="Times" w:hAnsi="Times"/>
          <w:sz w:val="24"/>
          <w:szCs w:val="24"/>
        </w:rPr>
      </w:pPr>
      <w:r>
        <w:rPr>
          <w:rFonts w:ascii="Times" w:hAnsi="Times"/>
          <w:sz w:val="24"/>
          <w:szCs w:val="24"/>
        </w:rPr>
        <w:t xml:space="preserve">7. Executant’s Estimate of the MV </w:t>
      </w:r>
      <w:r>
        <w:rPr>
          <w:rFonts w:ascii="Times" w:hAnsi="Times"/>
          <w:sz w:val="24"/>
          <w:szCs w:val="24"/>
        </w:rPr>
        <w:tab/>
      </w:r>
    </w:p>
    <w:p w:rsidR="00134E08" w:rsidRDefault="00134E08" w:rsidP="00134E08">
      <w:pPr>
        <w:tabs>
          <w:tab w:val="left" w:pos="702"/>
          <w:tab w:val="left" w:pos="780"/>
        </w:tabs>
        <w:ind w:left="702" w:hanging="468"/>
        <w:rPr>
          <w:rFonts w:ascii="Times" w:hAnsi="Times"/>
          <w:sz w:val="24"/>
          <w:szCs w:val="24"/>
        </w:rPr>
      </w:pPr>
      <w:r>
        <w:rPr>
          <w:rFonts w:ascii="Times" w:hAnsi="Times"/>
          <w:sz w:val="24"/>
          <w:szCs w:val="24"/>
        </w:rPr>
        <w:t xml:space="preserve">    of the Building</w:t>
      </w:r>
      <w:r>
        <w:rPr>
          <w:rFonts w:ascii="Times" w:hAnsi="Times"/>
          <w:sz w:val="24"/>
          <w:szCs w:val="24"/>
        </w:rPr>
        <w:tab/>
      </w:r>
      <w:r>
        <w:rPr>
          <w:rFonts w:ascii="Times" w:hAnsi="Times"/>
          <w:sz w:val="24"/>
          <w:szCs w:val="24"/>
        </w:rPr>
        <w:tab/>
      </w:r>
      <w:r>
        <w:rPr>
          <w:rFonts w:ascii="Times" w:hAnsi="Times"/>
          <w:sz w:val="24"/>
          <w:szCs w:val="24"/>
        </w:rPr>
        <w:tab/>
        <w:t xml:space="preserve">: Rs. </w:t>
      </w:r>
      <w:r w:rsidR="00CA637E">
        <w:rPr>
          <w:color w:val="000000"/>
          <w:sz w:val="24"/>
          <w:szCs w:val="24"/>
        </w:rPr>
        <w:fldChar w:fldCharType="begin">
          <w:ffData>
            <w:name w:val="Text21"/>
            <w:enabled/>
            <w:calcOnExit w:val="0"/>
            <w:textInput/>
          </w:ffData>
        </w:fldChar>
      </w:r>
      <w:r>
        <w:rPr>
          <w:color w:val="000000"/>
          <w:sz w:val="24"/>
          <w:szCs w:val="24"/>
        </w:rPr>
        <w:instrText xml:space="preserve"> FORMTEXT </w:instrText>
      </w:r>
      <w:r w:rsidR="00CA637E">
        <w:rPr>
          <w:color w:val="000000"/>
          <w:sz w:val="24"/>
          <w:szCs w:val="24"/>
        </w:rPr>
      </w:r>
      <w:r w:rsidR="00CA637E">
        <w:rPr>
          <w:color w:val="000000"/>
          <w:sz w:val="24"/>
          <w:szCs w:val="24"/>
        </w:rPr>
        <w:fldChar w:fldCharType="separate"/>
      </w:r>
      <w:r>
        <w:rPr>
          <w:color w:val="000000"/>
          <w:sz w:val="24"/>
          <w:szCs w:val="24"/>
        </w:rPr>
        <w:t> </w:t>
      </w:r>
      <w:r>
        <w:rPr>
          <w:color w:val="000000"/>
          <w:sz w:val="24"/>
          <w:szCs w:val="24"/>
        </w:rPr>
        <w:t> </w:t>
      </w:r>
      <w:r>
        <w:rPr>
          <w:color w:val="000000"/>
          <w:sz w:val="24"/>
          <w:szCs w:val="24"/>
        </w:rPr>
        <w:t> </w:t>
      </w:r>
      <w:r>
        <w:rPr>
          <w:color w:val="000000"/>
          <w:sz w:val="24"/>
          <w:szCs w:val="24"/>
        </w:rPr>
        <w:t> </w:t>
      </w:r>
      <w:r>
        <w:rPr>
          <w:color w:val="000000"/>
          <w:sz w:val="24"/>
          <w:szCs w:val="24"/>
        </w:rPr>
        <w:t> </w:t>
      </w:r>
      <w:r w:rsidR="00CA637E">
        <w:rPr>
          <w:color w:val="000000"/>
          <w:sz w:val="24"/>
          <w:szCs w:val="24"/>
        </w:rPr>
        <w:fldChar w:fldCharType="end"/>
      </w:r>
      <w:r>
        <w:rPr>
          <w:color w:val="000000"/>
          <w:sz w:val="24"/>
          <w:szCs w:val="24"/>
        </w:rPr>
        <w:t xml:space="preserve">/- </w:t>
      </w:r>
    </w:p>
    <w:p w:rsidR="00134E08" w:rsidRPr="00E64013" w:rsidRDefault="00134E08" w:rsidP="00134E08">
      <w:pPr>
        <w:tabs>
          <w:tab w:val="left" w:pos="702"/>
          <w:tab w:val="left" w:pos="780"/>
        </w:tabs>
        <w:spacing w:line="360" w:lineRule="auto"/>
        <w:ind w:left="702" w:hanging="468"/>
        <w:rPr>
          <w:rFonts w:ascii="Times" w:hAnsi="Times"/>
          <w:sz w:val="22"/>
          <w:szCs w:val="24"/>
        </w:rPr>
      </w:pPr>
    </w:p>
    <w:p w:rsidR="00134E08" w:rsidRDefault="00134E08" w:rsidP="00134E08">
      <w:pPr>
        <w:tabs>
          <w:tab w:val="left" w:pos="702"/>
          <w:tab w:val="left" w:pos="780"/>
        </w:tabs>
        <w:spacing w:line="360" w:lineRule="auto"/>
        <w:ind w:left="702" w:hanging="702"/>
        <w:rPr>
          <w:rFonts w:ascii="Times" w:hAnsi="Times"/>
          <w:sz w:val="24"/>
          <w:szCs w:val="24"/>
        </w:rPr>
      </w:pPr>
      <w:r>
        <w:rPr>
          <w:rFonts w:ascii="Times" w:hAnsi="Times"/>
          <w:sz w:val="24"/>
          <w:szCs w:val="24"/>
        </w:rPr>
        <w:t xml:space="preserve">Date: </w:t>
      </w:r>
      <w:r w:rsidR="00CA637E">
        <w:rPr>
          <w:rFonts w:ascii="Times" w:hAnsi="Times"/>
          <w:sz w:val="24"/>
          <w:szCs w:val="24"/>
        </w:rPr>
        <w:fldChar w:fldCharType="begin">
          <w:ffData>
            <w:name w:val="Text55"/>
            <w:enabled/>
            <w:calcOnExit w:val="0"/>
            <w:textInput/>
          </w:ffData>
        </w:fldChar>
      </w:r>
      <w:r>
        <w:rPr>
          <w:rFonts w:ascii="Times" w:hAnsi="Times"/>
          <w:sz w:val="24"/>
          <w:szCs w:val="24"/>
        </w:rPr>
        <w:instrText xml:space="preserve"> FORMTEXT </w:instrText>
      </w:r>
      <w:r w:rsidR="00CA637E">
        <w:rPr>
          <w:rFonts w:ascii="Times" w:hAnsi="Times"/>
          <w:sz w:val="24"/>
          <w:szCs w:val="24"/>
        </w:rPr>
      </w:r>
      <w:r w:rsidR="00CA637E">
        <w:rPr>
          <w:rFonts w:ascii="Times" w:hAnsi="Times"/>
          <w:sz w:val="24"/>
          <w:szCs w:val="24"/>
        </w:rPr>
        <w:fldChar w:fldCharType="separate"/>
      </w:r>
      <w:r>
        <w:rPr>
          <w:rFonts w:ascii="Times" w:hAnsi="Times"/>
          <w:sz w:val="24"/>
          <w:szCs w:val="24"/>
        </w:rPr>
        <w:t> </w:t>
      </w:r>
      <w:r>
        <w:rPr>
          <w:rFonts w:ascii="Times" w:hAnsi="Times"/>
          <w:sz w:val="24"/>
          <w:szCs w:val="24"/>
        </w:rPr>
        <w:t> </w:t>
      </w:r>
      <w:r>
        <w:rPr>
          <w:rFonts w:ascii="Times" w:hAnsi="Times"/>
          <w:sz w:val="24"/>
          <w:szCs w:val="24"/>
        </w:rPr>
        <w:t> </w:t>
      </w:r>
      <w:r>
        <w:rPr>
          <w:rFonts w:ascii="Times" w:hAnsi="Times"/>
          <w:sz w:val="24"/>
          <w:szCs w:val="24"/>
        </w:rPr>
        <w:t> </w:t>
      </w:r>
      <w:r>
        <w:rPr>
          <w:rFonts w:ascii="Times" w:hAnsi="Times"/>
          <w:sz w:val="24"/>
          <w:szCs w:val="24"/>
        </w:rPr>
        <w:t> </w:t>
      </w:r>
      <w:r w:rsidR="00CA637E">
        <w:rPr>
          <w:rFonts w:ascii="Times" w:hAnsi="Times"/>
          <w:sz w:val="24"/>
          <w:szCs w:val="24"/>
        </w:rPr>
        <w:fldChar w:fldCharType="end"/>
      </w:r>
      <w:r>
        <w:rPr>
          <w:rFonts w:ascii="Times" w:hAnsi="Times"/>
          <w:sz w:val="24"/>
          <w:szCs w:val="24"/>
        </w:rPr>
        <w:t xml:space="preserve">      </w:t>
      </w:r>
      <w:r>
        <w:rPr>
          <w:rFonts w:ascii="Times" w:hAnsi="Times"/>
          <w:sz w:val="24"/>
          <w:szCs w:val="24"/>
        </w:rPr>
        <w:tab/>
      </w:r>
      <w:r>
        <w:rPr>
          <w:rFonts w:ascii="Times" w:hAnsi="Times"/>
          <w:sz w:val="24"/>
          <w:szCs w:val="24"/>
        </w:rPr>
        <w:tab/>
      </w:r>
      <w:r>
        <w:rPr>
          <w:rFonts w:ascii="Times" w:hAnsi="Times"/>
          <w:sz w:val="24"/>
          <w:szCs w:val="24"/>
        </w:rPr>
        <w:tab/>
      </w:r>
      <w:r>
        <w:rPr>
          <w:rFonts w:ascii="Times" w:hAnsi="Times"/>
          <w:sz w:val="24"/>
          <w:szCs w:val="24"/>
        </w:rPr>
        <w:tab/>
      </w:r>
      <w:r>
        <w:rPr>
          <w:rFonts w:ascii="Times" w:hAnsi="Times"/>
          <w:sz w:val="24"/>
          <w:szCs w:val="24"/>
        </w:rPr>
        <w:tab/>
      </w:r>
      <w:r>
        <w:rPr>
          <w:rFonts w:ascii="Times" w:hAnsi="Times"/>
          <w:sz w:val="24"/>
          <w:szCs w:val="24"/>
        </w:rPr>
        <w:tab/>
      </w:r>
      <w:r>
        <w:rPr>
          <w:rFonts w:ascii="Times" w:hAnsi="Times"/>
          <w:sz w:val="24"/>
          <w:szCs w:val="24"/>
        </w:rPr>
        <w:tab/>
        <w:t xml:space="preserve">        Signature of the Executants</w:t>
      </w:r>
    </w:p>
    <w:p w:rsidR="00134E08" w:rsidRDefault="00134E08" w:rsidP="00134E08">
      <w:pPr>
        <w:tabs>
          <w:tab w:val="left" w:pos="702"/>
          <w:tab w:val="left" w:pos="780"/>
        </w:tabs>
        <w:spacing w:line="360" w:lineRule="auto"/>
        <w:ind w:left="702" w:hanging="468"/>
        <w:jc w:val="center"/>
        <w:rPr>
          <w:rFonts w:ascii="Times" w:hAnsi="Times"/>
          <w:sz w:val="2"/>
          <w:szCs w:val="24"/>
          <w:u w:val="single"/>
        </w:rPr>
      </w:pPr>
    </w:p>
    <w:p w:rsidR="00E64013" w:rsidRPr="00E64013" w:rsidRDefault="00E64013" w:rsidP="00134E08">
      <w:pPr>
        <w:tabs>
          <w:tab w:val="left" w:pos="702"/>
          <w:tab w:val="left" w:pos="780"/>
        </w:tabs>
        <w:spacing w:line="360" w:lineRule="auto"/>
        <w:ind w:left="702" w:hanging="468"/>
        <w:jc w:val="center"/>
        <w:rPr>
          <w:rFonts w:ascii="Times" w:hAnsi="Times"/>
          <w:b/>
          <w:sz w:val="12"/>
          <w:szCs w:val="24"/>
          <w:u w:val="single"/>
        </w:rPr>
      </w:pPr>
    </w:p>
    <w:p w:rsidR="00134E08" w:rsidRDefault="00134E08" w:rsidP="00134E08">
      <w:pPr>
        <w:tabs>
          <w:tab w:val="left" w:pos="702"/>
          <w:tab w:val="left" w:pos="780"/>
        </w:tabs>
        <w:spacing w:line="360" w:lineRule="auto"/>
        <w:ind w:left="702" w:hanging="468"/>
        <w:jc w:val="center"/>
        <w:rPr>
          <w:rFonts w:ascii="Times" w:hAnsi="Times"/>
          <w:b/>
          <w:sz w:val="24"/>
          <w:szCs w:val="24"/>
          <w:u w:val="single"/>
        </w:rPr>
      </w:pPr>
      <w:r>
        <w:rPr>
          <w:rFonts w:ascii="Times" w:hAnsi="Times"/>
          <w:b/>
          <w:sz w:val="24"/>
          <w:szCs w:val="24"/>
          <w:u w:val="single"/>
        </w:rPr>
        <w:t>C  E  R  T  I  F I  C  A  T  E</w:t>
      </w:r>
    </w:p>
    <w:p w:rsidR="00134E08" w:rsidRDefault="00134E08" w:rsidP="00134E08">
      <w:pPr>
        <w:tabs>
          <w:tab w:val="left" w:pos="702"/>
          <w:tab w:val="left" w:pos="780"/>
        </w:tabs>
        <w:spacing w:line="360" w:lineRule="auto"/>
        <w:ind w:left="702" w:hanging="468"/>
        <w:jc w:val="both"/>
        <w:rPr>
          <w:rFonts w:ascii="Times" w:hAnsi="Times"/>
          <w:sz w:val="8"/>
          <w:szCs w:val="24"/>
        </w:rPr>
      </w:pPr>
    </w:p>
    <w:p w:rsidR="00134E08" w:rsidRDefault="00134E08" w:rsidP="00134E08">
      <w:pPr>
        <w:tabs>
          <w:tab w:val="left" w:pos="0"/>
          <w:tab w:val="left" w:pos="780"/>
          <w:tab w:val="left" w:pos="900"/>
        </w:tabs>
        <w:spacing w:line="360" w:lineRule="auto"/>
        <w:jc w:val="both"/>
        <w:rPr>
          <w:rFonts w:ascii="Times" w:hAnsi="Times"/>
          <w:sz w:val="24"/>
          <w:szCs w:val="24"/>
        </w:rPr>
      </w:pPr>
      <w:r>
        <w:rPr>
          <w:rFonts w:ascii="Times" w:hAnsi="Times"/>
          <w:sz w:val="24"/>
          <w:szCs w:val="24"/>
        </w:rPr>
        <w:t>I do hereby declare that what is stated above is true to the best of my knowledge and belief.</w:t>
      </w:r>
    </w:p>
    <w:p w:rsidR="00134E08" w:rsidRDefault="00134E08" w:rsidP="00134E08">
      <w:pPr>
        <w:tabs>
          <w:tab w:val="left" w:pos="702"/>
          <w:tab w:val="left" w:pos="780"/>
        </w:tabs>
        <w:spacing w:line="360" w:lineRule="auto"/>
        <w:ind w:left="702" w:hanging="468"/>
        <w:rPr>
          <w:rFonts w:ascii="Times" w:hAnsi="Times"/>
          <w:sz w:val="24"/>
          <w:szCs w:val="24"/>
        </w:rPr>
      </w:pPr>
    </w:p>
    <w:p w:rsidR="00134E08" w:rsidRPr="00E64013" w:rsidRDefault="00134E08" w:rsidP="00134E08">
      <w:pPr>
        <w:tabs>
          <w:tab w:val="left" w:pos="702"/>
          <w:tab w:val="left" w:pos="780"/>
        </w:tabs>
        <w:spacing w:line="360" w:lineRule="auto"/>
        <w:ind w:left="702" w:hanging="468"/>
        <w:rPr>
          <w:rFonts w:ascii="Times" w:hAnsi="Times"/>
          <w:sz w:val="36"/>
          <w:szCs w:val="24"/>
        </w:rPr>
      </w:pPr>
    </w:p>
    <w:p w:rsidR="00134E08" w:rsidRDefault="00134E08" w:rsidP="00134E08">
      <w:pPr>
        <w:tabs>
          <w:tab w:val="left" w:pos="702"/>
          <w:tab w:val="left" w:pos="780"/>
        </w:tabs>
        <w:spacing w:line="360" w:lineRule="auto"/>
        <w:ind w:left="702" w:hanging="468"/>
        <w:rPr>
          <w:rFonts w:ascii="Times" w:hAnsi="Times"/>
          <w:sz w:val="8"/>
          <w:szCs w:val="24"/>
        </w:rPr>
      </w:pPr>
    </w:p>
    <w:p w:rsidR="00134E08" w:rsidRDefault="00134E08" w:rsidP="00134E08">
      <w:pPr>
        <w:rPr>
          <w:rFonts w:ascii="Times" w:hAnsi="Times"/>
          <w:sz w:val="24"/>
          <w:szCs w:val="24"/>
        </w:rPr>
      </w:pPr>
      <w:r>
        <w:rPr>
          <w:rFonts w:ascii="Times" w:hAnsi="Times"/>
          <w:sz w:val="24"/>
          <w:szCs w:val="24"/>
        </w:rPr>
        <w:t xml:space="preserve">Date: </w:t>
      </w:r>
      <w:r w:rsidR="00CA637E">
        <w:rPr>
          <w:rFonts w:ascii="Times" w:hAnsi="Times"/>
          <w:sz w:val="24"/>
          <w:szCs w:val="24"/>
        </w:rPr>
        <w:fldChar w:fldCharType="begin">
          <w:ffData>
            <w:name w:val="Text56"/>
            <w:enabled/>
            <w:calcOnExit w:val="0"/>
            <w:textInput/>
          </w:ffData>
        </w:fldChar>
      </w:r>
      <w:r>
        <w:rPr>
          <w:rFonts w:ascii="Times" w:hAnsi="Times"/>
          <w:sz w:val="24"/>
          <w:szCs w:val="24"/>
        </w:rPr>
        <w:instrText xml:space="preserve"> FORMTEXT </w:instrText>
      </w:r>
      <w:r w:rsidR="00CA637E">
        <w:rPr>
          <w:rFonts w:ascii="Times" w:hAnsi="Times"/>
          <w:sz w:val="24"/>
          <w:szCs w:val="24"/>
        </w:rPr>
      </w:r>
      <w:r w:rsidR="00CA637E">
        <w:rPr>
          <w:rFonts w:ascii="Times" w:hAnsi="Times"/>
          <w:sz w:val="24"/>
          <w:szCs w:val="24"/>
        </w:rPr>
        <w:fldChar w:fldCharType="separate"/>
      </w:r>
      <w:r>
        <w:rPr>
          <w:rFonts w:ascii="Times" w:hAnsi="Times"/>
          <w:sz w:val="24"/>
          <w:szCs w:val="24"/>
        </w:rPr>
        <w:t> </w:t>
      </w:r>
      <w:r>
        <w:rPr>
          <w:rFonts w:ascii="Times" w:hAnsi="Times"/>
          <w:sz w:val="24"/>
          <w:szCs w:val="24"/>
        </w:rPr>
        <w:t> </w:t>
      </w:r>
      <w:r>
        <w:rPr>
          <w:rFonts w:ascii="Times" w:hAnsi="Times"/>
          <w:sz w:val="24"/>
          <w:szCs w:val="24"/>
        </w:rPr>
        <w:t> </w:t>
      </w:r>
      <w:r>
        <w:rPr>
          <w:rFonts w:ascii="Times" w:hAnsi="Times"/>
          <w:sz w:val="24"/>
          <w:szCs w:val="24"/>
        </w:rPr>
        <w:t> </w:t>
      </w:r>
      <w:r>
        <w:rPr>
          <w:rFonts w:ascii="Times" w:hAnsi="Times"/>
          <w:sz w:val="24"/>
          <w:szCs w:val="24"/>
        </w:rPr>
        <w:t> </w:t>
      </w:r>
      <w:r w:rsidR="00CA637E">
        <w:rPr>
          <w:rFonts w:ascii="Times" w:hAnsi="Times"/>
          <w:sz w:val="24"/>
          <w:szCs w:val="24"/>
        </w:rPr>
        <w:fldChar w:fldCharType="end"/>
      </w:r>
      <w:r>
        <w:rPr>
          <w:rFonts w:ascii="Times" w:hAnsi="Times"/>
          <w:sz w:val="24"/>
          <w:szCs w:val="24"/>
        </w:rPr>
        <w:tab/>
      </w:r>
      <w:r>
        <w:rPr>
          <w:rFonts w:ascii="Times" w:hAnsi="Times"/>
          <w:sz w:val="24"/>
          <w:szCs w:val="24"/>
        </w:rPr>
        <w:tab/>
      </w:r>
      <w:r>
        <w:rPr>
          <w:rFonts w:ascii="Times" w:hAnsi="Times"/>
          <w:sz w:val="24"/>
          <w:szCs w:val="24"/>
        </w:rPr>
        <w:tab/>
      </w:r>
      <w:r>
        <w:rPr>
          <w:rFonts w:ascii="Times" w:hAnsi="Times"/>
          <w:sz w:val="24"/>
          <w:szCs w:val="24"/>
        </w:rPr>
        <w:tab/>
      </w:r>
      <w:r>
        <w:rPr>
          <w:rFonts w:ascii="Times" w:hAnsi="Times"/>
          <w:sz w:val="24"/>
          <w:szCs w:val="24"/>
        </w:rPr>
        <w:tab/>
      </w:r>
      <w:r>
        <w:rPr>
          <w:rFonts w:ascii="Times" w:hAnsi="Times"/>
          <w:sz w:val="24"/>
          <w:szCs w:val="24"/>
        </w:rPr>
        <w:tab/>
      </w:r>
      <w:r>
        <w:rPr>
          <w:rFonts w:ascii="Times" w:hAnsi="Times"/>
          <w:sz w:val="24"/>
          <w:szCs w:val="24"/>
        </w:rPr>
        <w:tab/>
        <w:t xml:space="preserve">     </w:t>
      </w:r>
      <w:r w:rsidR="00E64013">
        <w:rPr>
          <w:rFonts w:ascii="Times" w:hAnsi="Times"/>
          <w:sz w:val="24"/>
          <w:szCs w:val="24"/>
        </w:rPr>
        <w:tab/>
      </w:r>
      <w:r w:rsidR="00DB0AEF">
        <w:rPr>
          <w:rFonts w:ascii="Times" w:hAnsi="Times"/>
          <w:sz w:val="24"/>
          <w:szCs w:val="24"/>
        </w:rPr>
        <w:tab/>
      </w:r>
      <w:r>
        <w:rPr>
          <w:rFonts w:ascii="Times" w:hAnsi="Times"/>
          <w:sz w:val="24"/>
          <w:szCs w:val="24"/>
        </w:rPr>
        <w:t>Signature of the Executants</w:t>
      </w:r>
    </w:p>
    <w:p w:rsidR="00DB0AEF" w:rsidRDefault="00DB0AEF" w:rsidP="00134E08">
      <w:pPr>
        <w:rPr>
          <w:rFonts w:ascii="Times" w:hAnsi="Times"/>
          <w:sz w:val="24"/>
          <w:szCs w:val="24"/>
        </w:rPr>
      </w:pPr>
    </w:p>
    <w:p w:rsidR="00DB0AEF" w:rsidRDefault="00DB0AEF" w:rsidP="00134E08">
      <w:pPr>
        <w:rPr>
          <w:rFonts w:ascii="Times" w:hAnsi="Times"/>
          <w:sz w:val="24"/>
          <w:szCs w:val="24"/>
        </w:rPr>
      </w:pPr>
    </w:p>
    <w:p w:rsidR="00DB0AEF" w:rsidRDefault="00DB0AEF" w:rsidP="00134E08">
      <w:pPr>
        <w:rPr>
          <w:rFonts w:ascii="Times" w:hAnsi="Times"/>
          <w:sz w:val="24"/>
          <w:szCs w:val="24"/>
        </w:rPr>
      </w:pPr>
    </w:p>
    <w:p w:rsidR="00DB0AEF" w:rsidRDefault="00DB0AEF" w:rsidP="00134E08">
      <w:pPr>
        <w:rPr>
          <w:rFonts w:ascii="Times" w:hAnsi="Times"/>
          <w:sz w:val="24"/>
          <w:szCs w:val="24"/>
        </w:rPr>
      </w:pPr>
    </w:p>
    <w:p w:rsidR="00DB0AEF" w:rsidRDefault="00DB0AEF" w:rsidP="00DB0AEF">
      <w:pPr>
        <w:jc w:val="right"/>
        <w:rPr>
          <w:rFonts w:ascii="Times" w:hAnsi="Times"/>
          <w:sz w:val="24"/>
          <w:szCs w:val="24"/>
        </w:rPr>
      </w:pPr>
      <w:r>
        <w:rPr>
          <w:rFonts w:ascii="Times" w:hAnsi="Times"/>
          <w:sz w:val="24"/>
          <w:szCs w:val="24"/>
        </w:rPr>
        <w:t>Signature of the Purchaser</w:t>
      </w:r>
    </w:p>
    <w:p w:rsidR="00134E08" w:rsidRDefault="00134E08">
      <w:pPr>
        <w:rPr>
          <w:sz w:val="24"/>
          <w:szCs w:val="24"/>
          <w:u w:val="single"/>
        </w:rPr>
      </w:pPr>
      <w:r>
        <w:rPr>
          <w:sz w:val="24"/>
          <w:szCs w:val="24"/>
          <w:u w:val="single"/>
        </w:rPr>
        <w:br w:type="page"/>
      </w:r>
    </w:p>
    <w:p w:rsidR="00F43F5C" w:rsidRPr="00F43F5C" w:rsidRDefault="00F43F5C" w:rsidP="00D42598">
      <w:pPr>
        <w:jc w:val="center"/>
        <w:rPr>
          <w:b/>
          <w:sz w:val="24"/>
          <w:szCs w:val="24"/>
          <w:u w:val="single"/>
        </w:rPr>
      </w:pPr>
      <w:r w:rsidRPr="00F43F5C">
        <w:rPr>
          <w:b/>
          <w:sz w:val="24"/>
          <w:szCs w:val="24"/>
          <w:u w:val="single"/>
        </w:rPr>
        <w:t>ANNEXURE- B</w:t>
      </w:r>
    </w:p>
    <w:p w:rsidR="00910D1A" w:rsidRPr="00F43F5C" w:rsidRDefault="00910D1A" w:rsidP="00910D1A">
      <w:pPr>
        <w:ind w:right="-360"/>
        <w:jc w:val="center"/>
        <w:rPr>
          <w:b/>
          <w:sz w:val="24"/>
          <w:szCs w:val="24"/>
        </w:rPr>
      </w:pPr>
    </w:p>
    <w:p w:rsidR="00935790" w:rsidRPr="003521A0" w:rsidRDefault="00935790" w:rsidP="00597C1A">
      <w:pPr>
        <w:ind w:right="-360"/>
        <w:jc w:val="both"/>
        <w:rPr>
          <w:sz w:val="24"/>
          <w:szCs w:val="24"/>
        </w:rPr>
      </w:pPr>
      <w:r w:rsidRPr="003521A0">
        <w:rPr>
          <w:sz w:val="24"/>
          <w:szCs w:val="24"/>
        </w:rPr>
        <w:t xml:space="preserve">Plan </w:t>
      </w:r>
      <w:r w:rsidR="00597C1A" w:rsidRPr="003521A0">
        <w:rPr>
          <w:sz w:val="24"/>
          <w:szCs w:val="24"/>
        </w:rPr>
        <w:t xml:space="preserve">of the Scheduled </w:t>
      </w:r>
      <w:r w:rsidRPr="003521A0">
        <w:rPr>
          <w:sz w:val="24"/>
          <w:szCs w:val="24"/>
        </w:rPr>
        <w:t>Flat</w:t>
      </w:r>
      <w:r w:rsidR="001912A5" w:rsidRPr="003521A0">
        <w:rPr>
          <w:sz w:val="24"/>
          <w:szCs w:val="24"/>
        </w:rPr>
        <w:t>:</w:t>
      </w:r>
      <w:r w:rsidRPr="003521A0">
        <w:rPr>
          <w:sz w:val="24"/>
          <w:szCs w:val="24"/>
        </w:rPr>
        <w:t xml:space="preserve"> </w:t>
      </w:r>
    </w:p>
    <w:p w:rsidR="00935790" w:rsidRPr="003521A0" w:rsidRDefault="00CA637E" w:rsidP="00935790">
      <w:pPr>
        <w:rPr>
          <w:sz w:val="24"/>
          <w:szCs w:val="24"/>
        </w:rPr>
      </w:pPr>
      <w:r w:rsidRPr="00CA637E">
        <w:rPr>
          <w:noProof/>
          <w:sz w:val="24"/>
          <w:szCs w:val="24"/>
        </w:rPr>
        <w:pict>
          <v:shapetype id="_x0000_t202" coordsize="21600,21600" o:spt="202" path="m,l,21600r21600,l21600,xe">
            <v:stroke joinstyle="miter"/>
            <v:path gradientshapeok="t" o:connecttype="rect"/>
          </v:shapetype>
          <v:shape id="_x0000_s1112" type="#_x0000_t202" style="position:absolute;margin-left:414pt;margin-top:8.4pt;width:36pt;height:30.5pt;z-index:251658240" filled="f" stroked="f" strokecolor="white">
            <v:textbox style="mso-next-textbox:#_x0000_s1112">
              <w:txbxContent>
                <w:p w:rsidR="00507427" w:rsidRPr="00890DD9" w:rsidRDefault="00507427" w:rsidP="00890DD9">
                  <w:pPr>
                    <w:rPr>
                      <w:szCs w:val="28"/>
                    </w:rPr>
                  </w:pPr>
                </w:p>
              </w:txbxContent>
            </v:textbox>
          </v:shape>
        </w:pict>
      </w:r>
    </w:p>
    <w:p w:rsidR="00935790" w:rsidRPr="003521A0" w:rsidRDefault="00935790" w:rsidP="00935790">
      <w:pPr>
        <w:rPr>
          <w:sz w:val="24"/>
          <w:szCs w:val="24"/>
        </w:rPr>
      </w:pPr>
    </w:p>
    <w:p w:rsidR="00935790" w:rsidRPr="003521A0" w:rsidRDefault="00935790" w:rsidP="00935790">
      <w:pPr>
        <w:rPr>
          <w:sz w:val="24"/>
          <w:szCs w:val="24"/>
        </w:rPr>
      </w:pPr>
    </w:p>
    <w:p w:rsidR="00935790" w:rsidRPr="003521A0" w:rsidRDefault="00935790" w:rsidP="00935790">
      <w:pPr>
        <w:rPr>
          <w:sz w:val="24"/>
          <w:szCs w:val="24"/>
        </w:rPr>
      </w:pPr>
    </w:p>
    <w:p w:rsidR="00935790" w:rsidRPr="003521A0" w:rsidRDefault="00935790" w:rsidP="00935790">
      <w:pPr>
        <w:rPr>
          <w:sz w:val="24"/>
          <w:szCs w:val="24"/>
        </w:rPr>
      </w:pPr>
    </w:p>
    <w:p w:rsidR="00935790" w:rsidRPr="003521A0" w:rsidRDefault="00935790" w:rsidP="00935790">
      <w:pPr>
        <w:rPr>
          <w:sz w:val="24"/>
          <w:szCs w:val="24"/>
        </w:rPr>
      </w:pPr>
    </w:p>
    <w:p w:rsidR="00935790" w:rsidRPr="003521A0" w:rsidRDefault="00935790" w:rsidP="00935790">
      <w:pPr>
        <w:rPr>
          <w:sz w:val="24"/>
          <w:szCs w:val="24"/>
        </w:rPr>
      </w:pPr>
    </w:p>
    <w:p w:rsidR="00935790" w:rsidRPr="003521A0" w:rsidRDefault="00935790" w:rsidP="00935790">
      <w:pPr>
        <w:rPr>
          <w:sz w:val="24"/>
          <w:szCs w:val="24"/>
        </w:rPr>
      </w:pPr>
    </w:p>
    <w:p w:rsidR="00935790" w:rsidRPr="003521A0" w:rsidRDefault="00935790" w:rsidP="00935790">
      <w:pPr>
        <w:rPr>
          <w:sz w:val="24"/>
          <w:szCs w:val="24"/>
        </w:rPr>
      </w:pPr>
    </w:p>
    <w:p w:rsidR="000A01BF" w:rsidRPr="003521A0" w:rsidRDefault="000A01BF" w:rsidP="00935790">
      <w:pPr>
        <w:rPr>
          <w:sz w:val="24"/>
          <w:szCs w:val="24"/>
        </w:rPr>
      </w:pPr>
    </w:p>
    <w:p w:rsidR="000A01BF" w:rsidRPr="003521A0" w:rsidRDefault="000A01BF" w:rsidP="00935790">
      <w:pPr>
        <w:rPr>
          <w:sz w:val="24"/>
          <w:szCs w:val="24"/>
        </w:rPr>
      </w:pPr>
    </w:p>
    <w:p w:rsidR="000A01BF" w:rsidRPr="003521A0" w:rsidRDefault="000A01BF" w:rsidP="00935790">
      <w:pPr>
        <w:rPr>
          <w:sz w:val="24"/>
          <w:szCs w:val="24"/>
        </w:rPr>
      </w:pPr>
    </w:p>
    <w:p w:rsidR="000A01BF" w:rsidRPr="003521A0" w:rsidRDefault="000A01BF" w:rsidP="00935790">
      <w:pPr>
        <w:rPr>
          <w:sz w:val="24"/>
          <w:szCs w:val="24"/>
        </w:rPr>
      </w:pPr>
    </w:p>
    <w:p w:rsidR="000A01BF" w:rsidRPr="003521A0" w:rsidRDefault="000A01BF" w:rsidP="00935790">
      <w:pPr>
        <w:rPr>
          <w:sz w:val="24"/>
          <w:szCs w:val="24"/>
        </w:rPr>
      </w:pPr>
    </w:p>
    <w:p w:rsidR="000A01BF" w:rsidRPr="003521A0" w:rsidRDefault="000A01BF" w:rsidP="00935790">
      <w:pPr>
        <w:rPr>
          <w:sz w:val="24"/>
          <w:szCs w:val="24"/>
        </w:rPr>
      </w:pPr>
    </w:p>
    <w:p w:rsidR="000A01BF" w:rsidRPr="003521A0" w:rsidRDefault="000A01BF" w:rsidP="00935790">
      <w:pPr>
        <w:rPr>
          <w:sz w:val="24"/>
          <w:szCs w:val="24"/>
        </w:rPr>
      </w:pPr>
    </w:p>
    <w:p w:rsidR="000A01BF" w:rsidRPr="003521A0" w:rsidRDefault="000A01BF" w:rsidP="00935790">
      <w:pPr>
        <w:rPr>
          <w:sz w:val="24"/>
          <w:szCs w:val="24"/>
        </w:rPr>
      </w:pPr>
    </w:p>
    <w:p w:rsidR="000A01BF" w:rsidRPr="003521A0" w:rsidRDefault="000A01BF" w:rsidP="00935790">
      <w:pPr>
        <w:rPr>
          <w:sz w:val="24"/>
          <w:szCs w:val="24"/>
        </w:rPr>
      </w:pPr>
    </w:p>
    <w:p w:rsidR="000A01BF" w:rsidRPr="003521A0" w:rsidRDefault="000A01BF" w:rsidP="00935790">
      <w:pPr>
        <w:rPr>
          <w:sz w:val="24"/>
          <w:szCs w:val="24"/>
        </w:rPr>
      </w:pPr>
    </w:p>
    <w:p w:rsidR="000A01BF" w:rsidRPr="003521A0" w:rsidRDefault="000A01BF" w:rsidP="00935790">
      <w:pPr>
        <w:rPr>
          <w:sz w:val="24"/>
          <w:szCs w:val="24"/>
        </w:rPr>
      </w:pPr>
    </w:p>
    <w:p w:rsidR="000A01BF" w:rsidRPr="003521A0" w:rsidRDefault="000A01BF" w:rsidP="00935790">
      <w:pPr>
        <w:rPr>
          <w:sz w:val="24"/>
          <w:szCs w:val="24"/>
        </w:rPr>
      </w:pPr>
    </w:p>
    <w:p w:rsidR="000A01BF" w:rsidRPr="003521A0" w:rsidRDefault="000A01BF" w:rsidP="00935790">
      <w:pPr>
        <w:rPr>
          <w:sz w:val="24"/>
          <w:szCs w:val="24"/>
        </w:rPr>
      </w:pPr>
    </w:p>
    <w:p w:rsidR="000A01BF" w:rsidRPr="003521A0" w:rsidRDefault="000A01BF" w:rsidP="00935790">
      <w:pPr>
        <w:rPr>
          <w:sz w:val="24"/>
          <w:szCs w:val="24"/>
        </w:rPr>
      </w:pPr>
    </w:p>
    <w:p w:rsidR="000A01BF" w:rsidRPr="003521A0" w:rsidRDefault="000A01BF" w:rsidP="00935790">
      <w:pPr>
        <w:rPr>
          <w:sz w:val="24"/>
          <w:szCs w:val="24"/>
        </w:rPr>
      </w:pPr>
    </w:p>
    <w:p w:rsidR="000A01BF" w:rsidRPr="003521A0" w:rsidRDefault="000A01BF" w:rsidP="00935790">
      <w:pPr>
        <w:rPr>
          <w:sz w:val="24"/>
          <w:szCs w:val="24"/>
        </w:rPr>
      </w:pPr>
    </w:p>
    <w:p w:rsidR="000A01BF" w:rsidRPr="003521A0" w:rsidRDefault="000A01BF" w:rsidP="00935790">
      <w:pPr>
        <w:rPr>
          <w:sz w:val="24"/>
          <w:szCs w:val="24"/>
        </w:rPr>
      </w:pPr>
    </w:p>
    <w:p w:rsidR="000A01BF" w:rsidRPr="003521A0" w:rsidRDefault="000A01BF" w:rsidP="00935790">
      <w:pPr>
        <w:rPr>
          <w:sz w:val="24"/>
          <w:szCs w:val="24"/>
        </w:rPr>
      </w:pPr>
    </w:p>
    <w:p w:rsidR="000A01BF" w:rsidRPr="003521A0" w:rsidRDefault="000A01BF" w:rsidP="00935790">
      <w:pPr>
        <w:rPr>
          <w:sz w:val="24"/>
          <w:szCs w:val="24"/>
        </w:rPr>
      </w:pPr>
    </w:p>
    <w:p w:rsidR="00DE1C02" w:rsidRPr="003521A0" w:rsidRDefault="00DE1C02" w:rsidP="00935790">
      <w:pPr>
        <w:rPr>
          <w:sz w:val="24"/>
          <w:szCs w:val="24"/>
        </w:rPr>
      </w:pPr>
    </w:p>
    <w:p w:rsidR="00DE1C02" w:rsidRPr="003521A0" w:rsidRDefault="00DE1C02" w:rsidP="00935790">
      <w:pPr>
        <w:rPr>
          <w:sz w:val="24"/>
          <w:szCs w:val="24"/>
        </w:rPr>
      </w:pPr>
    </w:p>
    <w:p w:rsidR="00DE1C02" w:rsidRPr="003521A0" w:rsidRDefault="00DE1C02" w:rsidP="00935790">
      <w:pPr>
        <w:rPr>
          <w:sz w:val="24"/>
          <w:szCs w:val="24"/>
        </w:rPr>
      </w:pPr>
    </w:p>
    <w:p w:rsidR="00DE1C02" w:rsidRPr="003521A0" w:rsidRDefault="00DE1C02" w:rsidP="00935790">
      <w:pPr>
        <w:rPr>
          <w:sz w:val="24"/>
          <w:szCs w:val="24"/>
        </w:rPr>
      </w:pPr>
    </w:p>
    <w:p w:rsidR="00495156" w:rsidRPr="003521A0" w:rsidRDefault="00495156" w:rsidP="00935790">
      <w:pPr>
        <w:rPr>
          <w:sz w:val="24"/>
          <w:szCs w:val="24"/>
        </w:rPr>
      </w:pPr>
    </w:p>
    <w:p w:rsidR="00495156" w:rsidRPr="003521A0" w:rsidRDefault="00495156" w:rsidP="00935790">
      <w:pPr>
        <w:rPr>
          <w:sz w:val="24"/>
          <w:szCs w:val="24"/>
        </w:rPr>
      </w:pPr>
    </w:p>
    <w:p w:rsidR="00495156" w:rsidRPr="003521A0" w:rsidRDefault="00495156" w:rsidP="00935790">
      <w:pPr>
        <w:rPr>
          <w:sz w:val="24"/>
          <w:szCs w:val="24"/>
        </w:rPr>
      </w:pPr>
    </w:p>
    <w:p w:rsidR="001B2A05" w:rsidRDefault="001B2A05" w:rsidP="001B2A05">
      <w:pPr>
        <w:rPr>
          <w:bCs/>
          <w:sz w:val="24"/>
          <w:szCs w:val="24"/>
        </w:rPr>
      </w:pPr>
    </w:p>
    <w:p w:rsidR="001B2A05" w:rsidRPr="003521A0" w:rsidRDefault="001B2A05" w:rsidP="001B2A05">
      <w:pPr>
        <w:rPr>
          <w:bCs/>
          <w:sz w:val="24"/>
          <w:szCs w:val="24"/>
        </w:rPr>
      </w:pPr>
    </w:p>
    <w:p w:rsidR="001B2A05" w:rsidRDefault="00DB0AEF" w:rsidP="001B2A05">
      <w:pPr>
        <w:rPr>
          <w:bCs/>
          <w:sz w:val="24"/>
          <w:szCs w:val="24"/>
        </w:rPr>
      </w:pPr>
      <w:r>
        <w:rPr>
          <w:bCs/>
          <w:sz w:val="24"/>
          <w:szCs w:val="24"/>
        </w:rPr>
        <w:t xml:space="preserve">  </w:t>
      </w:r>
      <w:r w:rsidR="001B2A05" w:rsidRPr="003521A0">
        <w:rPr>
          <w:bCs/>
          <w:sz w:val="24"/>
          <w:szCs w:val="24"/>
        </w:rPr>
        <w:t xml:space="preserve">VENDOR </w:t>
      </w:r>
      <w:r w:rsidR="001B2A05" w:rsidRPr="003521A0">
        <w:rPr>
          <w:bCs/>
          <w:sz w:val="24"/>
          <w:szCs w:val="24"/>
        </w:rPr>
        <w:tab/>
      </w:r>
      <w:r w:rsidR="001B2A05" w:rsidRPr="003521A0">
        <w:rPr>
          <w:bCs/>
          <w:sz w:val="24"/>
          <w:szCs w:val="24"/>
        </w:rPr>
        <w:tab/>
      </w:r>
      <w:r w:rsidR="001B2A05" w:rsidRPr="003521A0">
        <w:rPr>
          <w:bCs/>
          <w:sz w:val="24"/>
          <w:szCs w:val="24"/>
        </w:rPr>
        <w:tab/>
        <w:t xml:space="preserve"> </w:t>
      </w:r>
      <w:r w:rsidR="001B2A05" w:rsidRPr="003521A0">
        <w:rPr>
          <w:bCs/>
          <w:sz w:val="24"/>
          <w:szCs w:val="24"/>
        </w:rPr>
        <w:tab/>
      </w:r>
      <w:r w:rsidR="001B2A05" w:rsidRPr="003521A0">
        <w:rPr>
          <w:bCs/>
          <w:sz w:val="24"/>
          <w:szCs w:val="24"/>
        </w:rPr>
        <w:tab/>
      </w:r>
      <w:r w:rsidR="001B2A05" w:rsidRPr="003521A0">
        <w:rPr>
          <w:bCs/>
          <w:sz w:val="24"/>
          <w:szCs w:val="24"/>
        </w:rPr>
        <w:tab/>
      </w:r>
      <w:r w:rsidR="001B2A05" w:rsidRPr="003521A0">
        <w:rPr>
          <w:bCs/>
          <w:sz w:val="24"/>
          <w:szCs w:val="24"/>
        </w:rPr>
        <w:tab/>
      </w:r>
      <w:r w:rsidR="001B2A05" w:rsidRPr="003521A0">
        <w:rPr>
          <w:bCs/>
          <w:sz w:val="24"/>
          <w:szCs w:val="24"/>
        </w:rPr>
        <w:tab/>
        <w:t xml:space="preserve">PURCHASER </w:t>
      </w:r>
    </w:p>
    <w:p w:rsidR="001B2A05" w:rsidRDefault="001B2A05" w:rsidP="001B2A05">
      <w:pPr>
        <w:rPr>
          <w:sz w:val="24"/>
          <w:szCs w:val="24"/>
          <w:u w:val="single"/>
        </w:rPr>
      </w:pPr>
      <w:r>
        <w:rPr>
          <w:bCs/>
          <w:sz w:val="24"/>
          <w:szCs w:val="24"/>
        </w:rPr>
        <w:tab/>
      </w:r>
      <w:r>
        <w:rPr>
          <w:bCs/>
          <w:sz w:val="24"/>
          <w:szCs w:val="24"/>
        </w:rPr>
        <w:tab/>
      </w:r>
      <w:r>
        <w:rPr>
          <w:bCs/>
          <w:sz w:val="24"/>
          <w:szCs w:val="24"/>
        </w:rPr>
        <w:tab/>
      </w:r>
      <w:r>
        <w:rPr>
          <w:sz w:val="24"/>
          <w:szCs w:val="24"/>
          <w:u w:val="single"/>
        </w:rPr>
        <w:br w:type="page"/>
      </w:r>
    </w:p>
    <w:p w:rsidR="00935790" w:rsidRPr="00F43F5C" w:rsidRDefault="00310711" w:rsidP="00310711">
      <w:pPr>
        <w:ind w:right="-36"/>
        <w:jc w:val="center"/>
        <w:rPr>
          <w:b/>
          <w:sz w:val="24"/>
          <w:szCs w:val="24"/>
          <w:u w:val="single"/>
        </w:rPr>
      </w:pPr>
      <w:r w:rsidRPr="00F43F5C">
        <w:rPr>
          <w:b/>
          <w:sz w:val="24"/>
          <w:szCs w:val="24"/>
          <w:u w:val="single"/>
        </w:rPr>
        <w:t xml:space="preserve">ANNEXURE – </w:t>
      </w:r>
      <w:r w:rsidR="00FF1244" w:rsidRPr="00F43F5C">
        <w:rPr>
          <w:b/>
          <w:sz w:val="24"/>
          <w:szCs w:val="24"/>
          <w:u w:val="single"/>
        </w:rPr>
        <w:t>C</w:t>
      </w:r>
    </w:p>
    <w:p w:rsidR="00310711" w:rsidRPr="004D5A45" w:rsidRDefault="00310711" w:rsidP="002F5F7D">
      <w:pPr>
        <w:ind w:right="-36"/>
        <w:jc w:val="right"/>
        <w:rPr>
          <w:sz w:val="6"/>
          <w:szCs w:val="24"/>
        </w:rPr>
      </w:pPr>
    </w:p>
    <w:p w:rsidR="00310711" w:rsidRDefault="00310711" w:rsidP="00310711">
      <w:pPr>
        <w:ind w:right="-36"/>
        <w:rPr>
          <w:sz w:val="24"/>
          <w:szCs w:val="24"/>
        </w:rPr>
      </w:pPr>
      <w:r w:rsidRPr="003521A0">
        <w:rPr>
          <w:sz w:val="24"/>
          <w:szCs w:val="24"/>
        </w:rPr>
        <w:t>Layout plan of the Housing Project</w:t>
      </w:r>
      <w:r w:rsidR="001912A5" w:rsidRPr="003521A0">
        <w:rPr>
          <w:sz w:val="24"/>
          <w:szCs w:val="24"/>
        </w:rPr>
        <w:t>:</w:t>
      </w:r>
    </w:p>
    <w:p w:rsidR="004D5A45" w:rsidRPr="003521A0" w:rsidRDefault="004D5A45" w:rsidP="00310711">
      <w:pPr>
        <w:ind w:right="-36"/>
        <w:rPr>
          <w:sz w:val="24"/>
          <w:szCs w:val="24"/>
        </w:rPr>
      </w:pPr>
    </w:p>
    <w:p w:rsidR="00310711" w:rsidRDefault="00310711" w:rsidP="00310711">
      <w:pPr>
        <w:ind w:right="-36"/>
        <w:rPr>
          <w:noProof/>
          <w:sz w:val="24"/>
          <w:szCs w:val="24"/>
          <w:lang w:val="en-IN" w:eastAsia="en-IN"/>
        </w:rPr>
      </w:pPr>
    </w:p>
    <w:p w:rsidR="00F43F5C" w:rsidRDefault="00F43F5C" w:rsidP="00310711">
      <w:pPr>
        <w:ind w:right="-36"/>
        <w:rPr>
          <w:noProof/>
          <w:sz w:val="24"/>
          <w:szCs w:val="24"/>
          <w:lang w:val="en-IN" w:eastAsia="en-IN"/>
        </w:rPr>
      </w:pPr>
    </w:p>
    <w:p w:rsidR="00F43F5C" w:rsidRDefault="00F43F5C" w:rsidP="00310711">
      <w:pPr>
        <w:ind w:right="-36"/>
        <w:rPr>
          <w:noProof/>
          <w:sz w:val="24"/>
          <w:szCs w:val="24"/>
          <w:lang w:val="en-IN" w:eastAsia="en-IN"/>
        </w:rPr>
      </w:pPr>
    </w:p>
    <w:p w:rsidR="00F43F5C" w:rsidRDefault="00F43F5C" w:rsidP="00310711">
      <w:pPr>
        <w:ind w:right="-36"/>
        <w:rPr>
          <w:noProof/>
          <w:sz w:val="24"/>
          <w:szCs w:val="24"/>
          <w:lang w:val="en-IN" w:eastAsia="en-IN"/>
        </w:rPr>
      </w:pPr>
    </w:p>
    <w:p w:rsidR="00F43F5C" w:rsidRDefault="00F43F5C" w:rsidP="00310711">
      <w:pPr>
        <w:ind w:right="-36"/>
        <w:rPr>
          <w:noProof/>
          <w:sz w:val="24"/>
          <w:szCs w:val="24"/>
          <w:lang w:val="en-IN" w:eastAsia="en-IN"/>
        </w:rPr>
      </w:pPr>
    </w:p>
    <w:p w:rsidR="00F43F5C" w:rsidRDefault="00F43F5C" w:rsidP="00310711">
      <w:pPr>
        <w:ind w:right="-36"/>
        <w:rPr>
          <w:noProof/>
          <w:sz w:val="24"/>
          <w:szCs w:val="24"/>
          <w:lang w:val="en-IN" w:eastAsia="en-IN"/>
        </w:rPr>
      </w:pPr>
    </w:p>
    <w:p w:rsidR="00F43F5C" w:rsidRDefault="00F43F5C" w:rsidP="00310711">
      <w:pPr>
        <w:ind w:right="-36"/>
        <w:rPr>
          <w:noProof/>
          <w:sz w:val="24"/>
          <w:szCs w:val="24"/>
          <w:lang w:val="en-IN" w:eastAsia="en-IN"/>
        </w:rPr>
      </w:pPr>
    </w:p>
    <w:p w:rsidR="00F43F5C" w:rsidRDefault="00F43F5C" w:rsidP="00310711">
      <w:pPr>
        <w:ind w:right="-36"/>
        <w:rPr>
          <w:noProof/>
          <w:sz w:val="24"/>
          <w:szCs w:val="24"/>
          <w:lang w:val="en-IN" w:eastAsia="en-IN"/>
        </w:rPr>
      </w:pPr>
    </w:p>
    <w:p w:rsidR="00F43F5C" w:rsidRDefault="00F43F5C" w:rsidP="00310711">
      <w:pPr>
        <w:ind w:right="-36"/>
        <w:rPr>
          <w:noProof/>
          <w:sz w:val="24"/>
          <w:szCs w:val="24"/>
          <w:lang w:val="en-IN" w:eastAsia="en-IN"/>
        </w:rPr>
      </w:pPr>
    </w:p>
    <w:p w:rsidR="00F43F5C" w:rsidRDefault="00F43F5C" w:rsidP="00310711">
      <w:pPr>
        <w:ind w:right="-36"/>
        <w:rPr>
          <w:noProof/>
          <w:sz w:val="24"/>
          <w:szCs w:val="24"/>
          <w:lang w:val="en-IN" w:eastAsia="en-IN"/>
        </w:rPr>
      </w:pPr>
    </w:p>
    <w:p w:rsidR="00F43F5C" w:rsidRDefault="00F43F5C" w:rsidP="00310711">
      <w:pPr>
        <w:ind w:right="-36"/>
        <w:rPr>
          <w:noProof/>
          <w:sz w:val="24"/>
          <w:szCs w:val="24"/>
          <w:lang w:val="en-IN" w:eastAsia="en-IN"/>
        </w:rPr>
      </w:pPr>
    </w:p>
    <w:p w:rsidR="00F43F5C" w:rsidRDefault="00F43F5C" w:rsidP="00310711">
      <w:pPr>
        <w:ind w:right="-36"/>
        <w:rPr>
          <w:noProof/>
          <w:sz w:val="24"/>
          <w:szCs w:val="24"/>
          <w:lang w:val="en-IN" w:eastAsia="en-IN"/>
        </w:rPr>
      </w:pPr>
    </w:p>
    <w:p w:rsidR="00F43F5C" w:rsidRDefault="00F43F5C" w:rsidP="00310711">
      <w:pPr>
        <w:ind w:right="-36"/>
        <w:rPr>
          <w:noProof/>
          <w:sz w:val="24"/>
          <w:szCs w:val="24"/>
          <w:lang w:val="en-IN" w:eastAsia="en-IN"/>
        </w:rPr>
      </w:pPr>
    </w:p>
    <w:p w:rsidR="00F43F5C" w:rsidRDefault="00F43F5C" w:rsidP="00310711">
      <w:pPr>
        <w:ind w:right="-36"/>
        <w:rPr>
          <w:noProof/>
          <w:sz w:val="24"/>
          <w:szCs w:val="24"/>
          <w:lang w:val="en-IN" w:eastAsia="en-IN"/>
        </w:rPr>
      </w:pPr>
    </w:p>
    <w:p w:rsidR="00F43F5C" w:rsidRDefault="00F43F5C" w:rsidP="00310711">
      <w:pPr>
        <w:ind w:right="-36"/>
        <w:rPr>
          <w:noProof/>
          <w:sz w:val="24"/>
          <w:szCs w:val="24"/>
          <w:lang w:val="en-IN" w:eastAsia="en-IN"/>
        </w:rPr>
      </w:pPr>
    </w:p>
    <w:p w:rsidR="00F43F5C" w:rsidRDefault="00F43F5C" w:rsidP="00310711">
      <w:pPr>
        <w:ind w:right="-36"/>
        <w:rPr>
          <w:noProof/>
          <w:sz w:val="24"/>
          <w:szCs w:val="24"/>
          <w:lang w:val="en-IN" w:eastAsia="en-IN"/>
        </w:rPr>
      </w:pPr>
    </w:p>
    <w:p w:rsidR="00F43F5C" w:rsidRDefault="00F43F5C" w:rsidP="00310711">
      <w:pPr>
        <w:ind w:right="-36"/>
        <w:rPr>
          <w:noProof/>
          <w:sz w:val="24"/>
          <w:szCs w:val="24"/>
          <w:lang w:val="en-IN" w:eastAsia="en-IN"/>
        </w:rPr>
      </w:pPr>
    </w:p>
    <w:p w:rsidR="00F43F5C" w:rsidRDefault="00F43F5C" w:rsidP="00310711">
      <w:pPr>
        <w:ind w:right="-36"/>
        <w:rPr>
          <w:noProof/>
          <w:sz w:val="24"/>
          <w:szCs w:val="24"/>
          <w:lang w:val="en-IN" w:eastAsia="en-IN"/>
        </w:rPr>
      </w:pPr>
    </w:p>
    <w:p w:rsidR="00F43F5C" w:rsidRDefault="00F43F5C" w:rsidP="00310711">
      <w:pPr>
        <w:ind w:right="-36"/>
        <w:rPr>
          <w:noProof/>
          <w:sz w:val="24"/>
          <w:szCs w:val="24"/>
          <w:lang w:val="en-IN" w:eastAsia="en-IN"/>
        </w:rPr>
      </w:pPr>
    </w:p>
    <w:p w:rsidR="00F43F5C" w:rsidRDefault="00F43F5C" w:rsidP="00310711">
      <w:pPr>
        <w:ind w:right="-36"/>
        <w:rPr>
          <w:noProof/>
          <w:sz w:val="24"/>
          <w:szCs w:val="24"/>
          <w:lang w:val="en-IN" w:eastAsia="en-IN"/>
        </w:rPr>
      </w:pPr>
    </w:p>
    <w:p w:rsidR="00F43F5C" w:rsidRDefault="00F43F5C" w:rsidP="00310711">
      <w:pPr>
        <w:ind w:right="-36"/>
        <w:rPr>
          <w:noProof/>
          <w:sz w:val="24"/>
          <w:szCs w:val="24"/>
          <w:lang w:val="en-IN" w:eastAsia="en-IN"/>
        </w:rPr>
      </w:pPr>
    </w:p>
    <w:p w:rsidR="00F43F5C" w:rsidRDefault="00F43F5C" w:rsidP="00310711">
      <w:pPr>
        <w:ind w:right="-36"/>
        <w:rPr>
          <w:noProof/>
          <w:sz w:val="24"/>
          <w:szCs w:val="24"/>
          <w:lang w:val="en-IN" w:eastAsia="en-IN"/>
        </w:rPr>
      </w:pPr>
    </w:p>
    <w:p w:rsidR="00F43F5C" w:rsidRDefault="00F43F5C" w:rsidP="00310711">
      <w:pPr>
        <w:ind w:right="-36"/>
        <w:rPr>
          <w:noProof/>
          <w:sz w:val="24"/>
          <w:szCs w:val="24"/>
          <w:lang w:val="en-IN" w:eastAsia="en-IN"/>
        </w:rPr>
      </w:pPr>
    </w:p>
    <w:p w:rsidR="00F43F5C" w:rsidRDefault="00F43F5C" w:rsidP="00310711">
      <w:pPr>
        <w:ind w:right="-36"/>
        <w:rPr>
          <w:noProof/>
          <w:sz w:val="24"/>
          <w:szCs w:val="24"/>
          <w:lang w:val="en-IN" w:eastAsia="en-IN"/>
        </w:rPr>
      </w:pPr>
    </w:p>
    <w:p w:rsidR="00F43F5C" w:rsidRDefault="00F43F5C" w:rsidP="00310711">
      <w:pPr>
        <w:ind w:right="-36"/>
        <w:rPr>
          <w:noProof/>
          <w:sz w:val="24"/>
          <w:szCs w:val="24"/>
          <w:lang w:val="en-IN" w:eastAsia="en-IN"/>
        </w:rPr>
      </w:pPr>
    </w:p>
    <w:p w:rsidR="00F43F5C" w:rsidRDefault="00F43F5C" w:rsidP="00310711">
      <w:pPr>
        <w:ind w:right="-36"/>
        <w:rPr>
          <w:noProof/>
          <w:sz w:val="24"/>
          <w:szCs w:val="24"/>
          <w:lang w:val="en-IN" w:eastAsia="en-IN"/>
        </w:rPr>
      </w:pPr>
    </w:p>
    <w:p w:rsidR="00F43F5C" w:rsidRDefault="00F43F5C" w:rsidP="00310711">
      <w:pPr>
        <w:ind w:right="-36"/>
        <w:rPr>
          <w:noProof/>
          <w:sz w:val="24"/>
          <w:szCs w:val="24"/>
          <w:lang w:val="en-IN" w:eastAsia="en-IN"/>
        </w:rPr>
      </w:pPr>
    </w:p>
    <w:p w:rsidR="00F43F5C" w:rsidRDefault="00F43F5C" w:rsidP="00310711">
      <w:pPr>
        <w:ind w:right="-36"/>
        <w:rPr>
          <w:noProof/>
          <w:sz w:val="24"/>
          <w:szCs w:val="24"/>
          <w:lang w:val="en-IN" w:eastAsia="en-IN"/>
        </w:rPr>
      </w:pPr>
    </w:p>
    <w:p w:rsidR="00F43F5C" w:rsidRDefault="00F43F5C" w:rsidP="00310711">
      <w:pPr>
        <w:ind w:right="-36"/>
        <w:rPr>
          <w:noProof/>
          <w:sz w:val="24"/>
          <w:szCs w:val="24"/>
          <w:lang w:val="en-IN" w:eastAsia="en-IN"/>
        </w:rPr>
      </w:pPr>
    </w:p>
    <w:p w:rsidR="00F43F5C" w:rsidRDefault="00F43F5C" w:rsidP="00310711">
      <w:pPr>
        <w:ind w:right="-36"/>
        <w:rPr>
          <w:noProof/>
          <w:sz w:val="24"/>
          <w:szCs w:val="24"/>
          <w:lang w:val="en-IN" w:eastAsia="en-IN"/>
        </w:rPr>
      </w:pPr>
    </w:p>
    <w:p w:rsidR="00F43F5C" w:rsidRDefault="00F43F5C" w:rsidP="00310711">
      <w:pPr>
        <w:ind w:right="-36"/>
        <w:rPr>
          <w:noProof/>
          <w:sz w:val="24"/>
          <w:szCs w:val="24"/>
          <w:lang w:val="en-IN" w:eastAsia="en-IN"/>
        </w:rPr>
      </w:pPr>
    </w:p>
    <w:p w:rsidR="00F43F5C" w:rsidRDefault="00F43F5C" w:rsidP="00310711">
      <w:pPr>
        <w:ind w:right="-36"/>
        <w:rPr>
          <w:noProof/>
          <w:sz w:val="24"/>
          <w:szCs w:val="24"/>
          <w:lang w:val="en-IN" w:eastAsia="en-IN"/>
        </w:rPr>
      </w:pPr>
    </w:p>
    <w:p w:rsidR="00F43F5C" w:rsidRDefault="00F43F5C" w:rsidP="00310711">
      <w:pPr>
        <w:ind w:right="-36"/>
        <w:rPr>
          <w:noProof/>
          <w:sz w:val="24"/>
          <w:szCs w:val="24"/>
          <w:lang w:val="en-IN" w:eastAsia="en-IN"/>
        </w:rPr>
      </w:pPr>
    </w:p>
    <w:p w:rsidR="00F43F5C" w:rsidRDefault="00F43F5C" w:rsidP="00310711">
      <w:pPr>
        <w:ind w:right="-36"/>
        <w:rPr>
          <w:noProof/>
          <w:sz w:val="24"/>
          <w:szCs w:val="24"/>
          <w:lang w:val="en-IN" w:eastAsia="en-IN"/>
        </w:rPr>
      </w:pPr>
    </w:p>
    <w:p w:rsidR="00F43F5C" w:rsidRDefault="00F43F5C" w:rsidP="00310711">
      <w:pPr>
        <w:ind w:right="-36"/>
        <w:rPr>
          <w:noProof/>
          <w:sz w:val="24"/>
          <w:szCs w:val="24"/>
          <w:lang w:val="en-IN" w:eastAsia="en-IN"/>
        </w:rPr>
      </w:pPr>
    </w:p>
    <w:p w:rsidR="00F43F5C" w:rsidRDefault="00F43F5C" w:rsidP="00310711">
      <w:pPr>
        <w:ind w:right="-36"/>
        <w:rPr>
          <w:noProof/>
          <w:sz w:val="24"/>
          <w:szCs w:val="24"/>
          <w:lang w:val="en-IN" w:eastAsia="en-IN"/>
        </w:rPr>
      </w:pPr>
    </w:p>
    <w:p w:rsidR="00F43F5C" w:rsidRDefault="00F43F5C" w:rsidP="00310711">
      <w:pPr>
        <w:ind w:right="-36"/>
        <w:rPr>
          <w:noProof/>
          <w:sz w:val="24"/>
          <w:szCs w:val="24"/>
          <w:lang w:val="en-IN" w:eastAsia="en-IN"/>
        </w:rPr>
      </w:pPr>
    </w:p>
    <w:p w:rsidR="00F43F5C" w:rsidRDefault="00F43F5C" w:rsidP="00310711">
      <w:pPr>
        <w:ind w:right="-36"/>
        <w:rPr>
          <w:noProof/>
          <w:sz w:val="24"/>
          <w:szCs w:val="24"/>
          <w:lang w:val="en-IN" w:eastAsia="en-IN"/>
        </w:rPr>
      </w:pPr>
    </w:p>
    <w:p w:rsidR="00F43F5C" w:rsidRPr="003521A0" w:rsidRDefault="00F43F5C" w:rsidP="00310711">
      <w:pPr>
        <w:ind w:right="-36"/>
        <w:rPr>
          <w:sz w:val="24"/>
          <w:szCs w:val="24"/>
        </w:rPr>
      </w:pPr>
    </w:p>
    <w:p w:rsidR="00235081" w:rsidRDefault="00C12BFE" w:rsidP="00C12BFE">
      <w:pPr>
        <w:tabs>
          <w:tab w:val="left" w:pos="8958"/>
        </w:tabs>
        <w:rPr>
          <w:bCs/>
          <w:sz w:val="24"/>
          <w:szCs w:val="24"/>
        </w:rPr>
      </w:pPr>
      <w:r>
        <w:rPr>
          <w:bCs/>
          <w:sz w:val="24"/>
          <w:szCs w:val="24"/>
        </w:rPr>
        <w:tab/>
      </w:r>
    </w:p>
    <w:p w:rsidR="004D5A45" w:rsidRPr="003521A0" w:rsidRDefault="004D5A45" w:rsidP="001B2A05">
      <w:pPr>
        <w:rPr>
          <w:bCs/>
          <w:sz w:val="24"/>
          <w:szCs w:val="24"/>
        </w:rPr>
      </w:pPr>
    </w:p>
    <w:p w:rsidR="001B2A05" w:rsidRDefault="00D54658" w:rsidP="001B2A05">
      <w:pPr>
        <w:rPr>
          <w:bCs/>
          <w:sz w:val="24"/>
          <w:szCs w:val="24"/>
        </w:rPr>
      </w:pPr>
      <w:r>
        <w:rPr>
          <w:bCs/>
          <w:sz w:val="24"/>
          <w:szCs w:val="24"/>
        </w:rPr>
        <w:t xml:space="preserve">  </w:t>
      </w:r>
      <w:r w:rsidR="001B2A05" w:rsidRPr="003521A0">
        <w:rPr>
          <w:bCs/>
          <w:sz w:val="24"/>
          <w:szCs w:val="24"/>
        </w:rPr>
        <w:t xml:space="preserve">VENDOR </w:t>
      </w:r>
      <w:r w:rsidR="001B2A05" w:rsidRPr="003521A0">
        <w:rPr>
          <w:bCs/>
          <w:sz w:val="24"/>
          <w:szCs w:val="24"/>
        </w:rPr>
        <w:tab/>
      </w:r>
      <w:r w:rsidR="001B2A05" w:rsidRPr="003521A0">
        <w:rPr>
          <w:bCs/>
          <w:sz w:val="24"/>
          <w:szCs w:val="24"/>
        </w:rPr>
        <w:tab/>
      </w:r>
      <w:r w:rsidR="001B2A05" w:rsidRPr="003521A0">
        <w:rPr>
          <w:bCs/>
          <w:sz w:val="24"/>
          <w:szCs w:val="24"/>
        </w:rPr>
        <w:tab/>
        <w:t xml:space="preserve"> </w:t>
      </w:r>
      <w:r w:rsidR="001B2A05" w:rsidRPr="003521A0">
        <w:rPr>
          <w:bCs/>
          <w:sz w:val="24"/>
          <w:szCs w:val="24"/>
        </w:rPr>
        <w:tab/>
      </w:r>
      <w:r w:rsidR="001B2A05" w:rsidRPr="003521A0">
        <w:rPr>
          <w:bCs/>
          <w:sz w:val="24"/>
          <w:szCs w:val="24"/>
        </w:rPr>
        <w:tab/>
      </w:r>
      <w:r w:rsidR="001B2A05" w:rsidRPr="003521A0">
        <w:rPr>
          <w:bCs/>
          <w:sz w:val="24"/>
          <w:szCs w:val="24"/>
        </w:rPr>
        <w:tab/>
      </w:r>
      <w:r w:rsidR="001B2A05" w:rsidRPr="003521A0">
        <w:rPr>
          <w:bCs/>
          <w:sz w:val="24"/>
          <w:szCs w:val="24"/>
        </w:rPr>
        <w:tab/>
      </w:r>
      <w:r w:rsidR="001B2A05" w:rsidRPr="003521A0">
        <w:rPr>
          <w:bCs/>
          <w:sz w:val="24"/>
          <w:szCs w:val="24"/>
        </w:rPr>
        <w:tab/>
        <w:t xml:space="preserve">PURCHASER </w:t>
      </w:r>
    </w:p>
    <w:p w:rsidR="001B2A05" w:rsidRPr="003521A0" w:rsidRDefault="001C1918" w:rsidP="001B2A05">
      <w:pPr>
        <w:rPr>
          <w:sz w:val="24"/>
          <w:szCs w:val="24"/>
        </w:rPr>
      </w:pPr>
      <w:r>
        <w:rPr>
          <w:bCs/>
          <w:sz w:val="24"/>
          <w:szCs w:val="24"/>
        </w:rPr>
        <w:softHyphen/>
      </w:r>
      <w:r w:rsidR="00D54658">
        <w:rPr>
          <w:bCs/>
          <w:sz w:val="24"/>
          <w:szCs w:val="24"/>
        </w:rPr>
        <w:tab/>
      </w:r>
      <w:r w:rsidR="00D54658">
        <w:rPr>
          <w:bCs/>
          <w:sz w:val="24"/>
          <w:szCs w:val="24"/>
        </w:rPr>
        <w:tab/>
        <w:t xml:space="preserve">      </w:t>
      </w:r>
    </w:p>
    <w:sectPr w:rsidR="001B2A05" w:rsidRPr="003521A0" w:rsidSect="00E64013">
      <w:footerReference w:type="default" r:id="rId8"/>
      <w:pgSz w:w="12240" w:h="20160" w:code="5"/>
      <w:pgMar w:top="1080" w:right="1080" w:bottom="1440" w:left="1296" w:header="720" w:footer="3557" w:gutter="0"/>
      <w:cols w:space="720" w:equalWidth="0">
        <w:col w:w="9864"/>
      </w:cols>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1774" w:rsidRDefault="00531774">
      <w:r>
        <w:separator/>
      </w:r>
    </w:p>
  </w:endnote>
  <w:endnote w:type="continuationSeparator" w:id="1">
    <w:p w:rsidR="00531774" w:rsidRDefault="005317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918" w:rsidRDefault="00507427" w:rsidP="001C1918">
    <w:pPr>
      <w:pStyle w:val="Header"/>
    </w:pPr>
    <w:r>
      <w:t xml:space="preserve">Page </w:t>
    </w:r>
    <w:fldSimple w:instr=" PAGE ">
      <w:r w:rsidR="00531774">
        <w:rPr>
          <w:noProof/>
        </w:rPr>
        <w:t>1</w:t>
      </w:r>
    </w:fldSimple>
    <w:r w:rsidR="005F2526">
      <w:tab/>
    </w:r>
    <w:r w:rsidR="005F2526">
      <w:tab/>
    </w:r>
    <w:fldSimple w:instr=" FILENAME   \* MERGEFORMAT ">
      <w:r w:rsidR="00C12BFE">
        <w:rPr>
          <w:noProof/>
        </w:rPr>
        <w:t>draft. Sale deed.mpl.12.6.19.ver1</w:t>
      </w:r>
    </w:fldSimple>
  </w:p>
  <w:p w:rsidR="00507427" w:rsidRDefault="00507427" w:rsidP="00F43F5C">
    <w:pPr>
      <w:pStyle w:val="Footer"/>
      <w:tabs>
        <w:tab w:val="clear" w:pos="4320"/>
        <w:tab w:val="clear" w:pos="8640"/>
        <w:tab w:val="right" w:pos="9594"/>
      </w:tabs>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1774" w:rsidRDefault="00531774">
      <w:r>
        <w:separator/>
      </w:r>
    </w:p>
  </w:footnote>
  <w:footnote w:type="continuationSeparator" w:id="1">
    <w:p w:rsidR="00531774" w:rsidRDefault="005317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63A2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D5B1D31"/>
    <w:multiLevelType w:val="multilevel"/>
    <w:tmpl w:val="4D1E0B10"/>
    <w:lvl w:ilvl="0">
      <w:start w:val="15"/>
      <w:numFmt w:val="decimal"/>
      <w:lvlText w:val="%1"/>
      <w:lvlJc w:val="left"/>
      <w:pPr>
        <w:ind w:left="420" w:hanging="420"/>
      </w:pPr>
      <w:rPr>
        <w:rFonts w:hint="default"/>
      </w:rPr>
    </w:lvl>
    <w:lvl w:ilvl="1">
      <w:start w:val="2"/>
      <w:numFmt w:val="decimal"/>
      <w:lvlText w:val="%1.%2"/>
      <w:lvlJc w:val="left"/>
      <w:pPr>
        <w:ind w:left="87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0217A55"/>
    <w:multiLevelType w:val="hybridMultilevel"/>
    <w:tmpl w:val="C5D64918"/>
    <w:lvl w:ilvl="0" w:tplc="80DC0342">
      <w:start w:val="3"/>
      <w:numFmt w:val="decimal"/>
      <w:lvlText w:val="%1."/>
      <w:lvlJc w:val="left"/>
      <w:pPr>
        <w:tabs>
          <w:tab w:val="num" w:pos="360"/>
        </w:tabs>
        <w:ind w:left="360" w:hanging="360"/>
      </w:pPr>
      <w:rPr>
        <w:rFonts w:hint="default"/>
      </w:rPr>
    </w:lvl>
    <w:lvl w:ilvl="1" w:tplc="4FAE27B2">
      <w:start w:val="1"/>
      <w:numFmt w:val="lowerLetter"/>
      <w:lvlText w:val="%2)"/>
      <w:lvlJc w:val="left"/>
      <w:pPr>
        <w:tabs>
          <w:tab w:val="num" w:pos="1686"/>
        </w:tabs>
        <w:ind w:left="1686" w:hanging="360"/>
      </w:pPr>
      <w:rPr>
        <w:rFonts w:hint="default"/>
      </w:rPr>
    </w:lvl>
    <w:lvl w:ilvl="2" w:tplc="4A3C56C2">
      <w:start w:val="15"/>
      <w:numFmt w:val="decimal"/>
      <w:lvlText w:val="%3."/>
      <w:lvlJc w:val="left"/>
      <w:pPr>
        <w:tabs>
          <w:tab w:val="num" w:pos="360"/>
        </w:tabs>
        <w:ind w:left="360" w:hanging="360"/>
      </w:pPr>
      <w:rPr>
        <w:rFonts w:hint="default"/>
      </w:rPr>
    </w:lvl>
    <w:lvl w:ilvl="3" w:tplc="CAA84612">
      <w:start w:val="3"/>
      <w:numFmt w:val="lowerLetter"/>
      <w:lvlText w:val="%4."/>
      <w:lvlJc w:val="left"/>
      <w:pPr>
        <w:ind w:left="2880" w:hanging="360"/>
      </w:pPr>
      <w:rPr>
        <w:rFonts w:hint="default"/>
      </w:rPr>
    </w:lvl>
    <w:lvl w:ilvl="4" w:tplc="82E042F8" w:tentative="1">
      <w:start w:val="1"/>
      <w:numFmt w:val="lowerLetter"/>
      <w:lvlText w:val="%5."/>
      <w:lvlJc w:val="left"/>
      <w:pPr>
        <w:tabs>
          <w:tab w:val="num" w:pos="3600"/>
        </w:tabs>
        <w:ind w:left="3600" w:hanging="360"/>
      </w:pPr>
    </w:lvl>
    <w:lvl w:ilvl="5" w:tplc="7B1C58C2" w:tentative="1">
      <w:start w:val="1"/>
      <w:numFmt w:val="lowerRoman"/>
      <w:lvlText w:val="%6."/>
      <w:lvlJc w:val="right"/>
      <w:pPr>
        <w:tabs>
          <w:tab w:val="num" w:pos="4320"/>
        </w:tabs>
        <w:ind w:left="4320" w:hanging="180"/>
      </w:pPr>
    </w:lvl>
    <w:lvl w:ilvl="6" w:tplc="9886D686" w:tentative="1">
      <w:start w:val="1"/>
      <w:numFmt w:val="decimal"/>
      <w:lvlText w:val="%7."/>
      <w:lvlJc w:val="left"/>
      <w:pPr>
        <w:tabs>
          <w:tab w:val="num" w:pos="5040"/>
        </w:tabs>
        <w:ind w:left="5040" w:hanging="360"/>
      </w:pPr>
    </w:lvl>
    <w:lvl w:ilvl="7" w:tplc="8194B03A" w:tentative="1">
      <w:start w:val="1"/>
      <w:numFmt w:val="lowerLetter"/>
      <w:lvlText w:val="%8."/>
      <w:lvlJc w:val="left"/>
      <w:pPr>
        <w:tabs>
          <w:tab w:val="num" w:pos="5760"/>
        </w:tabs>
        <w:ind w:left="5760" w:hanging="360"/>
      </w:pPr>
    </w:lvl>
    <w:lvl w:ilvl="8" w:tplc="1BBC69A6" w:tentative="1">
      <w:start w:val="1"/>
      <w:numFmt w:val="lowerRoman"/>
      <w:lvlText w:val="%9."/>
      <w:lvlJc w:val="right"/>
      <w:pPr>
        <w:tabs>
          <w:tab w:val="num" w:pos="6480"/>
        </w:tabs>
        <w:ind w:left="6480" w:hanging="180"/>
      </w:pPr>
    </w:lvl>
  </w:abstractNum>
  <w:abstractNum w:abstractNumId="3">
    <w:nsid w:val="125C11CC"/>
    <w:multiLevelType w:val="multilevel"/>
    <w:tmpl w:val="06D2E2A0"/>
    <w:lvl w:ilvl="0">
      <w:start w:val="3"/>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F9E38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7D53E82"/>
    <w:multiLevelType w:val="multilevel"/>
    <w:tmpl w:val="A9D6F45A"/>
    <w:lvl w:ilvl="0">
      <w:start w:val="10"/>
      <w:numFmt w:val="decimal"/>
      <w:lvlText w:val="%1"/>
      <w:lvlJc w:val="left"/>
      <w:pPr>
        <w:ind w:left="420" w:hanging="420"/>
      </w:pPr>
      <w:rPr>
        <w:rFonts w:hint="default"/>
      </w:rPr>
    </w:lvl>
    <w:lvl w:ilvl="1">
      <w:start w:val="2"/>
      <w:numFmt w:val="decimal"/>
      <w:lvlText w:val="%1.%2"/>
      <w:lvlJc w:val="left"/>
      <w:pPr>
        <w:ind w:left="870" w:hanging="4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6">
    <w:nsid w:val="2E78737E"/>
    <w:multiLevelType w:val="hybridMultilevel"/>
    <w:tmpl w:val="FF1C9D30"/>
    <w:lvl w:ilvl="0" w:tplc="638686D0">
      <w:start w:val="1"/>
      <w:numFmt w:val="decimal"/>
      <w:lvlText w:val="%1."/>
      <w:lvlJc w:val="left"/>
      <w:pPr>
        <w:ind w:left="720" w:hanging="360"/>
      </w:pPr>
    </w:lvl>
    <w:lvl w:ilvl="1" w:tplc="6ACA30C0" w:tentative="1">
      <w:start w:val="1"/>
      <w:numFmt w:val="lowerLetter"/>
      <w:lvlText w:val="%2."/>
      <w:lvlJc w:val="left"/>
      <w:pPr>
        <w:ind w:left="1440" w:hanging="360"/>
      </w:pPr>
    </w:lvl>
    <w:lvl w:ilvl="2" w:tplc="BE5447B2" w:tentative="1">
      <w:start w:val="1"/>
      <w:numFmt w:val="lowerRoman"/>
      <w:lvlText w:val="%3."/>
      <w:lvlJc w:val="right"/>
      <w:pPr>
        <w:ind w:left="2160" w:hanging="180"/>
      </w:pPr>
    </w:lvl>
    <w:lvl w:ilvl="3" w:tplc="FC200744" w:tentative="1">
      <w:start w:val="1"/>
      <w:numFmt w:val="decimal"/>
      <w:lvlText w:val="%4."/>
      <w:lvlJc w:val="left"/>
      <w:pPr>
        <w:ind w:left="2880" w:hanging="360"/>
      </w:pPr>
    </w:lvl>
    <w:lvl w:ilvl="4" w:tplc="06949884" w:tentative="1">
      <w:start w:val="1"/>
      <w:numFmt w:val="lowerLetter"/>
      <w:lvlText w:val="%5."/>
      <w:lvlJc w:val="left"/>
      <w:pPr>
        <w:ind w:left="3600" w:hanging="360"/>
      </w:pPr>
    </w:lvl>
    <w:lvl w:ilvl="5" w:tplc="72CA22D2" w:tentative="1">
      <w:start w:val="1"/>
      <w:numFmt w:val="lowerRoman"/>
      <w:lvlText w:val="%6."/>
      <w:lvlJc w:val="right"/>
      <w:pPr>
        <w:ind w:left="4320" w:hanging="180"/>
      </w:pPr>
    </w:lvl>
    <w:lvl w:ilvl="6" w:tplc="5024F4C8" w:tentative="1">
      <w:start w:val="1"/>
      <w:numFmt w:val="decimal"/>
      <w:lvlText w:val="%7."/>
      <w:lvlJc w:val="left"/>
      <w:pPr>
        <w:ind w:left="5040" w:hanging="360"/>
      </w:pPr>
    </w:lvl>
    <w:lvl w:ilvl="7" w:tplc="5C2A0D94" w:tentative="1">
      <w:start w:val="1"/>
      <w:numFmt w:val="lowerLetter"/>
      <w:lvlText w:val="%8."/>
      <w:lvlJc w:val="left"/>
      <w:pPr>
        <w:ind w:left="5760" w:hanging="360"/>
      </w:pPr>
    </w:lvl>
    <w:lvl w:ilvl="8" w:tplc="2CD40A3A" w:tentative="1">
      <w:start w:val="1"/>
      <w:numFmt w:val="lowerRoman"/>
      <w:lvlText w:val="%9."/>
      <w:lvlJc w:val="right"/>
      <w:pPr>
        <w:ind w:left="6480" w:hanging="180"/>
      </w:pPr>
    </w:lvl>
  </w:abstractNum>
  <w:abstractNum w:abstractNumId="7">
    <w:nsid w:val="2EDD7EBA"/>
    <w:multiLevelType w:val="multilevel"/>
    <w:tmpl w:val="F72878D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F0F7DEB"/>
    <w:multiLevelType w:val="multilevel"/>
    <w:tmpl w:val="FC14350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3B97CE1"/>
    <w:multiLevelType w:val="hybridMultilevel"/>
    <w:tmpl w:val="40E4C89A"/>
    <w:lvl w:ilvl="0" w:tplc="0809000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45676F3"/>
    <w:multiLevelType w:val="multilevel"/>
    <w:tmpl w:val="3604A0EA"/>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5A10E8E"/>
    <w:multiLevelType w:val="multilevel"/>
    <w:tmpl w:val="4C584A00"/>
    <w:lvl w:ilvl="0">
      <w:start w:val="4"/>
      <w:numFmt w:val="decimal"/>
      <w:lvlText w:val="%1."/>
      <w:lvlJc w:val="left"/>
      <w:pPr>
        <w:tabs>
          <w:tab w:val="num" w:pos="360"/>
        </w:tabs>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nsid w:val="3665044C"/>
    <w:multiLevelType w:val="multilevel"/>
    <w:tmpl w:val="A550950E"/>
    <w:numStyleLink w:val="Style1"/>
  </w:abstractNum>
  <w:abstractNum w:abstractNumId="13">
    <w:nsid w:val="37487AC0"/>
    <w:multiLevelType w:val="hybridMultilevel"/>
    <w:tmpl w:val="C61E1096"/>
    <w:lvl w:ilvl="0" w:tplc="EC2E4B1C">
      <w:start w:val="1"/>
      <w:numFmt w:val="bullet"/>
      <w:lvlText w:val=""/>
      <w:lvlJc w:val="left"/>
      <w:pPr>
        <w:tabs>
          <w:tab w:val="num" w:pos="516"/>
        </w:tabs>
        <w:ind w:left="516" w:hanging="360"/>
      </w:pPr>
      <w:rPr>
        <w:rFonts w:ascii="Symbol" w:hAnsi="Symbol" w:hint="default"/>
      </w:rPr>
    </w:lvl>
    <w:lvl w:ilvl="1" w:tplc="09FC898A">
      <w:start w:val="1"/>
      <w:numFmt w:val="decimal"/>
      <w:lvlText w:val="%2."/>
      <w:lvlJc w:val="left"/>
      <w:pPr>
        <w:tabs>
          <w:tab w:val="num" w:pos="1236"/>
        </w:tabs>
        <w:ind w:left="1236" w:hanging="360"/>
      </w:pPr>
      <w:rPr>
        <w:rFonts w:hint="default"/>
      </w:rPr>
    </w:lvl>
    <w:lvl w:ilvl="2" w:tplc="0762BBCA" w:tentative="1">
      <w:start w:val="1"/>
      <w:numFmt w:val="bullet"/>
      <w:lvlText w:val=""/>
      <w:lvlJc w:val="left"/>
      <w:pPr>
        <w:tabs>
          <w:tab w:val="num" w:pos="1956"/>
        </w:tabs>
        <w:ind w:left="1956" w:hanging="360"/>
      </w:pPr>
      <w:rPr>
        <w:rFonts w:ascii="Wingdings" w:hAnsi="Wingdings" w:hint="default"/>
      </w:rPr>
    </w:lvl>
    <w:lvl w:ilvl="3" w:tplc="B3AEA0E2" w:tentative="1">
      <w:start w:val="1"/>
      <w:numFmt w:val="bullet"/>
      <w:lvlText w:val=""/>
      <w:lvlJc w:val="left"/>
      <w:pPr>
        <w:tabs>
          <w:tab w:val="num" w:pos="2676"/>
        </w:tabs>
        <w:ind w:left="2676" w:hanging="360"/>
      </w:pPr>
      <w:rPr>
        <w:rFonts w:ascii="Symbol" w:hAnsi="Symbol" w:hint="default"/>
      </w:rPr>
    </w:lvl>
    <w:lvl w:ilvl="4" w:tplc="69ECE612" w:tentative="1">
      <w:start w:val="1"/>
      <w:numFmt w:val="bullet"/>
      <w:lvlText w:val="o"/>
      <w:lvlJc w:val="left"/>
      <w:pPr>
        <w:tabs>
          <w:tab w:val="num" w:pos="3396"/>
        </w:tabs>
        <w:ind w:left="3396" w:hanging="360"/>
      </w:pPr>
      <w:rPr>
        <w:rFonts w:ascii="Courier New" w:hAnsi="Courier New" w:cs="Courier New" w:hint="default"/>
      </w:rPr>
    </w:lvl>
    <w:lvl w:ilvl="5" w:tplc="CEF8952A" w:tentative="1">
      <w:start w:val="1"/>
      <w:numFmt w:val="bullet"/>
      <w:lvlText w:val=""/>
      <w:lvlJc w:val="left"/>
      <w:pPr>
        <w:tabs>
          <w:tab w:val="num" w:pos="4116"/>
        </w:tabs>
        <w:ind w:left="4116" w:hanging="360"/>
      </w:pPr>
      <w:rPr>
        <w:rFonts w:ascii="Wingdings" w:hAnsi="Wingdings" w:hint="default"/>
      </w:rPr>
    </w:lvl>
    <w:lvl w:ilvl="6" w:tplc="D2349E6A" w:tentative="1">
      <w:start w:val="1"/>
      <w:numFmt w:val="bullet"/>
      <w:lvlText w:val=""/>
      <w:lvlJc w:val="left"/>
      <w:pPr>
        <w:tabs>
          <w:tab w:val="num" w:pos="4836"/>
        </w:tabs>
        <w:ind w:left="4836" w:hanging="360"/>
      </w:pPr>
      <w:rPr>
        <w:rFonts w:ascii="Symbol" w:hAnsi="Symbol" w:hint="default"/>
      </w:rPr>
    </w:lvl>
    <w:lvl w:ilvl="7" w:tplc="D4369F22" w:tentative="1">
      <w:start w:val="1"/>
      <w:numFmt w:val="bullet"/>
      <w:lvlText w:val="o"/>
      <w:lvlJc w:val="left"/>
      <w:pPr>
        <w:tabs>
          <w:tab w:val="num" w:pos="5556"/>
        </w:tabs>
        <w:ind w:left="5556" w:hanging="360"/>
      </w:pPr>
      <w:rPr>
        <w:rFonts w:ascii="Courier New" w:hAnsi="Courier New" w:cs="Courier New" w:hint="default"/>
      </w:rPr>
    </w:lvl>
    <w:lvl w:ilvl="8" w:tplc="728CD7A4" w:tentative="1">
      <w:start w:val="1"/>
      <w:numFmt w:val="bullet"/>
      <w:lvlText w:val=""/>
      <w:lvlJc w:val="left"/>
      <w:pPr>
        <w:tabs>
          <w:tab w:val="num" w:pos="6276"/>
        </w:tabs>
        <w:ind w:left="6276" w:hanging="360"/>
      </w:pPr>
      <w:rPr>
        <w:rFonts w:ascii="Wingdings" w:hAnsi="Wingdings" w:hint="default"/>
      </w:rPr>
    </w:lvl>
  </w:abstractNum>
  <w:abstractNum w:abstractNumId="14">
    <w:nsid w:val="3B4453FD"/>
    <w:multiLevelType w:val="hybridMultilevel"/>
    <w:tmpl w:val="9FC48D62"/>
    <w:lvl w:ilvl="0" w:tplc="04090017">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nsid w:val="3BCE7C6C"/>
    <w:multiLevelType w:val="multilevel"/>
    <w:tmpl w:val="3FA4F79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3E057389"/>
    <w:multiLevelType w:val="hybridMultilevel"/>
    <w:tmpl w:val="63E01B4E"/>
    <w:lvl w:ilvl="0" w:tplc="04090001">
      <w:start w:val="1"/>
      <w:numFmt w:val="decimal"/>
      <w:lvlText w:val="%1."/>
      <w:lvlJc w:val="left"/>
      <w:pPr>
        <w:ind w:left="360" w:hanging="360"/>
      </w:pPr>
      <w:rPr>
        <w:rFonts w:hint="default"/>
      </w:rPr>
    </w:lvl>
    <w:lvl w:ilvl="1" w:tplc="0409000F">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7">
    <w:nsid w:val="3E102679"/>
    <w:multiLevelType w:val="multilevel"/>
    <w:tmpl w:val="435EC6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A8504AB"/>
    <w:multiLevelType w:val="multilevel"/>
    <w:tmpl w:val="653659C0"/>
    <w:lvl w:ilvl="0">
      <w:start w:val="1"/>
      <w:numFmt w:val="decimal"/>
      <w:lvlText w:val="%1."/>
      <w:lvlJc w:val="left"/>
      <w:pPr>
        <w:ind w:left="360" w:hanging="360"/>
      </w:pPr>
      <w:rPr>
        <w:b w:val="0"/>
      </w:rPr>
    </w:lvl>
    <w:lvl w:ilvl="1">
      <w:start w:val="1"/>
      <w:numFmt w:val="bullet"/>
      <w:lvlText w:val=""/>
      <w:lvlJc w:val="left"/>
      <w:pPr>
        <w:ind w:left="972" w:hanging="432"/>
      </w:pPr>
      <w:rPr>
        <w:rFonts w:ascii="Symbol" w:hAnsi="Symbol"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0D00C88"/>
    <w:multiLevelType w:val="multilevel"/>
    <w:tmpl w:val="6B52897E"/>
    <w:lvl w:ilvl="0">
      <w:start w:val="16"/>
      <w:numFmt w:val="decimal"/>
      <w:lvlText w:val="%1"/>
      <w:lvlJc w:val="left"/>
      <w:pPr>
        <w:ind w:left="420" w:hanging="420"/>
      </w:pPr>
      <w:rPr>
        <w:rFonts w:hint="default"/>
        <w:b w:val="0"/>
      </w:rPr>
    </w:lvl>
    <w:lvl w:ilvl="1">
      <w:start w:val="1"/>
      <w:numFmt w:val="decimal"/>
      <w:lvlText w:val="%1.%2"/>
      <w:lvlJc w:val="left"/>
      <w:pPr>
        <w:ind w:left="420" w:hanging="4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0">
    <w:nsid w:val="54E6564E"/>
    <w:multiLevelType w:val="multilevel"/>
    <w:tmpl w:val="4C8CF3E4"/>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86A2F51"/>
    <w:multiLevelType w:val="multilevel"/>
    <w:tmpl w:val="0809001F"/>
    <w:lvl w:ilvl="0">
      <w:start w:val="1"/>
      <w:numFmt w:val="decimal"/>
      <w:lvlText w:val="%1."/>
      <w:lvlJc w:val="left"/>
      <w:pPr>
        <w:ind w:left="360" w:hanging="360"/>
      </w:pPr>
      <w:rPr>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A1A501A"/>
    <w:multiLevelType w:val="hybridMultilevel"/>
    <w:tmpl w:val="922E848E"/>
    <w:lvl w:ilvl="0" w:tplc="D3C0261C">
      <w:start w:val="1"/>
      <w:numFmt w:val="lowerLetter"/>
      <w:lvlText w:val="%1."/>
      <w:lvlJc w:val="left"/>
      <w:pPr>
        <w:ind w:left="720" w:hanging="360"/>
      </w:pPr>
    </w:lvl>
    <w:lvl w:ilvl="1" w:tplc="5D82999E" w:tentative="1">
      <w:start w:val="1"/>
      <w:numFmt w:val="lowerLetter"/>
      <w:lvlText w:val="%2."/>
      <w:lvlJc w:val="left"/>
      <w:pPr>
        <w:ind w:left="1440" w:hanging="360"/>
      </w:pPr>
    </w:lvl>
    <w:lvl w:ilvl="2" w:tplc="D55A9CF2" w:tentative="1">
      <w:start w:val="1"/>
      <w:numFmt w:val="lowerRoman"/>
      <w:lvlText w:val="%3."/>
      <w:lvlJc w:val="right"/>
      <w:pPr>
        <w:ind w:left="2160" w:hanging="180"/>
      </w:pPr>
    </w:lvl>
    <w:lvl w:ilvl="3" w:tplc="785A740E" w:tentative="1">
      <w:start w:val="1"/>
      <w:numFmt w:val="decimal"/>
      <w:lvlText w:val="%4."/>
      <w:lvlJc w:val="left"/>
      <w:pPr>
        <w:ind w:left="2880" w:hanging="360"/>
      </w:pPr>
    </w:lvl>
    <w:lvl w:ilvl="4" w:tplc="CCF2E1C2" w:tentative="1">
      <w:start w:val="1"/>
      <w:numFmt w:val="lowerLetter"/>
      <w:lvlText w:val="%5."/>
      <w:lvlJc w:val="left"/>
      <w:pPr>
        <w:ind w:left="3600" w:hanging="360"/>
      </w:pPr>
    </w:lvl>
    <w:lvl w:ilvl="5" w:tplc="74B823A6" w:tentative="1">
      <w:start w:val="1"/>
      <w:numFmt w:val="lowerRoman"/>
      <w:lvlText w:val="%6."/>
      <w:lvlJc w:val="right"/>
      <w:pPr>
        <w:ind w:left="4320" w:hanging="180"/>
      </w:pPr>
    </w:lvl>
    <w:lvl w:ilvl="6" w:tplc="FD347952" w:tentative="1">
      <w:start w:val="1"/>
      <w:numFmt w:val="decimal"/>
      <w:lvlText w:val="%7."/>
      <w:lvlJc w:val="left"/>
      <w:pPr>
        <w:ind w:left="5040" w:hanging="360"/>
      </w:pPr>
    </w:lvl>
    <w:lvl w:ilvl="7" w:tplc="CB225F00" w:tentative="1">
      <w:start w:val="1"/>
      <w:numFmt w:val="lowerLetter"/>
      <w:lvlText w:val="%8."/>
      <w:lvlJc w:val="left"/>
      <w:pPr>
        <w:ind w:left="5760" w:hanging="360"/>
      </w:pPr>
    </w:lvl>
    <w:lvl w:ilvl="8" w:tplc="E0B06210" w:tentative="1">
      <w:start w:val="1"/>
      <w:numFmt w:val="lowerRoman"/>
      <w:lvlText w:val="%9."/>
      <w:lvlJc w:val="right"/>
      <w:pPr>
        <w:ind w:left="6480" w:hanging="180"/>
      </w:pPr>
    </w:lvl>
  </w:abstractNum>
  <w:abstractNum w:abstractNumId="23">
    <w:nsid w:val="6C490CD7"/>
    <w:multiLevelType w:val="multilevel"/>
    <w:tmpl w:val="66D09D74"/>
    <w:lvl w:ilvl="0">
      <w:start w:val="1"/>
      <w:numFmt w:val="decimal"/>
      <w:lvlText w:val="%1."/>
      <w:lvlJc w:val="left"/>
      <w:pPr>
        <w:tabs>
          <w:tab w:val="num" w:pos="360"/>
        </w:tabs>
        <w:ind w:left="360" w:hanging="360"/>
      </w:pPr>
    </w:lvl>
    <w:lvl w:ilvl="1">
      <w:start w:val="1"/>
      <w:numFmt w:val="lowerLetter"/>
      <w:lvlText w:val="%2."/>
      <w:lvlJc w:val="left"/>
      <w:pPr>
        <w:tabs>
          <w:tab w:val="num" w:pos="900"/>
        </w:tabs>
        <w:ind w:left="900" w:hanging="360"/>
      </w:pPr>
    </w:lvl>
    <w:lvl w:ilvl="2">
      <w:start w:val="1"/>
      <w:numFmt w:val="decimal"/>
      <w:lvlText w:val="%3."/>
      <w:lvlJc w:val="left"/>
      <w:pPr>
        <w:tabs>
          <w:tab w:val="num" w:pos="360"/>
        </w:tabs>
        <w:ind w:left="360" w:hanging="360"/>
      </w:pPr>
      <w:rPr>
        <w:rFonts w:hint="default"/>
      </w:rPr>
    </w:lvl>
    <w:lvl w:ilvl="3">
      <w:start w:val="1"/>
      <w:numFmt w:val="lowerLetter"/>
      <w:lvlText w:val="%4."/>
      <w:lvlJc w:val="left"/>
      <w:pPr>
        <w:tabs>
          <w:tab w:val="num" w:pos="720"/>
        </w:tabs>
        <w:ind w:left="720" w:hanging="360"/>
      </w:pPr>
    </w:lvl>
    <w:lvl w:ilvl="4">
      <w:start w:val="1"/>
      <w:numFmt w:val="lowerLetter"/>
      <w:lvlText w:val="(%5)"/>
      <w:lvlJc w:val="left"/>
      <w:pPr>
        <w:tabs>
          <w:tab w:val="num" w:pos="3600"/>
        </w:tabs>
        <w:ind w:left="360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724B6F75"/>
    <w:multiLevelType w:val="hybridMultilevel"/>
    <w:tmpl w:val="C30A0018"/>
    <w:lvl w:ilvl="0" w:tplc="08090019">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2933105"/>
    <w:multiLevelType w:val="multilevel"/>
    <w:tmpl w:val="A1829D46"/>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2F74E55"/>
    <w:multiLevelType w:val="multilevel"/>
    <w:tmpl w:val="B7C4749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7">
    <w:nsid w:val="74D61633"/>
    <w:multiLevelType w:val="multilevel"/>
    <w:tmpl w:val="C37E7534"/>
    <w:lvl w:ilvl="0">
      <w:start w:val="3"/>
      <w:numFmt w:val="decimal"/>
      <w:lvlText w:val="%1"/>
      <w:lvlJc w:val="left"/>
      <w:pPr>
        <w:ind w:left="900" w:hanging="360"/>
      </w:pPr>
      <w:rPr>
        <w:rFonts w:hint="default"/>
      </w:rPr>
    </w:lvl>
    <w:lvl w:ilvl="1">
      <w:start w:val="1"/>
      <w:numFmt w:val="decimal"/>
      <w:lvlText w:val="%1.%2"/>
      <w:lvlJc w:val="left"/>
      <w:pPr>
        <w:ind w:left="133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572" w:hanging="1440"/>
      </w:pPr>
      <w:rPr>
        <w:rFonts w:hint="default"/>
      </w:rPr>
    </w:lvl>
    <w:lvl w:ilvl="7">
      <w:start w:val="1"/>
      <w:numFmt w:val="decimal"/>
      <w:lvlText w:val="%1.%2.%3.%4.%5.%6.%7.%8"/>
      <w:lvlJc w:val="left"/>
      <w:pPr>
        <w:ind w:left="5004" w:hanging="1440"/>
      </w:pPr>
      <w:rPr>
        <w:rFonts w:hint="default"/>
      </w:rPr>
    </w:lvl>
    <w:lvl w:ilvl="8">
      <w:start w:val="1"/>
      <w:numFmt w:val="decimal"/>
      <w:lvlText w:val="%1.%2.%3.%4.%5.%6.%7.%8.%9"/>
      <w:lvlJc w:val="left"/>
      <w:pPr>
        <w:ind w:left="5796" w:hanging="1800"/>
      </w:pPr>
      <w:rPr>
        <w:rFonts w:hint="default"/>
      </w:rPr>
    </w:lvl>
  </w:abstractNum>
  <w:abstractNum w:abstractNumId="28">
    <w:nsid w:val="77B10049"/>
    <w:multiLevelType w:val="multilevel"/>
    <w:tmpl w:val="A550950E"/>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8A1132A"/>
    <w:multiLevelType w:val="hybridMultilevel"/>
    <w:tmpl w:val="13BC87E2"/>
    <w:lvl w:ilvl="0" w:tplc="2C64854A">
      <w:start w:val="1"/>
      <w:numFmt w:val="bullet"/>
      <w:lvlText w:val=""/>
      <w:lvlJc w:val="left"/>
      <w:pPr>
        <w:tabs>
          <w:tab w:val="num" w:pos="360"/>
        </w:tabs>
        <w:ind w:left="360" w:hanging="360"/>
      </w:pPr>
      <w:rPr>
        <w:rFonts w:ascii="Symbol" w:hAnsi="Symbol" w:hint="default"/>
      </w:rPr>
    </w:lvl>
    <w:lvl w:ilvl="1" w:tplc="11CAE34E">
      <w:start w:val="1"/>
      <w:numFmt w:val="decimal"/>
      <w:lvlText w:val="%2."/>
      <w:lvlJc w:val="left"/>
      <w:pPr>
        <w:tabs>
          <w:tab w:val="num" w:pos="1080"/>
        </w:tabs>
        <w:ind w:left="1080" w:hanging="360"/>
      </w:pPr>
      <w:rPr>
        <w:rFonts w:hint="default"/>
      </w:rPr>
    </w:lvl>
    <w:lvl w:ilvl="2" w:tplc="C5D88EB2" w:tentative="1">
      <w:start w:val="1"/>
      <w:numFmt w:val="bullet"/>
      <w:lvlText w:val=""/>
      <w:lvlJc w:val="left"/>
      <w:pPr>
        <w:tabs>
          <w:tab w:val="num" w:pos="1800"/>
        </w:tabs>
        <w:ind w:left="1800" w:hanging="360"/>
      </w:pPr>
      <w:rPr>
        <w:rFonts w:ascii="Wingdings" w:hAnsi="Wingdings" w:hint="default"/>
      </w:rPr>
    </w:lvl>
    <w:lvl w:ilvl="3" w:tplc="DC401030" w:tentative="1">
      <w:start w:val="1"/>
      <w:numFmt w:val="bullet"/>
      <w:lvlText w:val=""/>
      <w:lvlJc w:val="left"/>
      <w:pPr>
        <w:tabs>
          <w:tab w:val="num" w:pos="2520"/>
        </w:tabs>
        <w:ind w:left="2520" w:hanging="360"/>
      </w:pPr>
      <w:rPr>
        <w:rFonts w:ascii="Symbol" w:hAnsi="Symbol" w:hint="default"/>
      </w:rPr>
    </w:lvl>
    <w:lvl w:ilvl="4" w:tplc="47A8461E" w:tentative="1">
      <w:start w:val="1"/>
      <w:numFmt w:val="bullet"/>
      <w:lvlText w:val="o"/>
      <w:lvlJc w:val="left"/>
      <w:pPr>
        <w:tabs>
          <w:tab w:val="num" w:pos="3240"/>
        </w:tabs>
        <w:ind w:left="3240" w:hanging="360"/>
      </w:pPr>
      <w:rPr>
        <w:rFonts w:ascii="Courier New" w:hAnsi="Courier New" w:cs="Courier New" w:hint="default"/>
      </w:rPr>
    </w:lvl>
    <w:lvl w:ilvl="5" w:tplc="3D764E2C" w:tentative="1">
      <w:start w:val="1"/>
      <w:numFmt w:val="bullet"/>
      <w:lvlText w:val=""/>
      <w:lvlJc w:val="left"/>
      <w:pPr>
        <w:tabs>
          <w:tab w:val="num" w:pos="3960"/>
        </w:tabs>
        <w:ind w:left="3960" w:hanging="360"/>
      </w:pPr>
      <w:rPr>
        <w:rFonts w:ascii="Wingdings" w:hAnsi="Wingdings" w:hint="default"/>
      </w:rPr>
    </w:lvl>
    <w:lvl w:ilvl="6" w:tplc="6EAE922E" w:tentative="1">
      <w:start w:val="1"/>
      <w:numFmt w:val="bullet"/>
      <w:lvlText w:val=""/>
      <w:lvlJc w:val="left"/>
      <w:pPr>
        <w:tabs>
          <w:tab w:val="num" w:pos="4680"/>
        </w:tabs>
        <w:ind w:left="4680" w:hanging="360"/>
      </w:pPr>
      <w:rPr>
        <w:rFonts w:ascii="Symbol" w:hAnsi="Symbol" w:hint="default"/>
      </w:rPr>
    </w:lvl>
    <w:lvl w:ilvl="7" w:tplc="93B278A6" w:tentative="1">
      <w:start w:val="1"/>
      <w:numFmt w:val="bullet"/>
      <w:lvlText w:val="o"/>
      <w:lvlJc w:val="left"/>
      <w:pPr>
        <w:tabs>
          <w:tab w:val="num" w:pos="5400"/>
        </w:tabs>
        <w:ind w:left="5400" w:hanging="360"/>
      </w:pPr>
      <w:rPr>
        <w:rFonts w:ascii="Courier New" w:hAnsi="Courier New" w:cs="Courier New" w:hint="default"/>
      </w:rPr>
    </w:lvl>
    <w:lvl w:ilvl="8" w:tplc="E8720562" w:tentative="1">
      <w:start w:val="1"/>
      <w:numFmt w:val="bullet"/>
      <w:lvlText w:val=""/>
      <w:lvlJc w:val="left"/>
      <w:pPr>
        <w:tabs>
          <w:tab w:val="num" w:pos="6120"/>
        </w:tabs>
        <w:ind w:left="6120" w:hanging="360"/>
      </w:pPr>
      <w:rPr>
        <w:rFonts w:ascii="Wingdings" w:hAnsi="Wingdings" w:hint="default"/>
      </w:rPr>
    </w:lvl>
  </w:abstractNum>
  <w:abstractNum w:abstractNumId="30">
    <w:nsid w:val="78B87001"/>
    <w:multiLevelType w:val="multilevel"/>
    <w:tmpl w:val="49CC6B46"/>
    <w:lvl w:ilvl="0">
      <w:start w:val="3"/>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D9D4B23"/>
    <w:multiLevelType w:val="hybridMultilevel"/>
    <w:tmpl w:val="21840F86"/>
    <w:lvl w:ilvl="0" w:tplc="04090001">
      <w:start w:val="1"/>
      <w:numFmt w:val="bullet"/>
      <w:lvlText w:val=""/>
      <w:lvlJc w:val="left"/>
      <w:pPr>
        <w:tabs>
          <w:tab w:val="num" w:pos="516"/>
        </w:tabs>
        <w:ind w:left="516" w:hanging="360"/>
      </w:pPr>
      <w:rPr>
        <w:rFonts w:ascii="Symbol" w:hAnsi="Symbol" w:hint="default"/>
      </w:rPr>
    </w:lvl>
    <w:lvl w:ilvl="1" w:tplc="0409000F">
      <w:start w:val="1"/>
      <w:numFmt w:val="bullet"/>
      <w:lvlText w:val=""/>
      <w:lvlJc w:val="left"/>
      <w:pPr>
        <w:tabs>
          <w:tab w:val="num" w:pos="1140"/>
        </w:tabs>
        <w:ind w:left="1140" w:hanging="360"/>
      </w:pPr>
      <w:rPr>
        <w:rFonts w:ascii="Wingdings" w:hAnsi="Wingdings" w:hint="default"/>
      </w:rPr>
    </w:lvl>
    <w:lvl w:ilvl="2" w:tplc="04090005">
      <w:start w:val="1"/>
      <w:numFmt w:val="decimal"/>
      <w:lvlText w:val="%3."/>
      <w:lvlJc w:val="left"/>
      <w:pPr>
        <w:tabs>
          <w:tab w:val="num" w:pos="390"/>
        </w:tabs>
        <w:ind w:left="390" w:hanging="360"/>
      </w:pPr>
      <w:rPr>
        <w:rFonts w:hint="default"/>
      </w:rPr>
    </w:lvl>
    <w:lvl w:ilvl="3" w:tplc="04090001" w:tentative="1">
      <w:start w:val="1"/>
      <w:numFmt w:val="bullet"/>
      <w:lvlText w:val=""/>
      <w:lvlJc w:val="left"/>
      <w:pPr>
        <w:tabs>
          <w:tab w:val="num" w:pos="2676"/>
        </w:tabs>
        <w:ind w:left="2676" w:hanging="360"/>
      </w:pPr>
      <w:rPr>
        <w:rFonts w:ascii="Symbol" w:hAnsi="Symbol" w:hint="default"/>
      </w:rPr>
    </w:lvl>
    <w:lvl w:ilvl="4" w:tplc="04090003" w:tentative="1">
      <w:start w:val="1"/>
      <w:numFmt w:val="bullet"/>
      <w:lvlText w:val="o"/>
      <w:lvlJc w:val="left"/>
      <w:pPr>
        <w:tabs>
          <w:tab w:val="num" w:pos="3396"/>
        </w:tabs>
        <w:ind w:left="3396" w:hanging="360"/>
      </w:pPr>
      <w:rPr>
        <w:rFonts w:ascii="Courier New" w:hAnsi="Courier New" w:cs="Courier New" w:hint="default"/>
      </w:rPr>
    </w:lvl>
    <w:lvl w:ilvl="5" w:tplc="04090005" w:tentative="1">
      <w:start w:val="1"/>
      <w:numFmt w:val="bullet"/>
      <w:lvlText w:val=""/>
      <w:lvlJc w:val="left"/>
      <w:pPr>
        <w:tabs>
          <w:tab w:val="num" w:pos="4116"/>
        </w:tabs>
        <w:ind w:left="4116" w:hanging="360"/>
      </w:pPr>
      <w:rPr>
        <w:rFonts w:ascii="Wingdings" w:hAnsi="Wingdings" w:hint="default"/>
      </w:rPr>
    </w:lvl>
    <w:lvl w:ilvl="6" w:tplc="04090001" w:tentative="1">
      <w:start w:val="1"/>
      <w:numFmt w:val="bullet"/>
      <w:lvlText w:val=""/>
      <w:lvlJc w:val="left"/>
      <w:pPr>
        <w:tabs>
          <w:tab w:val="num" w:pos="4836"/>
        </w:tabs>
        <w:ind w:left="4836" w:hanging="360"/>
      </w:pPr>
      <w:rPr>
        <w:rFonts w:ascii="Symbol" w:hAnsi="Symbol" w:hint="default"/>
      </w:rPr>
    </w:lvl>
    <w:lvl w:ilvl="7" w:tplc="04090003" w:tentative="1">
      <w:start w:val="1"/>
      <w:numFmt w:val="bullet"/>
      <w:lvlText w:val="o"/>
      <w:lvlJc w:val="left"/>
      <w:pPr>
        <w:tabs>
          <w:tab w:val="num" w:pos="5556"/>
        </w:tabs>
        <w:ind w:left="5556" w:hanging="360"/>
      </w:pPr>
      <w:rPr>
        <w:rFonts w:ascii="Courier New" w:hAnsi="Courier New" w:cs="Courier New" w:hint="default"/>
      </w:rPr>
    </w:lvl>
    <w:lvl w:ilvl="8" w:tplc="04090005" w:tentative="1">
      <w:start w:val="1"/>
      <w:numFmt w:val="bullet"/>
      <w:lvlText w:val=""/>
      <w:lvlJc w:val="left"/>
      <w:pPr>
        <w:tabs>
          <w:tab w:val="num" w:pos="6276"/>
        </w:tabs>
        <w:ind w:left="6276" w:hanging="360"/>
      </w:pPr>
      <w:rPr>
        <w:rFonts w:ascii="Wingdings" w:hAnsi="Wingdings" w:hint="default"/>
      </w:rPr>
    </w:lvl>
  </w:abstractNum>
  <w:abstractNum w:abstractNumId="32">
    <w:nsid w:val="7E240C81"/>
    <w:multiLevelType w:val="hybridMultilevel"/>
    <w:tmpl w:val="6CFA3F0C"/>
    <w:lvl w:ilvl="0" w:tplc="75B87932">
      <w:start w:val="1"/>
      <w:numFmt w:val="decimal"/>
      <w:lvlText w:val="%1."/>
      <w:lvlJc w:val="left"/>
      <w:pPr>
        <w:tabs>
          <w:tab w:val="num" w:pos="1080"/>
        </w:tabs>
        <w:ind w:left="1080" w:hanging="360"/>
      </w:pPr>
    </w:lvl>
    <w:lvl w:ilvl="1" w:tplc="D6AE7272">
      <w:start w:val="1"/>
      <w:numFmt w:val="lowerLetter"/>
      <w:lvlText w:val="%2."/>
      <w:lvlJc w:val="left"/>
      <w:pPr>
        <w:tabs>
          <w:tab w:val="num" w:pos="1800"/>
        </w:tabs>
        <w:ind w:left="1800" w:hanging="360"/>
      </w:pPr>
    </w:lvl>
    <w:lvl w:ilvl="2" w:tplc="EE70CBBE" w:tentative="1">
      <w:start w:val="1"/>
      <w:numFmt w:val="lowerRoman"/>
      <w:lvlText w:val="%3."/>
      <w:lvlJc w:val="right"/>
      <w:pPr>
        <w:tabs>
          <w:tab w:val="num" w:pos="2520"/>
        </w:tabs>
        <w:ind w:left="2520" w:hanging="180"/>
      </w:pPr>
    </w:lvl>
    <w:lvl w:ilvl="3" w:tplc="E56634AC" w:tentative="1">
      <w:start w:val="1"/>
      <w:numFmt w:val="decimal"/>
      <w:lvlText w:val="%4."/>
      <w:lvlJc w:val="left"/>
      <w:pPr>
        <w:tabs>
          <w:tab w:val="num" w:pos="3240"/>
        </w:tabs>
        <w:ind w:left="3240" w:hanging="360"/>
      </w:pPr>
    </w:lvl>
    <w:lvl w:ilvl="4" w:tplc="22AA2A08" w:tentative="1">
      <w:start w:val="1"/>
      <w:numFmt w:val="lowerLetter"/>
      <w:lvlText w:val="%5."/>
      <w:lvlJc w:val="left"/>
      <w:pPr>
        <w:tabs>
          <w:tab w:val="num" w:pos="3960"/>
        </w:tabs>
        <w:ind w:left="3960" w:hanging="360"/>
      </w:pPr>
    </w:lvl>
    <w:lvl w:ilvl="5" w:tplc="F1A27D0C" w:tentative="1">
      <w:start w:val="1"/>
      <w:numFmt w:val="lowerRoman"/>
      <w:lvlText w:val="%6."/>
      <w:lvlJc w:val="right"/>
      <w:pPr>
        <w:tabs>
          <w:tab w:val="num" w:pos="4680"/>
        </w:tabs>
        <w:ind w:left="4680" w:hanging="180"/>
      </w:pPr>
    </w:lvl>
    <w:lvl w:ilvl="6" w:tplc="CD5A7294" w:tentative="1">
      <w:start w:val="1"/>
      <w:numFmt w:val="decimal"/>
      <w:lvlText w:val="%7."/>
      <w:lvlJc w:val="left"/>
      <w:pPr>
        <w:tabs>
          <w:tab w:val="num" w:pos="5400"/>
        </w:tabs>
        <w:ind w:left="5400" w:hanging="360"/>
      </w:pPr>
    </w:lvl>
    <w:lvl w:ilvl="7" w:tplc="318AD5E8" w:tentative="1">
      <w:start w:val="1"/>
      <w:numFmt w:val="lowerLetter"/>
      <w:lvlText w:val="%8."/>
      <w:lvlJc w:val="left"/>
      <w:pPr>
        <w:tabs>
          <w:tab w:val="num" w:pos="6120"/>
        </w:tabs>
        <w:ind w:left="6120" w:hanging="360"/>
      </w:pPr>
    </w:lvl>
    <w:lvl w:ilvl="8" w:tplc="BE50814C" w:tentative="1">
      <w:start w:val="1"/>
      <w:numFmt w:val="lowerRoman"/>
      <w:lvlText w:val="%9."/>
      <w:lvlJc w:val="right"/>
      <w:pPr>
        <w:tabs>
          <w:tab w:val="num" w:pos="6840"/>
        </w:tabs>
        <w:ind w:left="6840" w:hanging="180"/>
      </w:pPr>
    </w:lvl>
  </w:abstractNum>
  <w:abstractNum w:abstractNumId="33">
    <w:nsid w:val="7FEE252A"/>
    <w:multiLevelType w:val="multilevel"/>
    <w:tmpl w:val="B16AA706"/>
    <w:lvl w:ilvl="0">
      <w:start w:val="11"/>
      <w:numFmt w:val="decimal"/>
      <w:lvlText w:val="%1."/>
      <w:lvlJc w:val="left"/>
      <w:pPr>
        <w:tabs>
          <w:tab w:val="num" w:pos="360"/>
        </w:tabs>
        <w:ind w:left="360" w:hanging="360"/>
      </w:pPr>
      <w:rPr>
        <w:rFonts w:hint="default"/>
        <w:b w:val="0"/>
      </w:rPr>
    </w:lvl>
    <w:lvl w:ilvl="1">
      <w:start w:val="1"/>
      <w:numFmt w:val="decimal"/>
      <w:isLgl/>
      <w:lvlText w:val="%1.%2"/>
      <w:lvlJc w:val="left"/>
      <w:pPr>
        <w:ind w:left="360" w:hanging="360"/>
      </w:pPr>
      <w:rPr>
        <w:rFonts w:hint="default"/>
      </w:rPr>
    </w:lvl>
    <w:lvl w:ilvl="2">
      <w:start w:val="1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2"/>
  </w:num>
  <w:num w:numId="2">
    <w:abstractNumId w:val="21"/>
  </w:num>
  <w:num w:numId="3">
    <w:abstractNumId w:val="32"/>
  </w:num>
  <w:num w:numId="4">
    <w:abstractNumId w:val="31"/>
  </w:num>
  <w:num w:numId="5">
    <w:abstractNumId w:val="29"/>
  </w:num>
  <w:num w:numId="6">
    <w:abstractNumId w:val="13"/>
  </w:num>
  <w:num w:numId="7">
    <w:abstractNumId w:val="16"/>
  </w:num>
  <w:num w:numId="8">
    <w:abstractNumId w:val="20"/>
  </w:num>
  <w:num w:numId="9">
    <w:abstractNumId w:val="3"/>
  </w:num>
  <w:num w:numId="10">
    <w:abstractNumId w:val="11"/>
  </w:num>
  <w:num w:numId="11">
    <w:abstractNumId w:val="28"/>
  </w:num>
  <w:num w:numId="12">
    <w:abstractNumId w:val="12"/>
  </w:num>
  <w:num w:numId="13">
    <w:abstractNumId w:val="23"/>
  </w:num>
  <w:num w:numId="14">
    <w:abstractNumId w:val="7"/>
  </w:num>
  <w:num w:numId="15">
    <w:abstractNumId w:val="15"/>
  </w:num>
  <w:num w:numId="16">
    <w:abstractNumId w:val="1"/>
  </w:num>
  <w:num w:numId="17">
    <w:abstractNumId w:val="19"/>
  </w:num>
  <w:num w:numId="18">
    <w:abstractNumId w:val="4"/>
  </w:num>
  <w:num w:numId="19">
    <w:abstractNumId w:val="27"/>
  </w:num>
  <w:num w:numId="20">
    <w:abstractNumId w:val="6"/>
  </w:num>
  <w:num w:numId="21">
    <w:abstractNumId w:val="9"/>
  </w:num>
  <w:num w:numId="22">
    <w:abstractNumId w:val="22"/>
  </w:num>
  <w:num w:numId="23">
    <w:abstractNumId w:val="17"/>
  </w:num>
  <w:num w:numId="24">
    <w:abstractNumId w:val="24"/>
  </w:num>
  <w:num w:numId="25">
    <w:abstractNumId w:val="30"/>
  </w:num>
  <w:num w:numId="26">
    <w:abstractNumId w:val="5"/>
  </w:num>
  <w:num w:numId="27">
    <w:abstractNumId w:val="10"/>
  </w:num>
  <w:num w:numId="28">
    <w:abstractNumId w:val="33"/>
  </w:num>
  <w:num w:numId="29">
    <w:abstractNumId w:val="18"/>
  </w:num>
  <w:num w:numId="30">
    <w:abstractNumId w:val="26"/>
  </w:num>
  <w:num w:numId="31">
    <w:abstractNumId w:val="25"/>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8"/>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documentProtection w:edit="forms" w:enforcement="0"/>
  <w:defaultTabStop w:val="720"/>
  <w:drawingGridHorizontalSpacing w:val="100"/>
  <w:drawingGridVerticalSpacing w:val="106"/>
  <w:displayHorizontalDrawingGridEvery w:val="0"/>
  <w:displayVerticalDrawingGridEvery w:val="2"/>
  <w:noPunctuationKerning/>
  <w:characterSpacingControl w:val="doNotCompress"/>
  <w:savePreviewPicture/>
  <w:hdrShapeDefaults>
    <o:shapedefaults v:ext="edit" spidmax="56322"/>
  </w:hdrShapeDefaults>
  <w:footnotePr>
    <w:footnote w:id="0"/>
    <w:footnote w:id="1"/>
  </w:footnotePr>
  <w:endnotePr>
    <w:endnote w:id="0"/>
    <w:endnote w:id="1"/>
  </w:endnotePr>
  <w:compat/>
  <w:rsids>
    <w:rsidRoot w:val="00725FFA"/>
    <w:rsid w:val="00000DD0"/>
    <w:rsid w:val="00002CAB"/>
    <w:rsid w:val="000163E3"/>
    <w:rsid w:val="00016A49"/>
    <w:rsid w:val="00017D0A"/>
    <w:rsid w:val="000264A3"/>
    <w:rsid w:val="0004275B"/>
    <w:rsid w:val="000443CA"/>
    <w:rsid w:val="00054946"/>
    <w:rsid w:val="0005592D"/>
    <w:rsid w:val="00063A2C"/>
    <w:rsid w:val="000829CA"/>
    <w:rsid w:val="0008372D"/>
    <w:rsid w:val="0008620A"/>
    <w:rsid w:val="00092566"/>
    <w:rsid w:val="00096630"/>
    <w:rsid w:val="00097A67"/>
    <w:rsid w:val="000A01BF"/>
    <w:rsid w:val="000A305E"/>
    <w:rsid w:val="000A4D5A"/>
    <w:rsid w:val="000A6BC7"/>
    <w:rsid w:val="000B1195"/>
    <w:rsid w:val="000B1664"/>
    <w:rsid w:val="000D2A72"/>
    <w:rsid w:val="000D4917"/>
    <w:rsid w:val="000E0456"/>
    <w:rsid w:val="000E0546"/>
    <w:rsid w:val="000E3BE7"/>
    <w:rsid w:val="000E4988"/>
    <w:rsid w:val="000E601C"/>
    <w:rsid w:val="000E646A"/>
    <w:rsid w:val="000F42C4"/>
    <w:rsid w:val="000F542E"/>
    <w:rsid w:val="000F60AF"/>
    <w:rsid w:val="000F7C71"/>
    <w:rsid w:val="000F7F75"/>
    <w:rsid w:val="00100936"/>
    <w:rsid w:val="001032F3"/>
    <w:rsid w:val="001048F8"/>
    <w:rsid w:val="00107952"/>
    <w:rsid w:val="001103D5"/>
    <w:rsid w:val="001143B7"/>
    <w:rsid w:val="001144D8"/>
    <w:rsid w:val="001150F8"/>
    <w:rsid w:val="00116B9B"/>
    <w:rsid w:val="001204FA"/>
    <w:rsid w:val="00127E48"/>
    <w:rsid w:val="00130D9A"/>
    <w:rsid w:val="001340B9"/>
    <w:rsid w:val="00134E08"/>
    <w:rsid w:val="00142F42"/>
    <w:rsid w:val="001444B4"/>
    <w:rsid w:val="00144BE7"/>
    <w:rsid w:val="00144F87"/>
    <w:rsid w:val="001467F5"/>
    <w:rsid w:val="001521ED"/>
    <w:rsid w:val="0015238E"/>
    <w:rsid w:val="00152E07"/>
    <w:rsid w:val="001552BD"/>
    <w:rsid w:val="00157B19"/>
    <w:rsid w:val="00162C08"/>
    <w:rsid w:val="0016562C"/>
    <w:rsid w:val="001667F1"/>
    <w:rsid w:val="001746F9"/>
    <w:rsid w:val="00181330"/>
    <w:rsid w:val="00182677"/>
    <w:rsid w:val="001861F5"/>
    <w:rsid w:val="001912A5"/>
    <w:rsid w:val="00193DDD"/>
    <w:rsid w:val="001A09A4"/>
    <w:rsid w:val="001A1CCB"/>
    <w:rsid w:val="001A2491"/>
    <w:rsid w:val="001A381A"/>
    <w:rsid w:val="001A6F4F"/>
    <w:rsid w:val="001A7B0C"/>
    <w:rsid w:val="001B064F"/>
    <w:rsid w:val="001B2A05"/>
    <w:rsid w:val="001B3776"/>
    <w:rsid w:val="001B658E"/>
    <w:rsid w:val="001C1918"/>
    <w:rsid w:val="001C3D36"/>
    <w:rsid w:val="001C5C9E"/>
    <w:rsid w:val="001C65F0"/>
    <w:rsid w:val="001C6C93"/>
    <w:rsid w:val="001D07EB"/>
    <w:rsid w:val="001D15EA"/>
    <w:rsid w:val="001D29A5"/>
    <w:rsid w:val="001D4B63"/>
    <w:rsid w:val="001D5A6A"/>
    <w:rsid w:val="001E29D1"/>
    <w:rsid w:val="001E5353"/>
    <w:rsid w:val="001E6586"/>
    <w:rsid w:val="001E6B37"/>
    <w:rsid w:val="001E7C23"/>
    <w:rsid w:val="001F0264"/>
    <w:rsid w:val="001F1956"/>
    <w:rsid w:val="001F5248"/>
    <w:rsid w:val="00200C8D"/>
    <w:rsid w:val="00201D19"/>
    <w:rsid w:val="00204AEF"/>
    <w:rsid w:val="00206F48"/>
    <w:rsid w:val="00210341"/>
    <w:rsid w:val="002126F3"/>
    <w:rsid w:val="00212A31"/>
    <w:rsid w:val="00217CF1"/>
    <w:rsid w:val="00220F3C"/>
    <w:rsid w:val="00226E64"/>
    <w:rsid w:val="0023097F"/>
    <w:rsid w:val="00232E90"/>
    <w:rsid w:val="002337A7"/>
    <w:rsid w:val="00235081"/>
    <w:rsid w:val="00235DBE"/>
    <w:rsid w:val="00241A54"/>
    <w:rsid w:val="00243523"/>
    <w:rsid w:val="002453A9"/>
    <w:rsid w:val="00250825"/>
    <w:rsid w:val="00251575"/>
    <w:rsid w:val="002541F1"/>
    <w:rsid w:val="00255C8A"/>
    <w:rsid w:val="00255D22"/>
    <w:rsid w:val="00257240"/>
    <w:rsid w:val="00265501"/>
    <w:rsid w:val="002670BD"/>
    <w:rsid w:val="002675F0"/>
    <w:rsid w:val="00272587"/>
    <w:rsid w:val="00273703"/>
    <w:rsid w:val="00277CDD"/>
    <w:rsid w:val="00287CFC"/>
    <w:rsid w:val="002908DA"/>
    <w:rsid w:val="00291DE4"/>
    <w:rsid w:val="0029221A"/>
    <w:rsid w:val="00297305"/>
    <w:rsid w:val="002A4CCA"/>
    <w:rsid w:val="002A50DF"/>
    <w:rsid w:val="002A67B6"/>
    <w:rsid w:val="002B13C6"/>
    <w:rsid w:val="002B29D7"/>
    <w:rsid w:val="002B4F35"/>
    <w:rsid w:val="002B5DE0"/>
    <w:rsid w:val="002B6D95"/>
    <w:rsid w:val="002C410D"/>
    <w:rsid w:val="002D3453"/>
    <w:rsid w:val="002D4125"/>
    <w:rsid w:val="002D6234"/>
    <w:rsid w:val="002D6957"/>
    <w:rsid w:val="002E1517"/>
    <w:rsid w:val="002F0187"/>
    <w:rsid w:val="002F05CD"/>
    <w:rsid w:val="002F5F7D"/>
    <w:rsid w:val="0030211E"/>
    <w:rsid w:val="00306DC5"/>
    <w:rsid w:val="00310711"/>
    <w:rsid w:val="00311B4A"/>
    <w:rsid w:val="00320E42"/>
    <w:rsid w:val="00322455"/>
    <w:rsid w:val="00322808"/>
    <w:rsid w:val="003265D4"/>
    <w:rsid w:val="00332AD7"/>
    <w:rsid w:val="00332D1B"/>
    <w:rsid w:val="003364EE"/>
    <w:rsid w:val="00341897"/>
    <w:rsid w:val="003440E1"/>
    <w:rsid w:val="0034683B"/>
    <w:rsid w:val="003521A0"/>
    <w:rsid w:val="003527AF"/>
    <w:rsid w:val="00352B3C"/>
    <w:rsid w:val="0035317B"/>
    <w:rsid w:val="0035654A"/>
    <w:rsid w:val="00365B12"/>
    <w:rsid w:val="00366BC8"/>
    <w:rsid w:val="00372FF9"/>
    <w:rsid w:val="0038076B"/>
    <w:rsid w:val="00381B2B"/>
    <w:rsid w:val="003821AB"/>
    <w:rsid w:val="003905BC"/>
    <w:rsid w:val="003939B9"/>
    <w:rsid w:val="00396199"/>
    <w:rsid w:val="003961C0"/>
    <w:rsid w:val="00396458"/>
    <w:rsid w:val="003A1852"/>
    <w:rsid w:val="003A3F58"/>
    <w:rsid w:val="003B3D8D"/>
    <w:rsid w:val="003C2319"/>
    <w:rsid w:val="003C4BD1"/>
    <w:rsid w:val="003C635B"/>
    <w:rsid w:val="003C6D17"/>
    <w:rsid w:val="003C7667"/>
    <w:rsid w:val="003D375B"/>
    <w:rsid w:val="003D44F6"/>
    <w:rsid w:val="003D586E"/>
    <w:rsid w:val="003D7378"/>
    <w:rsid w:val="003D7DDC"/>
    <w:rsid w:val="003E0B3D"/>
    <w:rsid w:val="003E6EF5"/>
    <w:rsid w:val="003E75F5"/>
    <w:rsid w:val="003F439A"/>
    <w:rsid w:val="00402990"/>
    <w:rsid w:val="00402B67"/>
    <w:rsid w:val="00405411"/>
    <w:rsid w:val="00405485"/>
    <w:rsid w:val="00412148"/>
    <w:rsid w:val="0041218C"/>
    <w:rsid w:val="00413125"/>
    <w:rsid w:val="004168D4"/>
    <w:rsid w:val="0042103E"/>
    <w:rsid w:val="00421877"/>
    <w:rsid w:val="004257B5"/>
    <w:rsid w:val="00427BAD"/>
    <w:rsid w:val="00432915"/>
    <w:rsid w:val="004329A6"/>
    <w:rsid w:val="00433AE5"/>
    <w:rsid w:val="004350D7"/>
    <w:rsid w:val="0043572A"/>
    <w:rsid w:val="00437B72"/>
    <w:rsid w:val="004413EC"/>
    <w:rsid w:val="0044153D"/>
    <w:rsid w:val="00444A02"/>
    <w:rsid w:val="00444C58"/>
    <w:rsid w:val="00446E4D"/>
    <w:rsid w:val="00453758"/>
    <w:rsid w:val="00453930"/>
    <w:rsid w:val="00453AB9"/>
    <w:rsid w:val="004578F1"/>
    <w:rsid w:val="004602CE"/>
    <w:rsid w:val="00460DF9"/>
    <w:rsid w:val="00465644"/>
    <w:rsid w:val="004662EB"/>
    <w:rsid w:val="00473832"/>
    <w:rsid w:val="00482160"/>
    <w:rsid w:val="0048401C"/>
    <w:rsid w:val="00486445"/>
    <w:rsid w:val="0049067C"/>
    <w:rsid w:val="00490FFB"/>
    <w:rsid w:val="0049467B"/>
    <w:rsid w:val="00495156"/>
    <w:rsid w:val="004964B6"/>
    <w:rsid w:val="00497920"/>
    <w:rsid w:val="004A690D"/>
    <w:rsid w:val="004B041E"/>
    <w:rsid w:val="004B160B"/>
    <w:rsid w:val="004B1AB7"/>
    <w:rsid w:val="004B517C"/>
    <w:rsid w:val="004B54BF"/>
    <w:rsid w:val="004B7E1C"/>
    <w:rsid w:val="004C1D88"/>
    <w:rsid w:val="004C7253"/>
    <w:rsid w:val="004D0F4D"/>
    <w:rsid w:val="004D1CF8"/>
    <w:rsid w:val="004D471B"/>
    <w:rsid w:val="004D505F"/>
    <w:rsid w:val="004D5A45"/>
    <w:rsid w:val="004D66A5"/>
    <w:rsid w:val="004D682A"/>
    <w:rsid w:val="004E27E7"/>
    <w:rsid w:val="004E7CE7"/>
    <w:rsid w:val="004F1695"/>
    <w:rsid w:val="004F342F"/>
    <w:rsid w:val="004F6E62"/>
    <w:rsid w:val="004F6F7E"/>
    <w:rsid w:val="00501174"/>
    <w:rsid w:val="00504B58"/>
    <w:rsid w:val="00504E3B"/>
    <w:rsid w:val="0050738C"/>
    <w:rsid w:val="00507427"/>
    <w:rsid w:val="00512F57"/>
    <w:rsid w:val="00522295"/>
    <w:rsid w:val="00524F9B"/>
    <w:rsid w:val="005258AB"/>
    <w:rsid w:val="00531774"/>
    <w:rsid w:val="00532CB7"/>
    <w:rsid w:val="005331F6"/>
    <w:rsid w:val="0053481E"/>
    <w:rsid w:val="005420AC"/>
    <w:rsid w:val="00544127"/>
    <w:rsid w:val="0054738D"/>
    <w:rsid w:val="00550115"/>
    <w:rsid w:val="00556E2C"/>
    <w:rsid w:val="0056189F"/>
    <w:rsid w:val="00561CA5"/>
    <w:rsid w:val="005629D2"/>
    <w:rsid w:val="005634CD"/>
    <w:rsid w:val="00563809"/>
    <w:rsid w:val="00570C45"/>
    <w:rsid w:val="005738A5"/>
    <w:rsid w:val="0058336A"/>
    <w:rsid w:val="00584E0C"/>
    <w:rsid w:val="00587354"/>
    <w:rsid w:val="005902CE"/>
    <w:rsid w:val="00590B53"/>
    <w:rsid w:val="00591902"/>
    <w:rsid w:val="00593145"/>
    <w:rsid w:val="00597C1A"/>
    <w:rsid w:val="00597E2E"/>
    <w:rsid w:val="005A2EB6"/>
    <w:rsid w:val="005A36C0"/>
    <w:rsid w:val="005A5A44"/>
    <w:rsid w:val="005A6454"/>
    <w:rsid w:val="005A64FB"/>
    <w:rsid w:val="005B0651"/>
    <w:rsid w:val="005B1ED0"/>
    <w:rsid w:val="005B42A4"/>
    <w:rsid w:val="005B5A76"/>
    <w:rsid w:val="005C322B"/>
    <w:rsid w:val="005C3AB2"/>
    <w:rsid w:val="005C6815"/>
    <w:rsid w:val="005C706D"/>
    <w:rsid w:val="005D0AAD"/>
    <w:rsid w:val="005D0EFC"/>
    <w:rsid w:val="005D5FB6"/>
    <w:rsid w:val="005D7042"/>
    <w:rsid w:val="005E22EA"/>
    <w:rsid w:val="005E303A"/>
    <w:rsid w:val="005E31FD"/>
    <w:rsid w:val="005E47DE"/>
    <w:rsid w:val="005F2526"/>
    <w:rsid w:val="005F3D8C"/>
    <w:rsid w:val="005F5FD6"/>
    <w:rsid w:val="005F6977"/>
    <w:rsid w:val="005F6B31"/>
    <w:rsid w:val="005F7553"/>
    <w:rsid w:val="005F7D7A"/>
    <w:rsid w:val="006006A1"/>
    <w:rsid w:val="006025ED"/>
    <w:rsid w:val="00617DBC"/>
    <w:rsid w:val="00621E92"/>
    <w:rsid w:val="00626D92"/>
    <w:rsid w:val="00630D7C"/>
    <w:rsid w:val="00643F47"/>
    <w:rsid w:val="00644DBB"/>
    <w:rsid w:val="0064528D"/>
    <w:rsid w:val="006508F6"/>
    <w:rsid w:val="0065321A"/>
    <w:rsid w:val="00655A6C"/>
    <w:rsid w:val="00656594"/>
    <w:rsid w:val="006575AA"/>
    <w:rsid w:val="00657D32"/>
    <w:rsid w:val="00662114"/>
    <w:rsid w:val="006638C5"/>
    <w:rsid w:val="00665A28"/>
    <w:rsid w:val="0067014E"/>
    <w:rsid w:val="0067123C"/>
    <w:rsid w:val="00674B68"/>
    <w:rsid w:val="00676445"/>
    <w:rsid w:val="00682401"/>
    <w:rsid w:val="00685937"/>
    <w:rsid w:val="00686B10"/>
    <w:rsid w:val="0069290C"/>
    <w:rsid w:val="006937E6"/>
    <w:rsid w:val="0069417C"/>
    <w:rsid w:val="006A2FB3"/>
    <w:rsid w:val="006A34F9"/>
    <w:rsid w:val="006A4196"/>
    <w:rsid w:val="006A6159"/>
    <w:rsid w:val="006A67A1"/>
    <w:rsid w:val="006A6830"/>
    <w:rsid w:val="006B1F99"/>
    <w:rsid w:val="006B20D3"/>
    <w:rsid w:val="006B38E6"/>
    <w:rsid w:val="006B4454"/>
    <w:rsid w:val="006B5520"/>
    <w:rsid w:val="006C6553"/>
    <w:rsid w:val="006C7FC8"/>
    <w:rsid w:val="006D34B7"/>
    <w:rsid w:val="006D39B6"/>
    <w:rsid w:val="006D4707"/>
    <w:rsid w:val="006E2E99"/>
    <w:rsid w:val="006F1E1A"/>
    <w:rsid w:val="006F67BD"/>
    <w:rsid w:val="0070413D"/>
    <w:rsid w:val="00715B24"/>
    <w:rsid w:val="00716660"/>
    <w:rsid w:val="00721E67"/>
    <w:rsid w:val="00725FFA"/>
    <w:rsid w:val="00726FBF"/>
    <w:rsid w:val="00733F3B"/>
    <w:rsid w:val="007353F8"/>
    <w:rsid w:val="00736F5D"/>
    <w:rsid w:val="007405FD"/>
    <w:rsid w:val="00744256"/>
    <w:rsid w:val="007447C2"/>
    <w:rsid w:val="00745AAB"/>
    <w:rsid w:val="0075336E"/>
    <w:rsid w:val="0075472A"/>
    <w:rsid w:val="00756ED0"/>
    <w:rsid w:val="00756FB8"/>
    <w:rsid w:val="00766158"/>
    <w:rsid w:val="007669B5"/>
    <w:rsid w:val="007754EA"/>
    <w:rsid w:val="00784CD3"/>
    <w:rsid w:val="00787EDE"/>
    <w:rsid w:val="00790CE6"/>
    <w:rsid w:val="007915F6"/>
    <w:rsid w:val="00792583"/>
    <w:rsid w:val="007945FE"/>
    <w:rsid w:val="00796013"/>
    <w:rsid w:val="00796450"/>
    <w:rsid w:val="00797BEE"/>
    <w:rsid w:val="007A26BD"/>
    <w:rsid w:val="007A44FB"/>
    <w:rsid w:val="007A4DA7"/>
    <w:rsid w:val="007A7920"/>
    <w:rsid w:val="007B3CF9"/>
    <w:rsid w:val="007B5419"/>
    <w:rsid w:val="007C0D99"/>
    <w:rsid w:val="007C1779"/>
    <w:rsid w:val="007C320F"/>
    <w:rsid w:val="007C377B"/>
    <w:rsid w:val="007C4381"/>
    <w:rsid w:val="007C4881"/>
    <w:rsid w:val="007C783F"/>
    <w:rsid w:val="007C7851"/>
    <w:rsid w:val="007C7941"/>
    <w:rsid w:val="007D1BCC"/>
    <w:rsid w:val="007D30AE"/>
    <w:rsid w:val="007E104E"/>
    <w:rsid w:val="007E25C7"/>
    <w:rsid w:val="007E48CE"/>
    <w:rsid w:val="007E49E3"/>
    <w:rsid w:val="007E53F8"/>
    <w:rsid w:val="007E6C03"/>
    <w:rsid w:val="007F5E51"/>
    <w:rsid w:val="008034B3"/>
    <w:rsid w:val="0080386D"/>
    <w:rsid w:val="00803CFF"/>
    <w:rsid w:val="00822D79"/>
    <w:rsid w:val="00824500"/>
    <w:rsid w:val="00825BEA"/>
    <w:rsid w:val="00825DD8"/>
    <w:rsid w:val="00840575"/>
    <w:rsid w:val="008411FC"/>
    <w:rsid w:val="00842CA7"/>
    <w:rsid w:val="00845069"/>
    <w:rsid w:val="00845ADB"/>
    <w:rsid w:val="00850AB7"/>
    <w:rsid w:val="00850F02"/>
    <w:rsid w:val="00851009"/>
    <w:rsid w:val="0085625C"/>
    <w:rsid w:val="0086228D"/>
    <w:rsid w:val="00863948"/>
    <w:rsid w:val="008672E5"/>
    <w:rsid w:val="00867AE5"/>
    <w:rsid w:val="008724F1"/>
    <w:rsid w:val="008727EE"/>
    <w:rsid w:val="008748E0"/>
    <w:rsid w:val="00875AF0"/>
    <w:rsid w:val="00876F5F"/>
    <w:rsid w:val="00883C64"/>
    <w:rsid w:val="00886640"/>
    <w:rsid w:val="00890DD9"/>
    <w:rsid w:val="0089519E"/>
    <w:rsid w:val="00895635"/>
    <w:rsid w:val="00895BE2"/>
    <w:rsid w:val="008A2E59"/>
    <w:rsid w:val="008A5878"/>
    <w:rsid w:val="008A5B41"/>
    <w:rsid w:val="008A7B64"/>
    <w:rsid w:val="008B0642"/>
    <w:rsid w:val="008B1708"/>
    <w:rsid w:val="008B1777"/>
    <w:rsid w:val="008B6508"/>
    <w:rsid w:val="008C0558"/>
    <w:rsid w:val="008C2BFC"/>
    <w:rsid w:val="008D5C69"/>
    <w:rsid w:val="008E6603"/>
    <w:rsid w:val="008E6965"/>
    <w:rsid w:val="008E7778"/>
    <w:rsid w:val="008F03B8"/>
    <w:rsid w:val="008F0E2F"/>
    <w:rsid w:val="008F2176"/>
    <w:rsid w:val="008F3D4B"/>
    <w:rsid w:val="008F3E1A"/>
    <w:rsid w:val="008F4517"/>
    <w:rsid w:val="0090142A"/>
    <w:rsid w:val="00901652"/>
    <w:rsid w:val="00902286"/>
    <w:rsid w:val="009051C6"/>
    <w:rsid w:val="0090615D"/>
    <w:rsid w:val="0090697A"/>
    <w:rsid w:val="00907CA6"/>
    <w:rsid w:val="00910D1A"/>
    <w:rsid w:val="00915405"/>
    <w:rsid w:val="00915550"/>
    <w:rsid w:val="00916362"/>
    <w:rsid w:val="0091672F"/>
    <w:rsid w:val="00922B9F"/>
    <w:rsid w:val="0092416B"/>
    <w:rsid w:val="00926407"/>
    <w:rsid w:val="009269B9"/>
    <w:rsid w:val="0092752E"/>
    <w:rsid w:val="00931632"/>
    <w:rsid w:val="009335D8"/>
    <w:rsid w:val="00935790"/>
    <w:rsid w:val="00935B81"/>
    <w:rsid w:val="00940284"/>
    <w:rsid w:val="009426F8"/>
    <w:rsid w:val="00945A10"/>
    <w:rsid w:val="0094643E"/>
    <w:rsid w:val="009500FE"/>
    <w:rsid w:val="00950460"/>
    <w:rsid w:val="0096029E"/>
    <w:rsid w:val="00966408"/>
    <w:rsid w:val="00966C8A"/>
    <w:rsid w:val="00972E12"/>
    <w:rsid w:val="00980E55"/>
    <w:rsid w:val="00983A28"/>
    <w:rsid w:val="00984D49"/>
    <w:rsid w:val="00986F3D"/>
    <w:rsid w:val="009870BC"/>
    <w:rsid w:val="00992C2A"/>
    <w:rsid w:val="00996360"/>
    <w:rsid w:val="009A6F80"/>
    <w:rsid w:val="009B0FB8"/>
    <w:rsid w:val="009B4732"/>
    <w:rsid w:val="009B5FAE"/>
    <w:rsid w:val="009C743A"/>
    <w:rsid w:val="009D5966"/>
    <w:rsid w:val="009E3DEB"/>
    <w:rsid w:val="009E5974"/>
    <w:rsid w:val="009E5D51"/>
    <w:rsid w:val="009E6850"/>
    <w:rsid w:val="009E6D01"/>
    <w:rsid w:val="009E7B60"/>
    <w:rsid w:val="009F3F73"/>
    <w:rsid w:val="009F5BED"/>
    <w:rsid w:val="009F5CE5"/>
    <w:rsid w:val="009F629B"/>
    <w:rsid w:val="009F6B6B"/>
    <w:rsid w:val="00A03E4A"/>
    <w:rsid w:val="00A14159"/>
    <w:rsid w:val="00A17974"/>
    <w:rsid w:val="00A17F67"/>
    <w:rsid w:val="00A21C1F"/>
    <w:rsid w:val="00A3370A"/>
    <w:rsid w:val="00A337EA"/>
    <w:rsid w:val="00A37406"/>
    <w:rsid w:val="00A43C13"/>
    <w:rsid w:val="00A5240E"/>
    <w:rsid w:val="00A5387E"/>
    <w:rsid w:val="00A5646C"/>
    <w:rsid w:val="00A62256"/>
    <w:rsid w:val="00A644ED"/>
    <w:rsid w:val="00A65BB3"/>
    <w:rsid w:val="00A75B46"/>
    <w:rsid w:val="00A81602"/>
    <w:rsid w:val="00A816FF"/>
    <w:rsid w:val="00A8266E"/>
    <w:rsid w:val="00A87D92"/>
    <w:rsid w:val="00A91E0C"/>
    <w:rsid w:val="00A96642"/>
    <w:rsid w:val="00AA0207"/>
    <w:rsid w:val="00AA1D04"/>
    <w:rsid w:val="00AA68C4"/>
    <w:rsid w:val="00AA711C"/>
    <w:rsid w:val="00AB0905"/>
    <w:rsid w:val="00AB5683"/>
    <w:rsid w:val="00AC1BFC"/>
    <w:rsid w:val="00AC51A9"/>
    <w:rsid w:val="00AC5B34"/>
    <w:rsid w:val="00AD00CC"/>
    <w:rsid w:val="00AD1C2A"/>
    <w:rsid w:val="00AE1061"/>
    <w:rsid w:val="00AE292D"/>
    <w:rsid w:val="00AE3976"/>
    <w:rsid w:val="00AF026C"/>
    <w:rsid w:val="00AF5738"/>
    <w:rsid w:val="00B006BA"/>
    <w:rsid w:val="00B00930"/>
    <w:rsid w:val="00B01B6D"/>
    <w:rsid w:val="00B0410E"/>
    <w:rsid w:val="00B052F6"/>
    <w:rsid w:val="00B06926"/>
    <w:rsid w:val="00B07078"/>
    <w:rsid w:val="00B07AAD"/>
    <w:rsid w:val="00B12522"/>
    <w:rsid w:val="00B12C24"/>
    <w:rsid w:val="00B15020"/>
    <w:rsid w:val="00B16BF6"/>
    <w:rsid w:val="00B24B49"/>
    <w:rsid w:val="00B24CC2"/>
    <w:rsid w:val="00B270C0"/>
    <w:rsid w:val="00B305A6"/>
    <w:rsid w:val="00B37823"/>
    <w:rsid w:val="00B47BA4"/>
    <w:rsid w:val="00B557AC"/>
    <w:rsid w:val="00B56C46"/>
    <w:rsid w:val="00B60C32"/>
    <w:rsid w:val="00B61C90"/>
    <w:rsid w:val="00B63015"/>
    <w:rsid w:val="00B63929"/>
    <w:rsid w:val="00B64C9A"/>
    <w:rsid w:val="00B6749D"/>
    <w:rsid w:val="00B751B5"/>
    <w:rsid w:val="00B7731F"/>
    <w:rsid w:val="00B8177B"/>
    <w:rsid w:val="00B81EB3"/>
    <w:rsid w:val="00B92810"/>
    <w:rsid w:val="00B94DC0"/>
    <w:rsid w:val="00B96563"/>
    <w:rsid w:val="00B97394"/>
    <w:rsid w:val="00B975FB"/>
    <w:rsid w:val="00BA2BE1"/>
    <w:rsid w:val="00BA7428"/>
    <w:rsid w:val="00BB6F21"/>
    <w:rsid w:val="00BC17E6"/>
    <w:rsid w:val="00BC302E"/>
    <w:rsid w:val="00BC38F3"/>
    <w:rsid w:val="00BC7BBA"/>
    <w:rsid w:val="00BD1CC2"/>
    <w:rsid w:val="00BD201B"/>
    <w:rsid w:val="00BD2F41"/>
    <w:rsid w:val="00BD4641"/>
    <w:rsid w:val="00BD486A"/>
    <w:rsid w:val="00BD6B8D"/>
    <w:rsid w:val="00BE0CA7"/>
    <w:rsid w:val="00BF09A9"/>
    <w:rsid w:val="00BF14ED"/>
    <w:rsid w:val="00BF1782"/>
    <w:rsid w:val="00BF2407"/>
    <w:rsid w:val="00BF726C"/>
    <w:rsid w:val="00C0019D"/>
    <w:rsid w:val="00C018F9"/>
    <w:rsid w:val="00C02A27"/>
    <w:rsid w:val="00C0376B"/>
    <w:rsid w:val="00C11D36"/>
    <w:rsid w:val="00C12BFE"/>
    <w:rsid w:val="00C14603"/>
    <w:rsid w:val="00C14D14"/>
    <w:rsid w:val="00C174E9"/>
    <w:rsid w:val="00C200D5"/>
    <w:rsid w:val="00C2210A"/>
    <w:rsid w:val="00C23686"/>
    <w:rsid w:val="00C243D3"/>
    <w:rsid w:val="00C25639"/>
    <w:rsid w:val="00C25BCB"/>
    <w:rsid w:val="00C320ED"/>
    <w:rsid w:val="00C364F6"/>
    <w:rsid w:val="00C37ACB"/>
    <w:rsid w:val="00C40975"/>
    <w:rsid w:val="00C43602"/>
    <w:rsid w:val="00C43A6D"/>
    <w:rsid w:val="00C45902"/>
    <w:rsid w:val="00C46789"/>
    <w:rsid w:val="00C46EE5"/>
    <w:rsid w:val="00C630D4"/>
    <w:rsid w:val="00C6328D"/>
    <w:rsid w:val="00C6737C"/>
    <w:rsid w:val="00C67E5B"/>
    <w:rsid w:val="00C72443"/>
    <w:rsid w:val="00C7377B"/>
    <w:rsid w:val="00C81121"/>
    <w:rsid w:val="00C845B9"/>
    <w:rsid w:val="00C902DD"/>
    <w:rsid w:val="00C926F7"/>
    <w:rsid w:val="00C92884"/>
    <w:rsid w:val="00C92D51"/>
    <w:rsid w:val="00C95BA1"/>
    <w:rsid w:val="00C96F0F"/>
    <w:rsid w:val="00CA488C"/>
    <w:rsid w:val="00CA4C78"/>
    <w:rsid w:val="00CA5E64"/>
    <w:rsid w:val="00CA637E"/>
    <w:rsid w:val="00CA6F11"/>
    <w:rsid w:val="00CB11FB"/>
    <w:rsid w:val="00CB2496"/>
    <w:rsid w:val="00CB2EA8"/>
    <w:rsid w:val="00CB3725"/>
    <w:rsid w:val="00CB3C32"/>
    <w:rsid w:val="00CB68AA"/>
    <w:rsid w:val="00CB7394"/>
    <w:rsid w:val="00CC0441"/>
    <w:rsid w:val="00CC1DE0"/>
    <w:rsid w:val="00CC3DA2"/>
    <w:rsid w:val="00CC3FB7"/>
    <w:rsid w:val="00CC4DAE"/>
    <w:rsid w:val="00CC7593"/>
    <w:rsid w:val="00CD06AA"/>
    <w:rsid w:val="00CD2AB3"/>
    <w:rsid w:val="00CD6AA6"/>
    <w:rsid w:val="00CE0700"/>
    <w:rsid w:val="00CE285D"/>
    <w:rsid w:val="00CE5CF7"/>
    <w:rsid w:val="00CF0EE6"/>
    <w:rsid w:val="00CF25AC"/>
    <w:rsid w:val="00CF72C8"/>
    <w:rsid w:val="00D00175"/>
    <w:rsid w:val="00D1728F"/>
    <w:rsid w:val="00D22E29"/>
    <w:rsid w:val="00D26AF2"/>
    <w:rsid w:val="00D27ED4"/>
    <w:rsid w:val="00D31EB3"/>
    <w:rsid w:val="00D33209"/>
    <w:rsid w:val="00D352C3"/>
    <w:rsid w:val="00D35547"/>
    <w:rsid w:val="00D42598"/>
    <w:rsid w:val="00D429CF"/>
    <w:rsid w:val="00D43B98"/>
    <w:rsid w:val="00D463ED"/>
    <w:rsid w:val="00D500F7"/>
    <w:rsid w:val="00D5117C"/>
    <w:rsid w:val="00D54658"/>
    <w:rsid w:val="00D56166"/>
    <w:rsid w:val="00D57174"/>
    <w:rsid w:val="00D677D7"/>
    <w:rsid w:val="00D70394"/>
    <w:rsid w:val="00D7127D"/>
    <w:rsid w:val="00D72B68"/>
    <w:rsid w:val="00D72E3B"/>
    <w:rsid w:val="00D74ABC"/>
    <w:rsid w:val="00D7589B"/>
    <w:rsid w:val="00D81D78"/>
    <w:rsid w:val="00D83696"/>
    <w:rsid w:val="00D842ED"/>
    <w:rsid w:val="00D86645"/>
    <w:rsid w:val="00D91C0F"/>
    <w:rsid w:val="00D92CA6"/>
    <w:rsid w:val="00D93E7B"/>
    <w:rsid w:val="00D945A4"/>
    <w:rsid w:val="00D95E98"/>
    <w:rsid w:val="00D963EB"/>
    <w:rsid w:val="00D966C7"/>
    <w:rsid w:val="00DA7028"/>
    <w:rsid w:val="00DA7339"/>
    <w:rsid w:val="00DA7987"/>
    <w:rsid w:val="00DB0AEF"/>
    <w:rsid w:val="00DB10FE"/>
    <w:rsid w:val="00DB316A"/>
    <w:rsid w:val="00DB37F7"/>
    <w:rsid w:val="00DB4B45"/>
    <w:rsid w:val="00DB64FC"/>
    <w:rsid w:val="00DB7191"/>
    <w:rsid w:val="00DC17B8"/>
    <w:rsid w:val="00DC4E2C"/>
    <w:rsid w:val="00DD2556"/>
    <w:rsid w:val="00DD3362"/>
    <w:rsid w:val="00DD3A4C"/>
    <w:rsid w:val="00DD3F93"/>
    <w:rsid w:val="00DE17F4"/>
    <w:rsid w:val="00DE1C02"/>
    <w:rsid w:val="00DE1DF4"/>
    <w:rsid w:val="00DF1261"/>
    <w:rsid w:val="00E03AD6"/>
    <w:rsid w:val="00E03BD6"/>
    <w:rsid w:val="00E03EE1"/>
    <w:rsid w:val="00E059B8"/>
    <w:rsid w:val="00E11A68"/>
    <w:rsid w:val="00E12A39"/>
    <w:rsid w:val="00E12B3E"/>
    <w:rsid w:val="00E21D21"/>
    <w:rsid w:val="00E27BAD"/>
    <w:rsid w:val="00E317C6"/>
    <w:rsid w:val="00E35E24"/>
    <w:rsid w:val="00E35EA9"/>
    <w:rsid w:val="00E36DBB"/>
    <w:rsid w:val="00E451AE"/>
    <w:rsid w:val="00E50C04"/>
    <w:rsid w:val="00E57278"/>
    <w:rsid w:val="00E623F3"/>
    <w:rsid w:val="00E63094"/>
    <w:rsid w:val="00E63F9E"/>
    <w:rsid w:val="00E64013"/>
    <w:rsid w:val="00E64D98"/>
    <w:rsid w:val="00E66CB7"/>
    <w:rsid w:val="00E70988"/>
    <w:rsid w:val="00E72172"/>
    <w:rsid w:val="00E8628E"/>
    <w:rsid w:val="00E87B46"/>
    <w:rsid w:val="00E94464"/>
    <w:rsid w:val="00E94576"/>
    <w:rsid w:val="00E956BC"/>
    <w:rsid w:val="00E9650E"/>
    <w:rsid w:val="00E97626"/>
    <w:rsid w:val="00EA0EBA"/>
    <w:rsid w:val="00EA2872"/>
    <w:rsid w:val="00EA2D1B"/>
    <w:rsid w:val="00EA32B1"/>
    <w:rsid w:val="00EA53F1"/>
    <w:rsid w:val="00EA5B97"/>
    <w:rsid w:val="00EB075B"/>
    <w:rsid w:val="00EB0C9A"/>
    <w:rsid w:val="00EB3325"/>
    <w:rsid w:val="00EB4BD3"/>
    <w:rsid w:val="00EB7F93"/>
    <w:rsid w:val="00EC352A"/>
    <w:rsid w:val="00ED2F26"/>
    <w:rsid w:val="00ED48B7"/>
    <w:rsid w:val="00ED652D"/>
    <w:rsid w:val="00EE3027"/>
    <w:rsid w:val="00EE6861"/>
    <w:rsid w:val="00EE78E9"/>
    <w:rsid w:val="00EF00DA"/>
    <w:rsid w:val="00EF16E9"/>
    <w:rsid w:val="00EF50AD"/>
    <w:rsid w:val="00EF60CD"/>
    <w:rsid w:val="00F00E0A"/>
    <w:rsid w:val="00F03908"/>
    <w:rsid w:val="00F0747A"/>
    <w:rsid w:val="00F10337"/>
    <w:rsid w:val="00F17D15"/>
    <w:rsid w:val="00F21016"/>
    <w:rsid w:val="00F25D88"/>
    <w:rsid w:val="00F274AD"/>
    <w:rsid w:val="00F34A76"/>
    <w:rsid w:val="00F34E59"/>
    <w:rsid w:val="00F35467"/>
    <w:rsid w:val="00F35529"/>
    <w:rsid w:val="00F371B6"/>
    <w:rsid w:val="00F3745F"/>
    <w:rsid w:val="00F37D8F"/>
    <w:rsid w:val="00F4003C"/>
    <w:rsid w:val="00F400C9"/>
    <w:rsid w:val="00F43F5C"/>
    <w:rsid w:val="00F46F26"/>
    <w:rsid w:val="00F54F12"/>
    <w:rsid w:val="00F56A7C"/>
    <w:rsid w:val="00F627DF"/>
    <w:rsid w:val="00F64618"/>
    <w:rsid w:val="00F66144"/>
    <w:rsid w:val="00F81B43"/>
    <w:rsid w:val="00F839F1"/>
    <w:rsid w:val="00F83D3D"/>
    <w:rsid w:val="00F83FA5"/>
    <w:rsid w:val="00F90DB0"/>
    <w:rsid w:val="00F91720"/>
    <w:rsid w:val="00F95BC8"/>
    <w:rsid w:val="00F97909"/>
    <w:rsid w:val="00FA05A9"/>
    <w:rsid w:val="00FA0F13"/>
    <w:rsid w:val="00FA482F"/>
    <w:rsid w:val="00FA59AF"/>
    <w:rsid w:val="00FB357B"/>
    <w:rsid w:val="00FB47C3"/>
    <w:rsid w:val="00FB79DC"/>
    <w:rsid w:val="00FC1E97"/>
    <w:rsid w:val="00FC3CC6"/>
    <w:rsid w:val="00FC6FAD"/>
    <w:rsid w:val="00FD2FFF"/>
    <w:rsid w:val="00FD5C87"/>
    <w:rsid w:val="00FE0AFF"/>
    <w:rsid w:val="00FE3872"/>
    <w:rsid w:val="00FE5182"/>
    <w:rsid w:val="00FE5631"/>
    <w:rsid w:val="00FF0CE0"/>
    <w:rsid w:val="00FF1244"/>
    <w:rsid w:val="00FF3AD2"/>
    <w:rsid w:val="00FF402C"/>
    <w:rsid w:val="00FF6BB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2B1"/>
    <w:rPr>
      <w:lang w:val="en-US" w:eastAsia="en-US"/>
    </w:rPr>
  </w:style>
  <w:style w:type="paragraph" w:styleId="Heading1">
    <w:name w:val="heading 1"/>
    <w:basedOn w:val="Normal"/>
    <w:next w:val="Normal"/>
    <w:qFormat/>
    <w:rsid w:val="00EA32B1"/>
    <w:pPr>
      <w:keepNext/>
      <w:jc w:val="center"/>
      <w:outlineLvl w:val="0"/>
    </w:pPr>
    <w:rPr>
      <w:b/>
      <w:bCs/>
      <w:sz w:val="24"/>
    </w:rPr>
  </w:style>
  <w:style w:type="paragraph" w:styleId="Heading2">
    <w:name w:val="heading 2"/>
    <w:basedOn w:val="Normal"/>
    <w:next w:val="Normal"/>
    <w:qFormat/>
    <w:rsid w:val="00EA32B1"/>
    <w:pPr>
      <w:keepNext/>
      <w:jc w:val="center"/>
      <w:outlineLvl w:val="1"/>
    </w:pPr>
    <w:rPr>
      <w:sz w:val="24"/>
    </w:rPr>
  </w:style>
  <w:style w:type="paragraph" w:styleId="Heading3">
    <w:name w:val="heading 3"/>
    <w:basedOn w:val="Normal"/>
    <w:next w:val="Normal"/>
    <w:qFormat/>
    <w:rsid w:val="00EA32B1"/>
    <w:pPr>
      <w:keepNext/>
      <w:jc w:val="right"/>
      <w:outlineLvl w:val="2"/>
    </w:pPr>
    <w:rPr>
      <w:sz w:val="24"/>
    </w:rPr>
  </w:style>
  <w:style w:type="paragraph" w:styleId="Heading4">
    <w:name w:val="heading 4"/>
    <w:basedOn w:val="Normal"/>
    <w:next w:val="Normal"/>
    <w:qFormat/>
    <w:rsid w:val="00EA32B1"/>
    <w:pPr>
      <w:keepNext/>
      <w:jc w:val="center"/>
      <w:outlineLvl w:val="3"/>
    </w:pPr>
    <w:rPr>
      <w:b/>
      <w:bCs/>
      <w:sz w:val="24"/>
      <w:u w:val="single"/>
    </w:rPr>
  </w:style>
  <w:style w:type="paragraph" w:styleId="Heading5">
    <w:name w:val="heading 5"/>
    <w:basedOn w:val="Normal"/>
    <w:next w:val="Normal"/>
    <w:qFormat/>
    <w:rsid w:val="00EA32B1"/>
    <w:pPr>
      <w:keepNext/>
      <w:tabs>
        <w:tab w:val="left" w:pos="1710"/>
      </w:tabs>
      <w:ind w:left="720"/>
      <w:outlineLvl w:val="4"/>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A32B1"/>
    <w:pPr>
      <w:jc w:val="center"/>
    </w:pPr>
    <w:rPr>
      <w:b/>
      <w:bCs/>
      <w:sz w:val="24"/>
      <w:u w:val="single"/>
    </w:rPr>
  </w:style>
  <w:style w:type="paragraph" w:styleId="Header">
    <w:name w:val="header"/>
    <w:basedOn w:val="Normal"/>
    <w:link w:val="HeaderChar"/>
    <w:uiPriority w:val="99"/>
    <w:rsid w:val="00EA32B1"/>
    <w:pPr>
      <w:tabs>
        <w:tab w:val="center" w:pos="4320"/>
        <w:tab w:val="right" w:pos="8640"/>
      </w:tabs>
    </w:pPr>
  </w:style>
  <w:style w:type="paragraph" w:styleId="Footer">
    <w:name w:val="footer"/>
    <w:basedOn w:val="Normal"/>
    <w:rsid w:val="00EA32B1"/>
    <w:pPr>
      <w:tabs>
        <w:tab w:val="center" w:pos="4320"/>
        <w:tab w:val="right" w:pos="8640"/>
      </w:tabs>
    </w:pPr>
  </w:style>
  <w:style w:type="paragraph" w:styleId="BodyText">
    <w:name w:val="Body Text"/>
    <w:basedOn w:val="Normal"/>
    <w:rsid w:val="00EA32B1"/>
    <w:pPr>
      <w:jc w:val="both"/>
    </w:pPr>
    <w:rPr>
      <w:b/>
      <w:bCs/>
      <w:sz w:val="24"/>
    </w:rPr>
  </w:style>
  <w:style w:type="paragraph" w:styleId="BodyText2">
    <w:name w:val="Body Text 2"/>
    <w:basedOn w:val="Normal"/>
    <w:rsid w:val="00EA32B1"/>
    <w:rPr>
      <w:b/>
      <w:bCs/>
      <w:caps/>
      <w:sz w:val="24"/>
    </w:rPr>
  </w:style>
  <w:style w:type="paragraph" w:styleId="PlainText">
    <w:name w:val="Plain Text"/>
    <w:basedOn w:val="Normal"/>
    <w:link w:val="PlainTextChar"/>
    <w:rsid w:val="00446E4D"/>
    <w:rPr>
      <w:rFonts w:ascii="Courier New" w:hAnsi="Courier New"/>
    </w:rPr>
  </w:style>
  <w:style w:type="paragraph" w:styleId="DocumentMap">
    <w:name w:val="Document Map"/>
    <w:basedOn w:val="Normal"/>
    <w:link w:val="DocumentMapChar"/>
    <w:uiPriority w:val="99"/>
    <w:semiHidden/>
    <w:unhideWhenUsed/>
    <w:rsid w:val="00D500F7"/>
    <w:rPr>
      <w:rFonts w:ascii="Tahoma" w:hAnsi="Tahoma" w:cs="Tahoma"/>
      <w:sz w:val="16"/>
      <w:szCs w:val="16"/>
    </w:rPr>
  </w:style>
  <w:style w:type="character" w:customStyle="1" w:styleId="DocumentMapChar">
    <w:name w:val="Document Map Char"/>
    <w:basedOn w:val="DefaultParagraphFont"/>
    <w:link w:val="DocumentMap"/>
    <w:uiPriority w:val="99"/>
    <w:semiHidden/>
    <w:rsid w:val="00D500F7"/>
    <w:rPr>
      <w:rFonts w:ascii="Tahoma" w:hAnsi="Tahoma" w:cs="Tahoma"/>
      <w:sz w:val="16"/>
      <w:szCs w:val="16"/>
    </w:rPr>
  </w:style>
  <w:style w:type="paragraph" w:styleId="Revision">
    <w:name w:val="Revision"/>
    <w:hidden/>
    <w:uiPriority w:val="99"/>
    <w:semiHidden/>
    <w:rsid w:val="00D500F7"/>
    <w:rPr>
      <w:lang w:val="en-US" w:eastAsia="en-US"/>
    </w:rPr>
  </w:style>
  <w:style w:type="paragraph" w:styleId="BalloonText">
    <w:name w:val="Balloon Text"/>
    <w:basedOn w:val="Normal"/>
    <w:link w:val="BalloonTextChar"/>
    <w:uiPriority w:val="99"/>
    <w:semiHidden/>
    <w:unhideWhenUsed/>
    <w:rsid w:val="00D500F7"/>
    <w:rPr>
      <w:rFonts w:ascii="Tahoma" w:hAnsi="Tahoma" w:cs="Tahoma"/>
      <w:sz w:val="16"/>
      <w:szCs w:val="16"/>
    </w:rPr>
  </w:style>
  <w:style w:type="character" w:customStyle="1" w:styleId="BalloonTextChar">
    <w:name w:val="Balloon Text Char"/>
    <w:basedOn w:val="DefaultParagraphFont"/>
    <w:link w:val="BalloonText"/>
    <w:uiPriority w:val="99"/>
    <w:semiHidden/>
    <w:rsid w:val="00D500F7"/>
    <w:rPr>
      <w:rFonts w:ascii="Tahoma" w:hAnsi="Tahoma" w:cs="Tahoma"/>
      <w:sz w:val="16"/>
      <w:szCs w:val="16"/>
    </w:rPr>
  </w:style>
  <w:style w:type="character" w:customStyle="1" w:styleId="TitleChar">
    <w:name w:val="Title Char"/>
    <w:basedOn w:val="DefaultParagraphFont"/>
    <w:link w:val="Title"/>
    <w:rsid w:val="00DC17B8"/>
    <w:rPr>
      <w:b/>
      <w:bCs/>
      <w:sz w:val="24"/>
      <w:u w:val="single"/>
    </w:rPr>
  </w:style>
  <w:style w:type="paragraph" w:styleId="ListParagraph">
    <w:name w:val="List Paragraph"/>
    <w:basedOn w:val="Normal"/>
    <w:uiPriority w:val="34"/>
    <w:qFormat/>
    <w:rsid w:val="00715B24"/>
    <w:pPr>
      <w:ind w:left="720"/>
    </w:pPr>
  </w:style>
  <w:style w:type="numbering" w:customStyle="1" w:styleId="Style1">
    <w:name w:val="Style1"/>
    <w:uiPriority w:val="99"/>
    <w:rsid w:val="004D66A5"/>
    <w:pPr>
      <w:numPr>
        <w:numId w:val="11"/>
      </w:numPr>
    </w:pPr>
  </w:style>
  <w:style w:type="character" w:styleId="PlaceholderText">
    <w:name w:val="Placeholder Text"/>
    <w:basedOn w:val="DefaultParagraphFont"/>
    <w:uiPriority w:val="99"/>
    <w:semiHidden/>
    <w:rsid w:val="00F56A7C"/>
    <w:rPr>
      <w:color w:val="808080"/>
    </w:rPr>
  </w:style>
  <w:style w:type="character" w:customStyle="1" w:styleId="PlainTextChar">
    <w:name w:val="Plain Text Char"/>
    <w:basedOn w:val="DefaultParagraphFont"/>
    <w:link w:val="PlainText"/>
    <w:rsid w:val="00134E08"/>
    <w:rPr>
      <w:rFonts w:ascii="Courier New" w:hAnsi="Courier New"/>
      <w:lang w:val="en-US" w:eastAsia="en-US"/>
    </w:rPr>
  </w:style>
  <w:style w:type="character" w:customStyle="1" w:styleId="HeaderChar">
    <w:name w:val="Header Char"/>
    <w:basedOn w:val="DefaultParagraphFont"/>
    <w:link w:val="Header"/>
    <w:uiPriority w:val="99"/>
    <w:rsid w:val="001C1918"/>
    <w:rPr>
      <w:lang w:val="en-US" w:eastAsia="en-US"/>
    </w:rPr>
  </w:style>
</w:styles>
</file>

<file path=word/webSettings.xml><?xml version="1.0" encoding="utf-8"?>
<w:webSettings xmlns:r="http://schemas.openxmlformats.org/officeDocument/2006/relationships" xmlns:w="http://schemas.openxmlformats.org/wordprocessingml/2006/main">
  <w:divs>
    <w:div w:id="748816803">
      <w:bodyDiv w:val="1"/>
      <w:marLeft w:val="0"/>
      <w:marRight w:val="0"/>
      <w:marTop w:val="0"/>
      <w:marBottom w:val="0"/>
      <w:divBdr>
        <w:top w:val="none" w:sz="0" w:space="0" w:color="auto"/>
        <w:left w:val="none" w:sz="0" w:space="0" w:color="auto"/>
        <w:bottom w:val="none" w:sz="0" w:space="0" w:color="auto"/>
        <w:right w:val="none" w:sz="0" w:space="0" w:color="auto"/>
      </w:divBdr>
    </w:div>
    <w:div w:id="1726639401">
      <w:bodyDiv w:val="1"/>
      <w:marLeft w:val="0"/>
      <w:marRight w:val="0"/>
      <w:marTop w:val="0"/>
      <w:marBottom w:val="0"/>
      <w:divBdr>
        <w:top w:val="none" w:sz="0" w:space="0" w:color="auto"/>
        <w:left w:val="none" w:sz="0" w:space="0" w:color="auto"/>
        <w:bottom w:val="none" w:sz="0" w:space="0" w:color="auto"/>
        <w:right w:val="none" w:sz="0" w:space="0" w:color="auto"/>
      </w:divBdr>
    </w:div>
    <w:div w:id="180369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DA7CC1-ECD1-4C1A-9F38-CFF24F6F3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13</Pages>
  <Words>4288</Words>
  <Characters>24443</Characters>
  <Application>Microsoft Office Word</Application>
  <DocSecurity>0</DocSecurity>
  <Lines>203</Lines>
  <Paragraphs>57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AGREEMENT OF SALE</vt:lpstr>
      <vt:lpstr/>
      <vt:lpstr>A N N E X U R E – 1 – A</vt:lpstr>
    </vt:vector>
  </TitlesOfParts>
  <Company/>
  <LinksUpToDate>false</LinksUpToDate>
  <CharactersWithSpaces>28674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OF SALE</dc:title>
  <dc:creator>comp4</dc:creator>
  <cp:lastModifiedBy>vineela</cp:lastModifiedBy>
  <cp:revision>10</cp:revision>
  <cp:lastPrinted>2019-06-13T10:34:00Z</cp:lastPrinted>
  <dcterms:created xsi:type="dcterms:W3CDTF">2019-06-12T12:00:00Z</dcterms:created>
  <dcterms:modified xsi:type="dcterms:W3CDTF">2019-06-13T10:34:00Z</dcterms:modified>
</cp:coreProperties>
</file>