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IN"/>
        </w:rPr>
      </w:pPr>
      <w:r>
        <w:rPr>
          <w:rFonts w:hint="default"/>
          <w:lang w:val="en-IN"/>
        </w:rPr>
        <w:t xml:space="preserve">    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 w:ascii="Times New Roman" w:hAnsi="Times New Roman" w:cs="Times New Roman"/>
          <w:sz w:val="56"/>
          <w:szCs w:val="56"/>
          <w:lang w:val="en-IN"/>
        </w:rPr>
        <w:t>MMC COLLECTION LOG BOOK IS NOT APPLICABLE FOR NILGIRI ESTSTES.</w:t>
      </w:r>
      <w:bookmarkStart w:id="0" w:name="_GoBack"/>
      <w:bookmarkEnd w:id="0"/>
      <w:r>
        <w:rPr>
          <w:rFonts w:hint="default"/>
          <w:lang w:val="en-IN"/>
        </w:rPr>
        <w:t xml:space="preserve">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ineta BT">
    <w:panose1 w:val="04020906050602070202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17E09"/>
    <w:rsid w:val="1B8527A3"/>
    <w:rsid w:val="207A7EAD"/>
    <w:rsid w:val="425629E7"/>
    <w:rsid w:val="658A5619"/>
    <w:rsid w:val="6D9F0C65"/>
    <w:rsid w:val="7059789B"/>
    <w:rsid w:val="76C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2020-07-11T09:34:00Z</dcterms:created>
  <dc:creator>admin</dc:creator>
  <cp:lastModifiedBy>admin</cp:lastModifiedBy>
  <cp:lastPrinted>2021-07-19T06:26:00Z</cp:lastPrinted>
  <dcterms:modified xsi:type="dcterms:W3CDTF">2021-08-17T10:31:38Z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8F5BB7A2E5EB494398E558C0D40B9690</vt:lpwstr>
  </property>
</Properties>
</file>