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Default ContentType="image/x-wmf" Extension="wmf"/>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2" Type="http://schemas.openxmlformats.org/officeDocument/2006/relationships/extended-properties" Target="docProps/app.xml"/><Relationship Id="rId3" Type="http://schemas.openxmlformats.org/package/2006/relationships/metadata/core-properties" Target="docProps/core.xml"/><Relationship Id="rId1" Type="http://schemas.openxmlformats.org/package/2006/relationships/metadata/thumbnail" Target="docProps/thumbnail.wmf"/><Relationship Id="rId5"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sz w:val="21"/>
          <w:szCs w:val="21"/>
        </w:rPr>
      </w:pPr>
      <w:r>
        <w:rPr>
          <w:sz w:val="21"/>
          <w:szCs w:val="21"/>
        </w:rPr>
        <w:tab/>
      </w:r>
      <w:r>
        <w:rPr>
          <w:sz w:val="21"/>
          <w:szCs w:val="21"/>
        </w:rPr>
        <w:tab/>
      </w:r>
      <w:r>
        <w:rPr>
          <w:sz w:val="21"/>
          <w:szCs w:val="21"/>
        </w:rPr>
        <w:tab/>
      </w:r>
      <w:r>
        <w:rPr>
          <w:sz w:val="21"/>
          <w:szCs w:val="21"/>
        </w:rPr>
        <w:t xml:space="preserve">Booking declaration form </w:t>
      </w:r>
      <w:r>
        <w:rPr>
          <w:sz w:val="21"/>
          <w:szCs w:val="21"/>
        </w:rPr>
        <w:tab/>
      </w:r>
      <w:r>
        <w:rPr>
          <w:sz w:val="21"/>
          <w:szCs w:val="21"/>
        </w:rPr>
        <w:tab/>
      </w:r>
      <w:r>
        <w:rPr>
          <w:sz w:val="21"/>
          <w:szCs w:val="21"/>
        </w:rPr>
        <w:tab/>
      </w:r>
      <w:r>
        <w:rPr>
          <w:sz w:val="21"/>
          <w:szCs w:val="21"/>
        </w:rPr>
        <w:t xml:space="preserve">Scan id no.: </w:t>
      </w:r>
    </w:p>
    <w:tbl>
      <w:tblPr>
        <w:tblW w:w="1055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6"/>
        <w:gridCol w:w="2381"/>
        <w:gridCol w:w="3133"/>
        <w:gridCol w:w="2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Project</w:t>
            </w:r>
          </w:p>
        </w:tc>
        <w:tc>
          <w:tcPr>
            <w:tcW w:w="2381" w:type="dxa"/>
            <w:vAlign w:val="center"/>
          </w:tcPr>
          <w:p>
            <w:pPr>
              <w:rPr>
                <w:sz w:val="21"/>
                <w:szCs w:val="21"/>
              </w:rPr>
            </w:pPr>
            <w:r>
              <w:rPr>
                <w:sz w:val="21"/>
                <w:szCs w:val="21"/>
              </w:rPr>
              <w:t>SOV</w:t>
            </w:r>
            <w:r>
              <w:rPr>
                <w:sz w:val="21"/>
                <w:szCs w:val="21"/>
                <w:lang w:val="en-US"/>
              </w:rPr>
              <w:t xml:space="preserve"> I</w:t>
            </w:r>
          </w:p>
        </w:tc>
        <w:tc>
          <w:tcPr>
            <w:tcW w:w="3133" w:type="dxa"/>
            <w:vAlign w:val="center"/>
          </w:tcPr>
          <w:p>
            <w:pPr>
              <w:rPr>
                <w:sz w:val="21"/>
                <w:szCs w:val="21"/>
              </w:rPr>
            </w:pPr>
            <w:r>
              <w:rPr>
                <w:sz w:val="21"/>
                <w:szCs w:val="21"/>
              </w:rPr>
              <w:t>Constructed area in sft</w:t>
            </w:r>
          </w:p>
        </w:tc>
        <w:tc>
          <w:tcPr>
            <w:tcW w:w="2277" w:type="dxa"/>
            <w:vAlign w:val="center"/>
          </w:tcPr>
          <w:p>
            <w:pPr>
              <w:rPr>
                <w:sz w:val="21"/>
                <w:szCs w:val="21"/>
              </w:rPr>
            </w:pPr>
            <w:r>
              <w:rPr>
                <w:sz w:val="21"/>
                <w:szCs w:val="21"/>
              </w:rPr>
              <w:t>2040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Flat/Villa No.</w:t>
            </w:r>
          </w:p>
        </w:tc>
        <w:tc>
          <w:tcPr>
            <w:tcW w:w="2381" w:type="dxa"/>
            <w:vAlign w:val="center"/>
          </w:tcPr>
          <w:p>
            <w:pPr>
              <w:rPr>
                <w:sz w:val="21"/>
                <w:szCs w:val="21"/>
                <w:lang w:val="en-US"/>
              </w:rPr>
            </w:pPr>
            <w:r>
              <w:rPr>
                <w:sz w:val="21"/>
                <w:szCs w:val="21"/>
                <w:lang w:val="en-US"/>
              </w:rPr>
              <w:t>30</w:t>
            </w:r>
          </w:p>
        </w:tc>
        <w:tc>
          <w:tcPr>
            <w:tcW w:w="3133" w:type="dxa"/>
            <w:vAlign w:val="center"/>
          </w:tcPr>
          <w:p>
            <w:pPr>
              <w:rPr>
                <w:sz w:val="21"/>
                <w:szCs w:val="21"/>
              </w:rPr>
            </w:pPr>
            <w:r>
              <w:rPr>
                <w:sz w:val="21"/>
                <w:szCs w:val="21"/>
              </w:rPr>
              <w:t>Total land area in Sq. yds.</w:t>
            </w:r>
          </w:p>
        </w:tc>
        <w:tc>
          <w:tcPr>
            <w:tcW w:w="2277" w:type="dxa"/>
            <w:vAlign w:val="center"/>
          </w:tcPr>
          <w:p>
            <w:pPr>
              <w:rPr>
                <w:sz w:val="21"/>
                <w:szCs w:val="21"/>
              </w:rPr>
            </w:pPr>
            <w:r>
              <w:rPr>
                <w:sz w:val="21"/>
                <w:szCs w:val="21"/>
              </w:rPr>
              <w:t>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Name of customer</w:t>
            </w:r>
          </w:p>
        </w:tc>
        <w:tc>
          <w:tcPr>
            <w:tcW w:w="2381" w:type="dxa"/>
            <w:vAlign w:val="center"/>
          </w:tcPr>
          <w:p>
            <w:pPr>
              <w:rPr>
                <w:sz w:val="21"/>
                <w:szCs w:val="21"/>
                <w:lang w:val="en-US"/>
              </w:rPr>
            </w:pPr>
            <w:r>
              <w:rPr>
                <w:sz w:val="21"/>
                <w:szCs w:val="21"/>
                <w:lang w:val="en-US"/>
              </w:rPr>
              <w:t>Mr. Raj Kumar</w:t>
            </w:r>
          </w:p>
        </w:tc>
        <w:tc>
          <w:tcPr>
            <w:tcW w:w="3133" w:type="dxa"/>
            <w:vAlign w:val="center"/>
          </w:tcPr>
          <w:p>
            <w:pPr>
              <w:rPr>
                <w:sz w:val="21"/>
                <w:szCs w:val="21"/>
              </w:rPr>
            </w:pPr>
            <w:r>
              <w:rPr>
                <w:sz w:val="21"/>
                <w:szCs w:val="21"/>
              </w:rPr>
              <w:t>PPT No.</w:t>
            </w:r>
          </w:p>
        </w:tc>
        <w:tc>
          <w:tcPr>
            <w:tcW w:w="2277" w:type="dxa"/>
            <w:vAlign w:val="center"/>
          </w:tcPr>
          <w:p>
            <w:pPr>
              <w:rPr>
                <w:sz w:val="21"/>
                <w:szCs w:val="21"/>
              </w:rPr>
            </w:pPr>
            <w:r>
              <w:rPr>
                <w:sz w:val="21"/>
                <w:szCs w:val="21"/>
                <w:lang w:val="en-US"/>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Birth</w:t>
            </w:r>
          </w:p>
        </w:tc>
        <w:tc>
          <w:tcPr>
            <w:tcW w:w="2381" w:type="dxa"/>
            <w:vAlign w:val="center"/>
          </w:tcPr>
          <w:p>
            <w:pPr>
              <w:rPr>
                <w:sz w:val="21"/>
                <w:szCs w:val="21"/>
                <w:lang w:val="en-US"/>
              </w:rPr>
            </w:pPr>
            <w:r>
              <w:rPr>
                <w:sz w:val="21"/>
                <w:szCs w:val="21"/>
                <w:lang w:val="en-US"/>
              </w:rPr>
              <w:t>06-01-1981</w:t>
            </w:r>
          </w:p>
        </w:tc>
        <w:tc>
          <w:tcPr>
            <w:tcW w:w="3133" w:type="dxa"/>
            <w:vAlign w:val="center"/>
          </w:tcPr>
          <w:p>
            <w:pPr>
              <w:rPr>
                <w:sz w:val="21"/>
                <w:szCs w:val="21"/>
              </w:rPr>
            </w:pPr>
            <w:r>
              <w:rPr>
                <w:sz w:val="21"/>
                <w:szCs w:val="21"/>
              </w:rPr>
              <w:t>PPT base price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Name</w:t>
            </w:r>
          </w:p>
        </w:tc>
        <w:tc>
          <w:tcPr>
            <w:tcW w:w="2381" w:type="dxa"/>
            <w:vAlign w:val="top"/>
          </w:tcPr>
          <w:p>
            <w:r>
              <w:rPr>
                <w:sz w:val="21"/>
                <w:szCs w:val="21"/>
                <w:lang w:val="en-US"/>
              </w:rPr>
              <w:t>NA</w:t>
            </w:r>
          </w:p>
        </w:tc>
        <w:tc>
          <w:tcPr>
            <w:tcW w:w="3133" w:type="dxa"/>
            <w:vAlign w:val="center"/>
          </w:tcPr>
          <w:p>
            <w:pPr>
              <w:rPr>
                <w:sz w:val="21"/>
                <w:szCs w:val="21"/>
              </w:rPr>
            </w:pPr>
            <w:r>
              <w:rPr>
                <w:sz w:val="21"/>
                <w:szCs w:val="21"/>
              </w:rPr>
              <w:t>List price (without extra land) – A</w:t>
            </w:r>
          </w:p>
        </w:tc>
        <w:tc>
          <w:tcPr>
            <w:tcW w:w="2277" w:type="dxa"/>
            <w:vAlign w:val="center"/>
          </w:tcPr>
          <w:p>
            <w:pPr>
              <w:rPr>
                <w:sz w:val="21"/>
                <w:szCs w:val="21"/>
              </w:rPr>
            </w:pPr>
            <w:r>
              <w:rPr>
                <w:sz w:val="21"/>
                <w:szCs w:val="21"/>
                <w:lang w:val="en-US"/>
              </w:rPr>
              <w:t>1,15</w:t>
            </w:r>
            <w:r>
              <w:rPr>
                <w:sz w:val="21"/>
                <w:szCs w:val="21"/>
              </w:rPr>
              <w:t>,00,000/-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Spouse’s date of Birth</w:t>
            </w:r>
          </w:p>
        </w:tc>
        <w:tc>
          <w:tcPr>
            <w:tcW w:w="2381" w:type="dxa"/>
            <w:vAlign w:val="top"/>
          </w:tcPr>
          <w:p>
            <w:r>
              <w:rPr>
                <w:sz w:val="21"/>
                <w:szCs w:val="21"/>
                <w:lang w:val="en-US"/>
              </w:rPr>
              <w:t>NA</w:t>
            </w:r>
          </w:p>
        </w:tc>
        <w:tc>
          <w:tcPr>
            <w:tcW w:w="3133" w:type="dxa"/>
            <w:vAlign w:val="center"/>
          </w:tcPr>
          <w:p>
            <w:pPr>
              <w:rPr>
                <w:sz w:val="21"/>
                <w:szCs w:val="21"/>
              </w:rPr>
            </w:pPr>
            <w:r>
              <w:rPr>
                <w:sz w:val="21"/>
                <w:szCs w:val="21"/>
              </w:rPr>
              <w:t xml:space="preserve">Rate for extra land – B </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Company</w:t>
            </w:r>
          </w:p>
        </w:tc>
        <w:tc>
          <w:tcPr>
            <w:tcW w:w="2381" w:type="dxa"/>
            <w:vAlign w:val="top"/>
          </w:tcPr>
          <w:p>
            <w:r>
              <w:rPr>
                <w:sz w:val="21"/>
                <w:szCs w:val="21"/>
              </w:rPr>
              <w:t>NA</w:t>
            </w:r>
          </w:p>
        </w:tc>
        <w:tc>
          <w:tcPr>
            <w:tcW w:w="3133" w:type="dxa"/>
            <w:vAlign w:val="center"/>
          </w:tcPr>
          <w:p>
            <w:pPr>
              <w:rPr>
                <w:sz w:val="21"/>
                <w:szCs w:val="21"/>
              </w:rPr>
            </w:pPr>
            <w:r>
              <w:rPr>
                <w:sz w:val="21"/>
                <w:szCs w:val="21"/>
              </w:rPr>
              <w:t>Additional land area – C</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designation</w:t>
            </w:r>
          </w:p>
        </w:tc>
        <w:tc>
          <w:tcPr>
            <w:tcW w:w="2381" w:type="dxa"/>
            <w:vAlign w:val="top"/>
          </w:tcPr>
          <w:p>
            <w:r>
              <w:rPr>
                <w:sz w:val="21"/>
                <w:szCs w:val="21"/>
              </w:rPr>
              <w:t>NA</w:t>
            </w:r>
          </w:p>
        </w:tc>
        <w:tc>
          <w:tcPr>
            <w:tcW w:w="3133" w:type="dxa"/>
            <w:vAlign w:val="center"/>
          </w:tcPr>
          <w:p>
            <w:pPr>
              <w:rPr>
                <w:sz w:val="21"/>
                <w:szCs w:val="21"/>
              </w:rPr>
            </w:pPr>
            <w:r>
              <w:rPr>
                <w:sz w:val="21"/>
                <w:szCs w:val="21"/>
              </w:rPr>
              <w:t xml:space="preserve">Additional land charges  -D = B x C </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 xml:space="preserve">Wedding anniversary </w:t>
            </w:r>
          </w:p>
        </w:tc>
        <w:tc>
          <w:tcPr>
            <w:tcW w:w="2381" w:type="dxa"/>
            <w:vAlign w:val="top"/>
          </w:tcPr>
          <w:p>
            <w:r>
              <w:rPr>
                <w:sz w:val="21"/>
                <w:szCs w:val="21"/>
              </w:rPr>
              <w:t>NA</w:t>
            </w:r>
          </w:p>
        </w:tc>
        <w:tc>
          <w:tcPr>
            <w:tcW w:w="3133" w:type="dxa"/>
            <w:vAlign w:val="center"/>
          </w:tcPr>
          <w:p>
            <w:pPr>
              <w:rPr>
                <w:sz w:val="21"/>
                <w:szCs w:val="21"/>
              </w:rPr>
            </w:pPr>
            <w:r>
              <w:rPr>
                <w:sz w:val="21"/>
                <w:szCs w:val="21"/>
              </w:rPr>
              <w:t>Total list price  -E = A+D</w:t>
            </w:r>
          </w:p>
        </w:tc>
        <w:tc>
          <w:tcPr>
            <w:tcW w:w="2277" w:type="dxa"/>
            <w:textDirection w:val="lrTb"/>
            <w:vAlign w:val="center"/>
          </w:tcPr>
          <w:p>
            <w:pPr>
              <w:rPr>
                <w:sz w:val="21"/>
                <w:szCs w:val="21"/>
              </w:rPr>
            </w:pPr>
            <w:r>
              <w:rPr>
                <w:sz w:val="21"/>
                <w:szCs w:val="21"/>
                <w:lang w:val="en-US"/>
              </w:rPr>
              <w:t>1,15</w:t>
            </w:r>
            <w:r>
              <w:rPr>
                <w:sz w:val="21"/>
                <w:szCs w:val="21"/>
              </w:rPr>
              <w:t>,00,000/-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completion</w:t>
            </w:r>
          </w:p>
        </w:tc>
        <w:tc>
          <w:tcPr>
            <w:tcW w:w="2381" w:type="dxa"/>
            <w:vAlign w:val="center"/>
          </w:tcPr>
          <w:p>
            <w:pPr>
              <w:rPr>
                <w:sz w:val="21"/>
                <w:szCs w:val="21"/>
              </w:rPr>
            </w:pPr>
            <w:r>
              <w:rPr>
                <w:sz w:val="21"/>
                <w:szCs w:val="21"/>
                <w:lang w:val="en-US"/>
              </w:rPr>
              <w:t>3</w:t>
            </w:r>
            <w:r>
              <w:rPr>
                <w:sz w:val="21"/>
                <w:szCs w:val="21"/>
              </w:rPr>
              <w:t xml:space="preserve"> months</w:t>
            </w:r>
          </w:p>
        </w:tc>
        <w:tc>
          <w:tcPr>
            <w:tcW w:w="3133" w:type="dxa"/>
            <w:vAlign w:val="center"/>
          </w:tcPr>
          <w:p>
            <w:pPr>
              <w:rPr>
                <w:sz w:val="21"/>
                <w:szCs w:val="21"/>
              </w:rPr>
            </w:pPr>
            <w:r>
              <w:rPr>
                <w:sz w:val="21"/>
                <w:szCs w:val="21"/>
              </w:rPr>
              <w:t>Discount on land in Rs. - F</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taken by</w:t>
            </w:r>
          </w:p>
        </w:tc>
        <w:tc>
          <w:tcPr>
            <w:tcW w:w="2381" w:type="dxa"/>
            <w:vAlign w:val="center"/>
          </w:tcPr>
          <w:p>
            <w:pPr>
              <w:rPr>
                <w:sz w:val="21"/>
                <w:szCs w:val="21"/>
                <w:lang w:val="en-US"/>
              </w:rPr>
            </w:pPr>
            <w:r>
              <w:rPr>
                <w:sz w:val="21"/>
                <w:szCs w:val="21"/>
                <w:lang w:val="en-US"/>
              </w:rPr>
              <w:t>M. Nagarjuna</w:t>
            </w:r>
          </w:p>
        </w:tc>
        <w:tc>
          <w:tcPr>
            <w:tcW w:w="3133" w:type="dxa"/>
            <w:vAlign w:val="center"/>
          </w:tcPr>
          <w:p>
            <w:pPr>
              <w:rPr>
                <w:sz w:val="21"/>
                <w:szCs w:val="21"/>
              </w:rPr>
            </w:pPr>
            <w:r>
              <w:rPr>
                <w:sz w:val="21"/>
                <w:szCs w:val="21"/>
              </w:rPr>
              <w:t>Discount in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w:t>
            </w:r>
          </w:p>
        </w:tc>
        <w:tc>
          <w:tcPr>
            <w:tcW w:w="2381" w:type="dxa"/>
            <w:vAlign w:val="center"/>
          </w:tcPr>
          <w:p>
            <w:pPr>
              <w:rPr>
                <w:sz w:val="21"/>
                <w:szCs w:val="21"/>
              </w:rPr>
            </w:pPr>
            <w:r>
              <w:rPr>
                <w:sz w:val="21"/>
                <w:szCs w:val="21"/>
              </w:rPr>
              <w:t>25000/-</w:t>
            </w:r>
          </w:p>
        </w:tc>
        <w:tc>
          <w:tcPr>
            <w:tcW w:w="3133" w:type="dxa"/>
            <w:vAlign w:val="center"/>
          </w:tcPr>
          <w:p>
            <w:pPr>
              <w:rPr>
                <w:sz w:val="21"/>
                <w:szCs w:val="21"/>
              </w:rPr>
            </w:pPr>
            <w:r>
              <w:rPr>
                <w:sz w:val="21"/>
                <w:szCs w:val="21"/>
              </w:rPr>
              <w:t>Discount in Rs. - G</w:t>
            </w:r>
          </w:p>
        </w:tc>
        <w:tc>
          <w:tcPr>
            <w:tcW w:w="2277" w:type="dxa"/>
            <w:vAlign w:val="center"/>
          </w:tcPr>
          <w:p>
            <w:pPr>
              <w:rPr>
                <w:sz w:val="21"/>
                <w:szCs w:val="21"/>
              </w:rPr>
            </w:pPr>
            <w:r>
              <w:rPr>
                <w:sz w:val="21"/>
                <w:szCs w:val="21"/>
                <w:lang w:val="en-US"/>
              </w:rPr>
              <w:t>1</w:t>
            </w:r>
            <w:r>
              <w:rPr>
                <w:sz w:val="21"/>
                <w:szCs w:val="21"/>
              </w:rPr>
              <w:t>,</w:t>
            </w:r>
            <w:r>
              <w:rPr>
                <w:sz w:val="21"/>
                <w:szCs w:val="21"/>
                <w:lang w:val="en-US"/>
              </w:rPr>
              <w:t>00</w:t>
            </w:r>
            <w:r>
              <w:rPr>
                <w:sz w:val="21"/>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 received on</w:t>
            </w:r>
          </w:p>
        </w:tc>
        <w:tc>
          <w:tcPr>
            <w:tcW w:w="2381" w:type="dxa"/>
            <w:vAlign w:val="center"/>
          </w:tcPr>
          <w:p>
            <w:pPr>
              <w:rPr>
                <w:sz w:val="21"/>
                <w:szCs w:val="21"/>
                <w:lang w:val="en-US"/>
              </w:rPr>
            </w:pPr>
            <w:r>
              <w:rPr>
                <w:sz w:val="21"/>
                <w:szCs w:val="21"/>
                <w:lang w:val="en-US"/>
              </w:rPr>
              <w:t>30-11-2021</w:t>
            </w:r>
          </w:p>
        </w:tc>
        <w:tc>
          <w:tcPr>
            <w:tcW w:w="3133" w:type="dxa"/>
            <w:vAlign w:val="center"/>
          </w:tcPr>
          <w:p>
            <w:pPr>
              <w:rPr>
                <w:sz w:val="21"/>
                <w:szCs w:val="21"/>
              </w:rPr>
            </w:pPr>
            <w:r>
              <w:rPr>
                <w:sz w:val="21"/>
                <w:szCs w:val="21"/>
              </w:rPr>
              <w:t>Net sale consideration (after discount – before on time payment discount) – H = E-F-G</w:t>
            </w:r>
          </w:p>
        </w:tc>
        <w:tc>
          <w:tcPr>
            <w:tcW w:w="2277" w:type="dxa"/>
            <w:vAlign w:val="center"/>
          </w:tcPr>
          <w:p>
            <w:pPr>
              <w:rPr>
                <w:sz w:val="21"/>
                <w:szCs w:val="21"/>
              </w:rPr>
            </w:pPr>
            <w:r>
              <w:rPr>
                <w:sz w:val="21"/>
                <w:szCs w:val="21"/>
                <w:lang w:val="en-US"/>
              </w:rPr>
              <w:t>1</w:t>
            </w:r>
            <w:r>
              <w:rPr>
                <w:sz w:val="21"/>
                <w:szCs w:val="21"/>
              </w:rPr>
              <w:t>,</w:t>
            </w:r>
            <w:r>
              <w:rPr>
                <w:sz w:val="21"/>
                <w:szCs w:val="21"/>
                <w:lang w:val="en-US"/>
              </w:rPr>
              <w:t>14</w:t>
            </w:r>
            <w:r>
              <w:rPr>
                <w:sz w:val="21"/>
                <w:szCs w:val="21"/>
              </w:rPr>
              <w:t>,</w:t>
            </w:r>
            <w:r>
              <w:rPr>
                <w:sz w:val="21"/>
                <w:szCs w:val="21"/>
                <w:lang w:val="en-US"/>
              </w:rPr>
              <w:t>00,</w:t>
            </w:r>
            <w:r>
              <w:rPr>
                <w:sz w:val="21"/>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Cheque No. / Reference no.</w:t>
            </w:r>
          </w:p>
        </w:tc>
        <w:tc>
          <w:tcPr>
            <w:tcW w:w="2381" w:type="dxa"/>
            <w:vAlign w:val="center"/>
          </w:tcPr>
          <w:p>
            <w:pPr>
              <w:rPr>
                <w:sz w:val="21"/>
                <w:szCs w:val="21"/>
                <w:lang w:val="en-US"/>
              </w:rPr>
            </w:pPr>
            <w:r>
              <w:rPr>
                <w:sz w:val="21"/>
                <w:szCs w:val="21"/>
                <w:lang w:val="en-US"/>
              </w:rPr>
              <w:t>SBIN221334304121</w:t>
            </w:r>
          </w:p>
        </w:tc>
        <w:tc>
          <w:tcPr>
            <w:tcW w:w="3133" w:type="dxa"/>
            <w:vAlign w:val="center"/>
          </w:tcPr>
          <w:p>
            <w:pPr>
              <w:rPr>
                <w:sz w:val="21"/>
                <w:szCs w:val="21"/>
              </w:rPr>
            </w:pPr>
            <w:r>
              <w:rPr>
                <w:sz w:val="21"/>
                <w:szCs w:val="21"/>
              </w:rPr>
              <w:t>On time payment discount in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no.</w:t>
            </w:r>
          </w:p>
        </w:tc>
        <w:tc>
          <w:tcPr>
            <w:tcW w:w="2381" w:type="dxa"/>
            <w:vAlign w:val="center"/>
          </w:tcPr>
          <w:p>
            <w:pPr>
              <w:rPr>
                <w:sz w:val="21"/>
                <w:szCs w:val="21"/>
                <w:lang w:val="en-US"/>
              </w:rPr>
            </w:pPr>
            <w:r>
              <w:rPr>
                <w:sz w:val="21"/>
                <w:szCs w:val="21"/>
                <w:lang w:val="en-US"/>
              </w:rPr>
              <w:t>1142</w:t>
            </w:r>
          </w:p>
        </w:tc>
        <w:tc>
          <w:tcPr>
            <w:tcW w:w="3133" w:type="dxa"/>
            <w:vAlign w:val="center"/>
          </w:tcPr>
          <w:p>
            <w:pPr>
              <w:rPr>
                <w:sz w:val="21"/>
                <w:szCs w:val="21"/>
              </w:rPr>
            </w:pPr>
            <w:r>
              <w:rPr>
                <w:sz w:val="21"/>
                <w:szCs w:val="21"/>
              </w:rPr>
              <w:t xml:space="preserve">On time payment discount </w:t>
            </w:r>
          </w:p>
          <w:p>
            <w:pPr>
              <w:rPr>
                <w:sz w:val="21"/>
                <w:szCs w:val="21"/>
              </w:rPr>
            </w:pPr>
            <w:r>
              <w:rPr>
                <w:sz w:val="21"/>
                <w:szCs w:val="21"/>
              </w:rPr>
              <w:t>in Rs.</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date</w:t>
            </w:r>
          </w:p>
        </w:tc>
        <w:tc>
          <w:tcPr>
            <w:tcW w:w="2381" w:type="dxa"/>
            <w:vAlign w:val="center"/>
          </w:tcPr>
          <w:p>
            <w:pPr>
              <w:rPr>
                <w:sz w:val="21"/>
                <w:szCs w:val="21"/>
                <w:lang w:val="en-US"/>
              </w:rPr>
            </w:pPr>
            <w:r>
              <w:rPr>
                <w:sz w:val="21"/>
                <w:szCs w:val="21"/>
                <w:lang w:val="en-US"/>
              </w:rPr>
              <w:t>30-11-2021</w:t>
            </w:r>
          </w:p>
        </w:tc>
        <w:tc>
          <w:tcPr>
            <w:tcW w:w="3133" w:type="dxa"/>
            <w:vAlign w:val="center"/>
          </w:tcPr>
          <w:p>
            <w:pPr>
              <w:rPr>
                <w:sz w:val="21"/>
                <w:szCs w:val="21"/>
              </w:rPr>
            </w:pPr>
            <w:r>
              <w:rPr>
                <w:sz w:val="21"/>
                <w:szCs w:val="21"/>
              </w:rPr>
              <w:t>Type</w:t>
            </w:r>
          </w:p>
        </w:tc>
        <w:tc>
          <w:tcPr>
            <w:tcW w:w="2277" w:type="dxa"/>
            <w:vAlign w:val="center"/>
          </w:tcPr>
          <w:p>
            <w:pPr>
              <w:rPr>
                <w:sz w:val="21"/>
                <w:szCs w:val="21"/>
              </w:rPr>
            </w:pPr>
            <w:r>
              <w:rPr>
                <w:sz w:val="21"/>
                <w:szCs w:val="21"/>
              </w:rPr>
              <w:t xml:space="preserve">Deluxe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HL required</w:t>
            </w:r>
          </w:p>
        </w:tc>
        <w:tc>
          <w:tcPr>
            <w:tcW w:w="2381" w:type="dxa"/>
            <w:vAlign w:val="center"/>
          </w:tcPr>
          <w:p>
            <w:pPr>
              <w:rPr>
                <w:sz w:val="21"/>
                <w:szCs w:val="21"/>
              </w:rPr>
            </w:pPr>
            <w:r>
              <w:rPr>
                <w:sz w:val="21"/>
                <w:szCs w:val="21"/>
              </w:rPr>
              <w:t>Yes</w:t>
            </w:r>
          </w:p>
        </w:tc>
        <w:tc>
          <w:tcPr>
            <w:tcW w:w="3133" w:type="dxa"/>
            <w:vAlign w:val="center"/>
          </w:tcPr>
          <w:p>
            <w:pPr>
              <w:rPr>
                <w:sz w:val="21"/>
                <w:szCs w:val="21"/>
              </w:rPr>
            </w:pPr>
            <w:r>
              <w:rPr>
                <w:sz w:val="21"/>
                <w:szCs w:val="21"/>
              </w:rPr>
              <w:t>CIS No</w:t>
            </w:r>
          </w:p>
        </w:tc>
        <w:tc>
          <w:tcPr>
            <w:tcW w:w="2277" w:type="dxa"/>
            <w:vAlign w:val="center"/>
          </w:tcPr>
          <w:p>
            <w:pPr>
              <w:rPr>
                <w:sz w:val="21"/>
                <w:szCs w:val="21"/>
                <w:lang w:val="en-US"/>
              </w:rPr>
            </w:pPr>
            <w:r>
              <w:rPr>
                <w:sz w:val="21"/>
                <w:szCs w:val="21"/>
                <w:lang w:val="en-US"/>
              </w:rPr>
              <w:t>17163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Preferred bank</w:t>
            </w:r>
          </w:p>
        </w:tc>
        <w:tc>
          <w:tcPr>
            <w:tcW w:w="2381" w:type="dxa"/>
            <w:vAlign w:val="center"/>
          </w:tcPr>
          <w:p>
            <w:pPr>
              <w:rPr>
                <w:sz w:val="21"/>
                <w:szCs w:val="21"/>
                <w:lang w:val="en-US"/>
              </w:rPr>
            </w:pPr>
            <w:r>
              <w:rPr>
                <w:sz w:val="21"/>
                <w:szCs w:val="21"/>
                <w:lang w:val="en-US"/>
              </w:rPr>
              <w:t>SBI / HDFC</w:t>
            </w:r>
            <w:bookmarkStart w:id="0" w:name="_GoBack"/>
            <w:bookmarkEnd w:id="0"/>
          </w:p>
        </w:tc>
        <w:tc>
          <w:tcPr>
            <w:tcW w:w="3133" w:type="dxa"/>
            <w:vAlign w:val="center"/>
          </w:tcPr>
          <w:p>
            <w:pPr>
              <w:rPr>
                <w:sz w:val="21"/>
                <w:szCs w:val="21"/>
              </w:rPr>
            </w:pPr>
            <w:r>
              <w:rPr>
                <w:sz w:val="21"/>
                <w:szCs w:val="21"/>
              </w:rPr>
              <w:t>Source of Enquiry</w:t>
            </w:r>
          </w:p>
        </w:tc>
        <w:tc>
          <w:tcPr>
            <w:tcW w:w="2277" w:type="dxa"/>
            <w:vAlign w:val="center"/>
          </w:tcPr>
          <w:p>
            <w:pPr>
              <w:rPr>
                <w:sz w:val="21"/>
                <w:szCs w:val="21"/>
                <w:lang w:val="en-US"/>
              </w:rPr>
            </w:pPr>
            <w:r>
              <w:rPr>
                <w:sz w:val="21"/>
                <w:szCs w:val="21"/>
                <w:lang w:val="en-US"/>
              </w:rPr>
              <w:t>Refrence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Country of residence</w:t>
            </w:r>
          </w:p>
        </w:tc>
        <w:tc>
          <w:tcPr>
            <w:tcW w:w="2381" w:type="dxa"/>
            <w:vAlign w:val="center"/>
          </w:tcPr>
          <w:p>
            <w:pPr>
              <w:rPr>
                <w:sz w:val="21"/>
                <w:szCs w:val="21"/>
              </w:rPr>
            </w:pPr>
            <w:r>
              <w:rPr>
                <w:sz w:val="21"/>
                <w:szCs w:val="21"/>
              </w:rPr>
              <w:t>India</w:t>
            </w:r>
          </w:p>
        </w:tc>
        <w:tc>
          <w:tcPr>
            <w:tcW w:w="3133" w:type="dxa"/>
            <w:vAlign w:val="center"/>
          </w:tcPr>
          <w:p>
            <w:pPr>
              <w:rPr>
                <w:sz w:val="21"/>
                <w:szCs w:val="21"/>
              </w:rPr>
            </w:pPr>
            <w:r>
              <w:rPr>
                <w:sz w:val="21"/>
                <w:szCs w:val="21"/>
              </w:rPr>
              <w:t>First Contact type</w:t>
            </w:r>
          </w:p>
        </w:tc>
        <w:tc>
          <w:tcPr>
            <w:tcW w:w="2277" w:type="dxa"/>
            <w:vAlign w:val="center"/>
          </w:tcPr>
          <w:p>
            <w:pPr>
              <w:rPr>
                <w:sz w:val="21"/>
                <w:szCs w:val="21"/>
                <w:lang w:val="en-US"/>
              </w:rPr>
            </w:pPr>
            <w:r>
              <w:rPr>
                <w:sz w:val="21"/>
                <w:szCs w:val="21"/>
                <w:lang w:val="en-US"/>
              </w:rPr>
              <w:t>Phone call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Pan card no.</w:t>
            </w:r>
          </w:p>
        </w:tc>
        <w:tc>
          <w:tcPr>
            <w:tcW w:w="2381" w:type="dxa"/>
            <w:vAlign w:val="center"/>
          </w:tcPr>
          <w:p>
            <w:pPr>
              <w:rPr>
                <w:sz w:val="21"/>
                <w:szCs w:val="21"/>
                <w:lang w:val="en-US"/>
              </w:rPr>
            </w:pPr>
            <w:r>
              <w:rPr>
                <w:sz w:val="21"/>
                <w:szCs w:val="21"/>
                <w:lang w:val="en-US"/>
              </w:rPr>
              <w:t>AUFPA7730C</w:t>
            </w:r>
          </w:p>
        </w:tc>
        <w:tc>
          <w:tcPr>
            <w:tcW w:w="3133" w:type="dxa"/>
            <w:vAlign w:val="center"/>
          </w:tcPr>
          <w:p>
            <w:pPr>
              <w:rPr>
                <w:sz w:val="21"/>
                <w:szCs w:val="21"/>
              </w:rPr>
            </w:pPr>
            <w:r>
              <w:rPr>
                <w:sz w:val="21"/>
                <w:szCs w:val="21"/>
              </w:rPr>
              <w:t>Pan card scan ID</w:t>
            </w:r>
          </w:p>
        </w:tc>
        <w:tc>
          <w:tcPr>
            <w:tcW w:w="2277" w:type="dxa"/>
            <w:vAlign w:val="center"/>
          </w:tcPr>
          <w:p>
            <w:pPr>
              <w:rPr>
                <w:sz w:val="21"/>
                <w:szCs w:val="21"/>
                <w:lang w:val="en-US"/>
              </w:rPr>
            </w:pPr>
            <w:r>
              <w:rPr>
                <w:sz w:val="21"/>
                <w:szCs w:val="21"/>
                <w:lang w:val="en-US"/>
              </w:rPr>
              <w:t>91384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Aadhar card no</w:t>
            </w:r>
          </w:p>
        </w:tc>
        <w:tc>
          <w:tcPr>
            <w:tcW w:w="2381" w:type="dxa"/>
            <w:vAlign w:val="center"/>
          </w:tcPr>
          <w:p>
            <w:pPr>
              <w:rPr>
                <w:sz w:val="21"/>
                <w:szCs w:val="21"/>
                <w:lang w:val="en-US"/>
              </w:rPr>
            </w:pPr>
            <w:r>
              <w:rPr>
                <w:sz w:val="21"/>
                <w:szCs w:val="21"/>
                <w:lang w:val="en-US"/>
              </w:rPr>
              <w:t>7156 9284 1501</w:t>
            </w:r>
          </w:p>
        </w:tc>
        <w:tc>
          <w:tcPr>
            <w:tcW w:w="3133" w:type="dxa"/>
            <w:vAlign w:val="center"/>
          </w:tcPr>
          <w:p>
            <w:pPr>
              <w:rPr>
                <w:sz w:val="21"/>
                <w:szCs w:val="21"/>
              </w:rPr>
            </w:pPr>
            <w:r>
              <w:rPr>
                <w:sz w:val="21"/>
                <w:szCs w:val="21"/>
              </w:rPr>
              <w:t>Aadhar scan ID</w:t>
            </w:r>
          </w:p>
        </w:tc>
        <w:tc>
          <w:tcPr>
            <w:tcW w:w="2277" w:type="dxa"/>
            <w:vAlign w:val="center"/>
          </w:tcPr>
          <w:p>
            <w:pPr>
              <w:rPr>
                <w:sz w:val="21"/>
                <w:szCs w:val="21"/>
                <w:lang w:val="en-US"/>
              </w:rPr>
            </w:pPr>
            <w:r>
              <w:rPr>
                <w:sz w:val="21"/>
                <w:szCs w:val="21"/>
                <w:lang w:val="en-US"/>
              </w:rPr>
              <w:t>91384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Pan no.</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Co-applicant Pan scan ID.</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Aadhar no.</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Co-applicant Aadhar scan ID.</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From customer referral  - gold coin offer</w:t>
            </w:r>
          </w:p>
        </w:tc>
        <w:tc>
          <w:tcPr>
            <w:tcW w:w="2381" w:type="dxa"/>
            <w:vAlign w:val="center"/>
          </w:tcPr>
          <w:p>
            <w:pPr>
              <w:rPr>
                <w:sz w:val="21"/>
                <w:szCs w:val="21"/>
              </w:rPr>
            </w:pPr>
            <w:r>
              <w:rPr>
                <w:sz w:val="21"/>
                <w:szCs w:val="21"/>
                <w:lang w:val="en-US"/>
              </w:rPr>
              <w:t>Yes</w:t>
            </w:r>
          </w:p>
        </w:tc>
        <w:tc>
          <w:tcPr>
            <w:tcW w:w="3133" w:type="dxa"/>
            <w:vAlign w:val="center"/>
          </w:tcPr>
          <w:p>
            <w:pPr>
              <w:rPr>
                <w:sz w:val="21"/>
                <w:szCs w:val="21"/>
              </w:rPr>
            </w:pPr>
            <w:r>
              <w:rPr>
                <w:sz w:val="21"/>
                <w:szCs w:val="21"/>
              </w:rPr>
              <w:t>Booking through agent</w:t>
            </w:r>
          </w:p>
        </w:tc>
        <w:tc>
          <w:tcPr>
            <w:tcW w:w="2277" w:type="dxa"/>
            <w:vAlign w:val="center"/>
          </w:tcPr>
          <w:p>
            <w:pPr>
              <w:rPr>
                <w:sz w:val="21"/>
                <w:szCs w:val="21"/>
              </w:rPr>
            </w:pPr>
            <w:r>
              <w:rPr>
                <w:sz w:val="21"/>
                <w:szCs w:val="21"/>
              </w:rPr>
              <w:t xml:space="preserve">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Referred by</w:t>
            </w:r>
          </w:p>
        </w:tc>
        <w:tc>
          <w:tcPr>
            <w:tcW w:w="2381" w:type="dxa"/>
            <w:vAlign w:val="center"/>
          </w:tcPr>
          <w:p>
            <w:pPr>
              <w:rPr>
                <w:sz w:val="21"/>
                <w:szCs w:val="21"/>
                <w:lang w:val="en-US"/>
              </w:rPr>
            </w:pPr>
            <w:r>
              <w:rPr>
                <w:sz w:val="21"/>
                <w:szCs w:val="21"/>
                <w:lang w:val="en-US"/>
              </w:rPr>
              <w:t>Mr. Sadhanandham (villa no.45, SOV - I)</w:t>
            </w:r>
          </w:p>
        </w:tc>
        <w:tc>
          <w:tcPr>
            <w:tcW w:w="3133" w:type="dxa"/>
            <w:vAlign w:val="center"/>
          </w:tcPr>
          <w:p>
            <w:pPr>
              <w:rPr>
                <w:sz w:val="21"/>
                <w:szCs w:val="21"/>
              </w:rPr>
            </w:pPr>
            <w:r>
              <w:rPr>
                <w:sz w:val="21"/>
                <w:szCs w:val="21"/>
              </w:rPr>
              <w:t>Agent name</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Corporate discount</w:t>
            </w:r>
          </w:p>
        </w:tc>
        <w:tc>
          <w:tcPr>
            <w:tcW w:w="2381" w:type="dxa"/>
            <w:vAlign w:val="center"/>
          </w:tcPr>
          <w:p>
            <w:pPr>
              <w:rPr>
                <w:sz w:val="21"/>
                <w:szCs w:val="21"/>
              </w:rPr>
            </w:pPr>
            <w:r>
              <w:rPr>
                <w:sz w:val="21"/>
                <w:szCs w:val="21"/>
              </w:rPr>
              <w:t>No</w:t>
            </w:r>
          </w:p>
        </w:tc>
        <w:tc>
          <w:tcPr>
            <w:tcW w:w="3133" w:type="dxa"/>
            <w:vAlign w:val="center"/>
          </w:tcPr>
          <w:p>
            <w:pPr>
              <w:rPr>
                <w:sz w:val="21"/>
                <w:szCs w:val="21"/>
              </w:rPr>
            </w:pPr>
            <w:r>
              <w:rPr>
                <w:sz w:val="21"/>
                <w:szCs w:val="21"/>
              </w:rPr>
              <w:t>Corporate discount form signed</w:t>
            </w:r>
          </w:p>
        </w:tc>
        <w:tc>
          <w:tcPr>
            <w:tcW w:w="2277"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Special offer</w:t>
            </w:r>
          </w:p>
        </w:tc>
        <w:tc>
          <w:tcPr>
            <w:tcW w:w="7791" w:type="dxa"/>
            <w:gridSpan w:val="3"/>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 xml:space="preserve">Details of special offer, if any:  </w:t>
            </w: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Remarks : Registration</w:t>
            </w:r>
            <w:r>
              <w:rPr>
                <w:sz w:val="21"/>
                <w:szCs w:val="21"/>
                <w:lang w:val="en-US"/>
              </w:rPr>
              <w:t xml:space="preserve"> &amp; </w:t>
            </w:r>
            <w:r>
              <w:rPr>
                <w:sz w:val="21"/>
                <w:szCs w:val="21"/>
              </w:rPr>
              <w:t>stamp duty charges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Corpus fund of Rs. 50,000/-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p>
        </w:tc>
      </w:tr>
    </w:tbl>
    <w:p/>
    <w:tbl>
      <w:tblPr>
        <w:tblW w:w="10710"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1"/>
        <w:gridCol w:w="2469"/>
        <w:gridCol w:w="297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710" w:type="dxa"/>
            <w:gridSpan w:val="4"/>
            <w:vAlign w:val="center"/>
          </w:tcPr>
          <w:p>
            <w:pPr>
              <w:rPr>
                <w:sz w:val="21"/>
                <w:szCs w:val="21"/>
              </w:rPr>
            </w:pPr>
            <w:r>
              <w:rPr>
                <w:sz w:val="21"/>
                <w:szCs w:val="21"/>
              </w:rPr>
              <w:t>Check list – attached documents::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Booking  form  - </w:t>
            </w:r>
          </w:p>
        </w:tc>
        <w:tc>
          <w:tcPr>
            <w:tcW w:w="2469" w:type="dxa"/>
            <w:vAlign w:val="center"/>
          </w:tcPr>
          <w:p>
            <w:pPr>
              <w:rPr>
                <w:sz w:val="21"/>
                <w:szCs w:val="21"/>
              </w:rPr>
            </w:pPr>
            <w:r>
              <w:rPr>
                <w:sz w:val="21"/>
                <w:szCs w:val="21"/>
              </w:rPr>
              <w:t xml:space="preserve">Yes </w:t>
            </w:r>
          </w:p>
        </w:tc>
        <w:tc>
          <w:tcPr>
            <w:tcW w:w="2970" w:type="dxa"/>
            <w:vAlign w:val="center"/>
          </w:tcPr>
          <w:p>
            <w:pPr>
              <w:rPr>
                <w:sz w:val="21"/>
                <w:szCs w:val="21"/>
              </w:rPr>
            </w:pPr>
            <w:r>
              <w:rPr>
                <w:sz w:val="21"/>
                <w:szCs w:val="21"/>
              </w:rPr>
              <w:t>Booking amt cheque</w:t>
            </w:r>
          </w:p>
        </w:tc>
        <w:tc>
          <w:tcPr>
            <w:tcW w:w="2700" w:type="dxa"/>
            <w:vAlign w:val="center"/>
          </w:tcPr>
          <w:p>
            <w:pPr>
              <w:rPr>
                <w:sz w:val="21"/>
                <w:szCs w:val="21"/>
                <w:lang w:val="en-US"/>
              </w:rPr>
            </w:pPr>
            <w:r>
              <w:rPr>
                <w:sz w:val="21"/>
                <w:szCs w:val="21"/>
                <w:lang w:val="en-US"/>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Special offer letter </w:t>
            </w:r>
          </w:p>
        </w:tc>
        <w:tc>
          <w:tcPr>
            <w:tcW w:w="2469" w:type="dxa"/>
            <w:vAlign w:val="center"/>
          </w:tcPr>
          <w:p>
            <w:pPr>
              <w:rPr>
                <w:sz w:val="21"/>
                <w:szCs w:val="21"/>
              </w:rPr>
            </w:pPr>
            <w:r>
              <w:rPr>
                <w:sz w:val="21"/>
                <w:szCs w:val="21"/>
              </w:rPr>
              <w:t>No</w:t>
            </w:r>
          </w:p>
        </w:tc>
        <w:tc>
          <w:tcPr>
            <w:tcW w:w="2970" w:type="dxa"/>
            <w:vAlign w:val="center"/>
          </w:tcPr>
          <w:p>
            <w:pPr>
              <w:rPr>
                <w:sz w:val="21"/>
                <w:szCs w:val="21"/>
              </w:rPr>
            </w:pPr>
            <w:r>
              <w:rPr>
                <w:sz w:val="21"/>
                <w:szCs w:val="21"/>
              </w:rPr>
              <w:t>Corporate discount letter</w:t>
            </w:r>
          </w:p>
        </w:tc>
        <w:tc>
          <w:tcPr>
            <w:tcW w:w="2700"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Estate agent email</w:t>
            </w:r>
          </w:p>
        </w:tc>
        <w:tc>
          <w:tcPr>
            <w:tcW w:w="2469" w:type="dxa"/>
            <w:vAlign w:val="center"/>
          </w:tcPr>
          <w:p>
            <w:pPr>
              <w:rPr>
                <w:sz w:val="21"/>
                <w:szCs w:val="21"/>
              </w:rPr>
            </w:pPr>
            <w:r>
              <w:rPr>
                <w:sz w:val="21"/>
                <w:szCs w:val="21"/>
              </w:rPr>
              <w:t>No</w:t>
            </w:r>
          </w:p>
        </w:tc>
        <w:tc>
          <w:tcPr>
            <w:tcW w:w="2970" w:type="dxa"/>
            <w:vAlign w:val="center"/>
          </w:tcPr>
          <w:p>
            <w:pPr>
              <w:rPr>
                <w:sz w:val="21"/>
                <w:szCs w:val="21"/>
              </w:rPr>
            </w:pPr>
            <w:r>
              <w:rPr>
                <w:sz w:val="21"/>
                <w:szCs w:val="21"/>
              </w:rPr>
              <w:t>Customer reference email</w:t>
            </w:r>
          </w:p>
        </w:tc>
        <w:tc>
          <w:tcPr>
            <w:tcW w:w="2700" w:type="dxa"/>
            <w:vAlign w:val="center"/>
          </w:tcPr>
          <w:p>
            <w:pPr>
              <w:rPr>
                <w:sz w:val="21"/>
                <w:szCs w:val="21"/>
                <w:lang w:val="en-US"/>
              </w:rPr>
            </w:pPr>
            <w:r>
              <w:rPr>
                <w:sz w:val="21"/>
                <w:szCs w:val="21"/>
                <w:lang w:val="en-US"/>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CIS sheet</w:t>
            </w:r>
          </w:p>
        </w:tc>
        <w:tc>
          <w:tcPr>
            <w:tcW w:w="2469" w:type="dxa"/>
            <w:vAlign w:val="center"/>
          </w:tcPr>
          <w:p>
            <w:pPr>
              <w:rPr>
                <w:sz w:val="21"/>
                <w:szCs w:val="21"/>
              </w:rPr>
            </w:pPr>
            <w:r>
              <w:rPr>
                <w:sz w:val="21"/>
                <w:szCs w:val="21"/>
              </w:rPr>
              <w:t xml:space="preserve">Yes </w:t>
            </w:r>
          </w:p>
        </w:tc>
        <w:tc>
          <w:tcPr>
            <w:tcW w:w="2970" w:type="dxa"/>
            <w:vAlign w:val="center"/>
          </w:tcPr>
          <w:p>
            <w:pPr>
              <w:rPr>
                <w:sz w:val="21"/>
                <w:szCs w:val="21"/>
              </w:rPr>
            </w:pPr>
            <w:r>
              <w:rPr>
                <w:sz w:val="21"/>
                <w:szCs w:val="21"/>
              </w:rPr>
              <w:t>Pan/Aadhar copy</w:t>
            </w:r>
          </w:p>
        </w:tc>
        <w:tc>
          <w:tcPr>
            <w:tcW w:w="2700" w:type="dxa"/>
            <w:vAlign w:val="center"/>
          </w:tcPr>
          <w:p>
            <w:pPr>
              <w:rPr>
                <w:sz w:val="21"/>
                <w:szCs w:val="21"/>
                <w:lang w:val="en-US"/>
              </w:rPr>
            </w:pPr>
            <w:r>
              <w:rPr>
                <w:sz w:val="21"/>
                <w:szCs w:val="21"/>
                <w:lang w:val="en-US"/>
              </w:rPr>
              <w:t>Yes</w:t>
            </w:r>
          </w:p>
        </w:tc>
      </w:tr>
    </w:tbl>
    <w:p>
      <w:pPr>
        <w:jc w:val="both"/>
        <w:rPr>
          <w:sz w:val="21"/>
          <w:szCs w:val="21"/>
        </w:rPr>
      </w:pPr>
    </w:p>
    <w:tbl>
      <w:tblPr>
        <w:tblW w:w="10695"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0"/>
        <w:gridCol w:w="2520"/>
        <w:gridCol w:w="3060"/>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Sales  Executive</w:t>
            </w:r>
          </w:p>
        </w:tc>
        <w:tc>
          <w:tcPr>
            <w:tcW w:w="2520" w:type="dxa"/>
            <w:vAlign w:val="center"/>
          </w:tcPr>
          <w:p>
            <w:pPr>
              <w:rPr>
                <w:sz w:val="21"/>
                <w:szCs w:val="21"/>
              </w:rPr>
            </w:pPr>
            <w:r>
              <w:rPr>
                <w:sz w:val="21"/>
                <w:szCs w:val="21"/>
              </w:rPr>
              <w:t>Sales Manager</w:t>
            </w:r>
          </w:p>
        </w:tc>
        <w:tc>
          <w:tcPr>
            <w:tcW w:w="3060" w:type="dxa"/>
            <w:vAlign w:val="center"/>
          </w:tcPr>
          <w:p>
            <w:pPr>
              <w:rPr>
                <w:sz w:val="21"/>
                <w:szCs w:val="21"/>
              </w:rPr>
            </w:pPr>
            <w:r>
              <w:rPr>
                <w:sz w:val="21"/>
                <w:szCs w:val="21"/>
              </w:rPr>
              <w:t>Project Accountant</w:t>
            </w:r>
          </w:p>
        </w:tc>
        <w:tc>
          <w:tcPr>
            <w:tcW w:w="2505" w:type="dxa"/>
            <w:vAlign w:val="center"/>
          </w:tcPr>
          <w:p>
            <w:pPr>
              <w:rPr>
                <w:sz w:val="21"/>
                <w:szCs w:val="21"/>
              </w:rPr>
            </w:pPr>
            <w:r>
              <w:rPr>
                <w:sz w:val="21"/>
                <w:szCs w:val="21"/>
              </w:rPr>
              <w:t>M.D.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 xml:space="preserve">Name: </w:t>
            </w:r>
          </w:p>
        </w:tc>
        <w:tc>
          <w:tcPr>
            <w:tcW w:w="2520" w:type="dxa"/>
            <w:vAlign w:val="center"/>
          </w:tcPr>
          <w:p>
            <w:pPr>
              <w:rPr>
                <w:sz w:val="21"/>
                <w:szCs w:val="21"/>
              </w:rPr>
            </w:pPr>
            <w:r>
              <w:rPr>
                <w:sz w:val="21"/>
                <w:szCs w:val="21"/>
              </w:rPr>
              <w:t>Name: M. Nagarjuna</w:t>
            </w:r>
          </w:p>
        </w:tc>
        <w:tc>
          <w:tcPr>
            <w:tcW w:w="3060" w:type="dxa"/>
            <w:vAlign w:val="center"/>
          </w:tcPr>
          <w:p>
            <w:pPr>
              <w:rPr>
                <w:sz w:val="21"/>
                <w:szCs w:val="21"/>
              </w:rPr>
            </w:pPr>
            <w:r>
              <w:rPr>
                <w:sz w:val="21"/>
                <w:szCs w:val="21"/>
              </w:rPr>
              <w:t xml:space="preserve">Name: </w:t>
            </w:r>
            <w:r>
              <w:rPr>
                <w:sz w:val="21"/>
                <w:szCs w:val="21"/>
                <w:lang w:val="en-US"/>
              </w:rPr>
              <w:t>Akhila</w:t>
            </w:r>
          </w:p>
        </w:tc>
        <w:tc>
          <w:tcPr>
            <w:tcW w:w="2505" w:type="dxa"/>
            <w:vAlign w:val="center"/>
          </w:tcPr>
          <w:p>
            <w:pPr>
              <w:rPr>
                <w:sz w:val="21"/>
                <w:szCs w:val="21"/>
              </w:rPr>
            </w:pPr>
            <w:r>
              <w:rPr>
                <w:sz w:val="21"/>
                <w:szCs w:val="21"/>
              </w:rPr>
              <w:t>Name: Soham Modi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Sign:</w:t>
            </w:r>
          </w:p>
        </w:tc>
        <w:tc>
          <w:tcPr>
            <w:tcW w:w="2520" w:type="dxa"/>
            <w:vAlign w:val="center"/>
          </w:tcPr>
          <w:p>
            <w:pPr>
              <w:rPr>
                <w:sz w:val="21"/>
                <w:szCs w:val="21"/>
              </w:rPr>
            </w:pPr>
            <w:r>
              <w:rPr>
                <w:sz w:val="21"/>
                <w:szCs w:val="21"/>
              </w:rPr>
              <w:t>Sign:</w:t>
            </w:r>
          </w:p>
        </w:tc>
        <w:tc>
          <w:tcPr>
            <w:tcW w:w="3060" w:type="dxa"/>
            <w:vAlign w:val="center"/>
          </w:tcPr>
          <w:p>
            <w:pPr>
              <w:rPr>
                <w:sz w:val="21"/>
                <w:szCs w:val="21"/>
              </w:rPr>
            </w:pPr>
            <w:r>
              <w:rPr>
                <w:sz w:val="21"/>
                <w:szCs w:val="21"/>
              </w:rPr>
              <w:t>Sign:</w:t>
            </w:r>
          </w:p>
        </w:tc>
        <w:tc>
          <w:tcPr>
            <w:tcW w:w="2505" w:type="dxa"/>
            <w:vAlign w:val="center"/>
          </w:tcPr>
          <w:p>
            <w:pPr>
              <w:rPr>
                <w:sz w:val="21"/>
                <w:szCs w:val="21"/>
              </w:rPr>
            </w:pPr>
            <w:r>
              <w:rPr>
                <w:sz w:val="21"/>
                <w:szCs w:val="21"/>
              </w:rPr>
              <w:t>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Date:</w:t>
            </w:r>
            <w:r>
              <w:rPr>
                <w:sz w:val="21"/>
                <w:szCs w:val="21"/>
                <w:lang w:val="en-US"/>
              </w:rPr>
              <w:t xml:space="preserve"> 30-11-2021</w:t>
            </w:r>
          </w:p>
        </w:tc>
        <w:tc>
          <w:tcPr>
            <w:tcW w:w="2520" w:type="dxa"/>
            <w:vAlign w:val="center"/>
          </w:tcPr>
          <w:p>
            <w:pPr>
              <w:rPr>
                <w:sz w:val="21"/>
                <w:szCs w:val="21"/>
              </w:rPr>
            </w:pPr>
            <w:r>
              <w:rPr>
                <w:sz w:val="21"/>
                <w:szCs w:val="21"/>
              </w:rPr>
              <w:t>Date:</w:t>
            </w:r>
            <w:r>
              <w:rPr>
                <w:sz w:val="21"/>
                <w:szCs w:val="21"/>
                <w:lang w:val="en-US"/>
              </w:rPr>
              <w:t xml:space="preserve"> 30-11-2021</w:t>
            </w:r>
          </w:p>
        </w:tc>
        <w:tc>
          <w:tcPr>
            <w:tcW w:w="3060" w:type="dxa"/>
            <w:vAlign w:val="center"/>
          </w:tcPr>
          <w:p>
            <w:pPr>
              <w:rPr>
                <w:sz w:val="21"/>
                <w:szCs w:val="21"/>
              </w:rPr>
            </w:pPr>
            <w:r>
              <w:rPr>
                <w:sz w:val="21"/>
                <w:szCs w:val="21"/>
              </w:rPr>
              <w:t>Date:</w:t>
            </w:r>
            <w:r>
              <w:rPr>
                <w:sz w:val="21"/>
                <w:szCs w:val="21"/>
                <w:lang w:val="en-US"/>
              </w:rPr>
              <w:t xml:space="preserve"> 30-11-2021</w:t>
            </w:r>
          </w:p>
        </w:tc>
        <w:tc>
          <w:tcPr>
            <w:tcW w:w="2505" w:type="dxa"/>
            <w:vAlign w:val="center"/>
          </w:tcPr>
          <w:p>
            <w:pPr>
              <w:rPr>
                <w:sz w:val="21"/>
                <w:szCs w:val="21"/>
              </w:rPr>
            </w:pPr>
            <w:r>
              <w:rPr>
                <w:sz w:val="21"/>
                <w:szCs w:val="21"/>
              </w:rPr>
              <w:t>Date:</w:t>
            </w:r>
            <w:r>
              <w:rPr>
                <w:sz w:val="21"/>
                <w:szCs w:val="21"/>
                <w:lang w:val="en-US"/>
              </w:rPr>
              <w:t xml:space="preserve"> 30-11-2021</w:t>
            </w:r>
          </w:p>
        </w:tc>
      </w:tr>
    </w:tbl>
    <w:p>
      <w:pPr>
        <w:jc w:val="both"/>
        <w:rPr>
          <w:sz w:val="12"/>
          <w:szCs w:val="20"/>
        </w:rPr>
      </w:pPr>
      <w:r>
        <w:rPr>
          <w:sz w:val="12"/>
          <w:szCs w:val="20"/>
        </w:rPr>
        <w:t>+</w:t>
      </w:r>
    </w:p>
    <w:p>
      <w:pPr>
        <w:ind w:left="-630" w:right="-810"/>
        <w:jc w:val="both"/>
        <w:rPr>
          <w:sz w:val="18"/>
          <w:szCs w:val="18"/>
        </w:rPr>
      </w:pPr>
      <w:r>
        <w:rPr>
          <w:sz w:val="18"/>
          <w:szCs w:val="18"/>
        </w:rPr>
        <w:t>Notes: 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5.All offers must be by way of letter of confirmation. Attach to this form.</w:t>
      </w:r>
    </w:p>
    <w:p>
      <w:pPr>
        <w:ind w:left="-630" w:right="-810"/>
        <w:rPr>
          <w:sz w:val="20"/>
          <w:szCs w:val="20"/>
          <w:u w:val="single"/>
        </w:rPr>
      </w:pPr>
      <w:r>
        <w:rPr>
          <w:sz w:val="20"/>
          <w:szCs w:val="20"/>
          <w:u w:val="single"/>
        </w:rPr>
        <w:t>`</w:t>
      </w:r>
    </w:p>
    <w:sectPr>
      <w:footerReference r:id="rId4" w:type="default"/>
      <w:pgSz w:w="11906" w:h="16838"/>
      <w:pgMar w:top="630" w:right="1286"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Times New Roman"/>
    <w:panose1 w:val="02010600030101010101"/>
    <w:charset w:val="86"/>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Times New Roma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SimSun">
    <w:altName w:val="Times New Roman"/>
    <w:panose1 w:val="02010600030101010101"/>
    <w:charset w:val="86"/>
    <w:family w:val="auto"/>
    <w:pitch w:val="default"/>
    <w:sig w:usb0="00000003" w:usb1="080E0000" w:usb2="00000000" w:usb3="00000000" w:csb0="00040001" w:csb1="00000000"/>
  </w:font>
  <w:font w:name="SimHei">
    <w:altName w:val="Times New Roman"/>
    <w:panose1 w:val="02010600030101010101"/>
    <w:charset w:val="86"/>
    <w:family w:val="auto"/>
    <w:pitch w:val="default"/>
    <w:sig w:usb0="00000001" w:usb1="080E0000" w:usb2="00000000" w:usb3="00000000" w:csb0="00040000" w:csb1="00000000"/>
  </w:font>
  <w:font w:name="Calibri">
    <w:altName w:val="Lucida Sans Unicode"/>
    <w:panose1 w:val="020F0502020204030204"/>
    <w:charset w:val="86"/>
    <w:family w:val="auto"/>
    <w:pitch w:val="default"/>
    <w:sig w:usb0="00000000" w:usb1="00000000" w:usb2="00000001" w:usb3="00000000" w:csb0="0000019F" w:csb1="00000000"/>
  </w:font>
  <w:font w:name="Segoe UI">
    <w:altName w:val="Shruti"/>
    <w:panose1 w:val="020B0502040204020203"/>
    <w:charset w:val="00"/>
    <w:family w:val="auto"/>
    <w:pitch w:val="default"/>
    <w:sig w:usb0="00000000" w:usb1="00000000" w:usb2="00000009" w:usb3="00000000" w:csb0="000001FF" w:csb1="00000000"/>
  </w:font>
  <w:font w:name="Lucida Sans Unicode">
    <w:panose1 w:val="020B0602030504020204"/>
    <w:charset w:val="00"/>
    <w:family w:val="auto"/>
    <w:pitch w:val="default"/>
    <w:sig w:usb0="80001AFF" w:usb1="0000396B" w:usb2="00000000" w:usb3="00000000" w:csb0="0000003F" w:csb1="D7F70000"/>
  </w:font>
  <w:font w:name="Shruti">
    <w:panose1 w:val="02000500000000000000"/>
    <w:charset w:val="00"/>
    <w:family w:val="auto"/>
    <w:pitch w:val="default"/>
    <w:sig w:usb0="0004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jc w:val="center"/>
      <w:rPr>
        <w:sz w:val="20"/>
        <w:szCs w:val="20"/>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Pr>
        <w:sz w:val="20"/>
        <w:szCs w:val="20"/>
      </w:rPr>
      <w:t>1</w:t>
    </w:r>
    <w:r>
      <w:rPr>
        <w:sz w:val="20"/>
        <w:szCs w:val="20"/>
      </w:rP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isplayHorizontalDrawingGridEvery w:val="1"/>
  <w:displayVerticalDrawingGridEvery w:val="1"/>
  <w:characterSpacingControl w:val="doNotCompress"/>
  <w:compat>
    <w:spaceForUL/>
    <w:doNotLeaveBackslashAlone/>
    <w:ulTrailSpace/>
    <w:doNotExpandShiftReturn/>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19"/>
    <w:qFormat/>
    <w:uiPriority w:val="0"/>
    <w:pPr>
      <w:keepNext/>
      <w:outlineLvl w:val="0"/>
    </w:pPr>
    <w:rPr>
      <w:u w:val="single"/>
    </w:rPr>
  </w:style>
  <w:style w:type="character" w:default="1" w:styleId="11">
    <w:name w:val="Default Paragraph Font"/>
    <w:semiHidden/>
    <w:unhideWhenUsed/>
    <w:uiPriority w:val="1"/>
  </w:style>
  <w:style w:type="paragraph" w:styleId="3">
    <w:name w:val="Balloon Text"/>
    <w:basedOn w:val="1"/>
    <w:link w:val="27"/>
    <w:semiHidden/>
    <w:unhideWhenUsed/>
    <w:uiPriority w:val="99"/>
    <w:rPr>
      <w:rFonts w:ascii="Segoe UI" w:hAnsi="Segoe UI" w:cs="Segoe UI"/>
      <w:sz w:val="18"/>
      <w:szCs w:val="18"/>
    </w:rPr>
  </w:style>
  <w:style w:type="paragraph" w:styleId="4">
    <w:name w:val="Body Text"/>
    <w:basedOn w:val="1"/>
    <w:link w:val="25"/>
    <w:uiPriority w:val="0"/>
    <w:pPr>
      <w:jc w:val="both"/>
    </w:pPr>
  </w:style>
  <w:style w:type="paragraph" w:styleId="5">
    <w:name w:val="Body Text 2"/>
    <w:basedOn w:val="1"/>
    <w:link w:val="26"/>
    <w:uiPriority w:val="0"/>
    <w:pPr>
      <w:jc w:val="both"/>
    </w:pPr>
  </w:style>
  <w:style w:type="paragraph" w:styleId="6">
    <w:name w:val="Body Text Indent"/>
    <w:basedOn w:val="1"/>
    <w:link w:val="24"/>
    <w:uiPriority w:val="0"/>
    <w:pPr>
      <w:ind w:left="900" w:hanging="900"/>
    </w:pPr>
    <w:rPr>
      <w:b/>
    </w:rPr>
  </w:style>
  <w:style w:type="paragraph" w:styleId="7">
    <w:name w:val="footer"/>
    <w:basedOn w:val="1"/>
    <w:link w:val="20"/>
    <w:uiPriority w:val="99"/>
    <w:pPr>
      <w:tabs>
        <w:tab w:val="center" w:pos="4320"/>
        <w:tab w:val="right" w:pos="8640"/>
      </w:tabs>
    </w:pPr>
  </w:style>
  <w:style w:type="paragraph" w:styleId="8">
    <w:name w:val="header"/>
    <w:basedOn w:val="1"/>
    <w:link w:val="23"/>
    <w:uiPriority w:val="99"/>
    <w:pPr>
      <w:tabs>
        <w:tab w:val="center" w:pos="4320"/>
        <w:tab w:val="right" w:pos="8640"/>
      </w:tabs>
    </w:pPr>
  </w:style>
  <w:style w:type="paragraph" w:styleId="9">
    <w:name w:val="Plain Text"/>
    <w:basedOn w:val="1"/>
    <w:link w:val="21"/>
    <w:qFormat/>
    <w:uiPriority w:val="0"/>
    <w:rPr>
      <w:rFonts w:ascii="Courier New" w:hAnsi="Courier New"/>
      <w:sz w:val="20"/>
      <w:szCs w:val="20"/>
    </w:rPr>
  </w:style>
  <w:style w:type="paragraph" w:styleId="10">
    <w:name w:val="Title"/>
    <w:basedOn w:val="1"/>
    <w:link w:val="22"/>
    <w:qFormat/>
    <w:uiPriority w:val="0"/>
    <w:pPr>
      <w:jc w:val="center"/>
    </w:pPr>
    <w:rPr>
      <w:b/>
      <w:bCs/>
      <w:szCs w:val="20"/>
      <w:u w:val="single"/>
    </w:rPr>
  </w:style>
  <w:style w:type="character" w:styleId="12">
    <w:name w:val="FollowedHyperlink"/>
    <w:uiPriority w:val="0"/>
    <w:rPr>
      <w:color w:val="800080"/>
      <w:u w:val="single"/>
    </w:rPr>
  </w:style>
  <w:style w:type="character" w:styleId="13">
    <w:name w:val="Hyperlink"/>
    <w:qFormat/>
    <w:uiPriority w:val="0"/>
    <w:rPr>
      <w:color w:val="0000FF"/>
      <w:u w:val="single"/>
    </w:rPr>
  </w:style>
  <w:style w:type="character" w:styleId="14">
    <w:name w:val="page number"/>
    <w:basedOn w:val="11"/>
    <w:uiPriority w:val="0"/>
    <w:rPr/>
  </w:style>
  <w:style w:type="character" w:styleId="15">
    <w:name w:val="Strong"/>
    <w:qFormat/>
    <w:uiPriority w:val="0"/>
    <w:rPr>
      <w:b/>
      <w:bCs/>
    </w:rPr>
  </w:style>
  <w:style w:type="paragraph" w:customStyle="1" w:styleId="16">
    <w:name w:val="List Paragraph"/>
    <w:basedOn w:val="1"/>
    <w:qFormat/>
    <w:uiPriority w:val="34"/>
    <w:pPr>
      <w:spacing w:after="200" w:line="276" w:lineRule="auto"/>
      <w:ind w:left="720"/>
      <w:contextualSpacing/>
    </w:pPr>
    <w:rPr>
      <w:rFonts w:ascii="Calibri" w:hAnsi="Calibri" w:eastAsia="Calibri"/>
      <w:sz w:val="22"/>
      <w:szCs w:val="22"/>
    </w:rPr>
  </w:style>
  <w:style w:type="paragraph" w:customStyle="1" w:styleId="17">
    <w:name w:val="No Spacing"/>
    <w:qFormat/>
    <w:uiPriority w:val="1"/>
    <w:rPr>
      <w:rFonts w:ascii="Calibri" w:hAnsi="Calibri" w:eastAsia="Times New Roman" w:cs="Arial"/>
      <w:sz w:val="22"/>
      <w:szCs w:val="22"/>
      <w:lang w:val="en-US" w:eastAsia="en-US" w:bidi="ar-SA"/>
    </w:rPr>
  </w:style>
  <w:style w:type="paragraph" w:customStyle="1" w:styleId="18">
    <w:name w:val="List Paragraph1"/>
    <w:basedOn w:val="1"/>
    <w:qFormat/>
    <w:uiPriority w:val="34"/>
    <w:pPr>
      <w:spacing w:after="200" w:line="276" w:lineRule="auto"/>
      <w:ind w:left="720"/>
      <w:contextualSpacing/>
    </w:pPr>
    <w:rPr>
      <w:rFonts w:ascii="Calibri" w:hAnsi="Calibri" w:eastAsia="SimSun" w:cs="SimHei"/>
      <w:sz w:val="22"/>
      <w:szCs w:val="22"/>
    </w:rPr>
  </w:style>
  <w:style w:type="character" w:customStyle="1" w:styleId="19">
    <w:name w:val="Heading 1 Char"/>
    <w:basedOn w:val="11"/>
    <w:link w:val="2"/>
    <w:qFormat/>
    <w:uiPriority w:val="0"/>
    <w:rPr>
      <w:rFonts w:eastAsia="Times New Roman"/>
      <w:u w:val="single"/>
      <w:lang w:val="en-US"/>
    </w:rPr>
  </w:style>
  <w:style w:type="character" w:customStyle="1" w:styleId="20">
    <w:name w:val="Footer Char"/>
    <w:basedOn w:val="11"/>
    <w:link w:val="7"/>
    <w:uiPriority w:val="99"/>
    <w:rPr>
      <w:rFonts w:eastAsia="Times New Roman"/>
      <w:lang w:val="en-US"/>
    </w:rPr>
  </w:style>
  <w:style w:type="character" w:customStyle="1" w:styleId="21">
    <w:name w:val="Plain Text Char"/>
    <w:basedOn w:val="11"/>
    <w:link w:val="9"/>
    <w:qFormat/>
    <w:uiPriority w:val="0"/>
    <w:rPr>
      <w:rFonts w:ascii="Courier New" w:hAnsi="Courier New" w:eastAsia="Times New Roman"/>
      <w:sz w:val="20"/>
      <w:szCs w:val="20"/>
      <w:lang w:val="en-US"/>
    </w:rPr>
  </w:style>
  <w:style w:type="character" w:customStyle="1" w:styleId="22">
    <w:name w:val="Title Char"/>
    <w:basedOn w:val="11"/>
    <w:link w:val="10"/>
    <w:qFormat/>
    <w:uiPriority w:val="0"/>
    <w:rPr>
      <w:rFonts w:eastAsia="Times New Roman"/>
      <w:b/>
      <w:bCs/>
      <w:szCs w:val="20"/>
      <w:u w:val="single"/>
      <w:lang w:val="en-US"/>
    </w:rPr>
  </w:style>
  <w:style w:type="character" w:customStyle="1" w:styleId="23">
    <w:name w:val="Header Char"/>
    <w:basedOn w:val="11"/>
    <w:link w:val="8"/>
    <w:uiPriority w:val="99"/>
    <w:rPr>
      <w:rFonts w:eastAsia="Times New Roman"/>
      <w:lang w:val="en-US"/>
    </w:rPr>
  </w:style>
  <w:style w:type="character" w:customStyle="1" w:styleId="24">
    <w:name w:val="Body Text Indent Char"/>
    <w:basedOn w:val="11"/>
    <w:link w:val="6"/>
    <w:uiPriority w:val="0"/>
    <w:rPr>
      <w:rFonts w:eastAsia="Times New Roman"/>
      <w:b/>
      <w:lang w:val="en-US"/>
    </w:rPr>
  </w:style>
  <w:style w:type="character" w:customStyle="1" w:styleId="25">
    <w:name w:val="Body Text Char"/>
    <w:basedOn w:val="11"/>
    <w:link w:val="4"/>
    <w:uiPriority w:val="0"/>
    <w:rPr>
      <w:rFonts w:eastAsia="Times New Roman"/>
      <w:lang w:val="en-US"/>
    </w:rPr>
  </w:style>
  <w:style w:type="character" w:customStyle="1" w:styleId="26">
    <w:name w:val="Body Text 2 Char"/>
    <w:basedOn w:val="11"/>
    <w:link w:val="5"/>
    <w:uiPriority w:val="0"/>
    <w:rPr>
      <w:rFonts w:eastAsia="Times New Roman"/>
      <w:lang w:val="en-US"/>
    </w:rPr>
  </w:style>
  <w:style w:type="character" w:customStyle="1" w:styleId="27">
    <w:name w:val="Balloon Text Char"/>
    <w:basedOn w:val="11"/>
    <w:link w:val="3"/>
    <w:semiHidden/>
    <w:uiPriority w:val="99"/>
    <w:rPr>
      <w:rFonts w:ascii="Segoe UI" w:hAnsi="Segoe UI" w:eastAsia="Times New Roman" w:cs="Segoe UI"/>
      <w:sz w:val="18"/>
      <w:szCs w:val="18"/>
      <w:lang w:val="en-US"/>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394</Words>
  <Characters>2247</Characters>
  <Lines>18</Lines>
  <Paragraphs>5</Paragraphs>
  <ScaleCrop>false</ScaleCrop>
  <LinksUpToDate>false</LinksUpToDate>
  <CharactersWithSpaces>0</CharactersWithSpaces>
  <Application>Kingsoft Office_9.1.0.4550_{F1E327BC-269C-435d-A152-05C5408002CA}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2020-06-25T05:28:00Z</dcterms:created>
  <dc:creator>aruna mppl</dc:creator>
  <cp:lastModifiedBy>accts</cp:lastModifiedBy>
  <cp:lastPrinted>2021-11-30T10:04:29Z</cp:lastPrinted>
  <dcterms:modified xsi:type="dcterms:W3CDTF">2021-11-30T10:09:23Z</dcterms:modified>
  <dc:title>			Booking declaration form 			Scan id no.: 1108</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